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C53E4" w14:textId="77777777" w:rsidR="002701D3" w:rsidRPr="00BD741E" w:rsidRDefault="002701D3" w:rsidP="002701D3">
      <w:pPr>
        <w:tabs>
          <w:tab w:val="left" w:pos="2415"/>
        </w:tabs>
        <w:spacing w:after="0" w:line="240" w:lineRule="auto"/>
        <w:jc w:val="center"/>
        <w:rPr>
          <w:rFonts w:ascii="Times New Roman" w:hAnsi="Times New Roman"/>
          <w:b/>
          <w:sz w:val="28"/>
          <w:szCs w:val="28"/>
        </w:rPr>
      </w:pPr>
      <w:r w:rsidRPr="00BD741E">
        <w:rPr>
          <w:rFonts w:ascii="Times New Roman" w:hAnsi="Times New Roman"/>
          <w:b/>
          <w:sz w:val="28"/>
          <w:szCs w:val="28"/>
        </w:rPr>
        <w:t>РОССИЙСКАЯ ФЕДЕРАЦИЯ</w:t>
      </w:r>
    </w:p>
    <w:p w14:paraId="43DB3EEC" w14:textId="77777777" w:rsidR="002701D3" w:rsidRPr="00BD741E" w:rsidRDefault="002701D3" w:rsidP="002701D3">
      <w:pPr>
        <w:spacing w:after="0" w:line="240" w:lineRule="auto"/>
        <w:jc w:val="center"/>
        <w:rPr>
          <w:rFonts w:ascii="Times New Roman" w:eastAsia="Calibri" w:hAnsi="Times New Roman"/>
          <w:b/>
          <w:sz w:val="28"/>
          <w:szCs w:val="28"/>
          <w:lang w:eastAsia="en-US"/>
        </w:rPr>
      </w:pPr>
      <w:r w:rsidRPr="00BD741E">
        <w:rPr>
          <w:rFonts w:ascii="Times New Roman" w:eastAsia="Calibri" w:hAnsi="Times New Roman"/>
          <w:b/>
          <w:sz w:val="28"/>
          <w:szCs w:val="28"/>
          <w:lang w:eastAsia="en-US"/>
        </w:rPr>
        <w:t>ХАНТЫ-МАНСИЙСКИЙ АВТОНОМНЫЙ ОКРУГ - ЮГРА</w:t>
      </w:r>
    </w:p>
    <w:p w14:paraId="4D09CF8E" w14:textId="77777777" w:rsidR="002701D3" w:rsidRPr="00BD741E" w:rsidRDefault="002701D3" w:rsidP="002701D3">
      <w:pPr>
        <w:spacing w:after="0" w:line="240" w:lineRule="auto"/>
        <w:jc w:val="center"/>
        <w:rPr>
          <w:rFonts w:ascii="Times New Roman" w:eastAsia="Calibri" w:hAnsi="Times New Roman"/>
          <w:b/>
          <w:sz w:val="28"/>
          <w:szCs w:val="28"/>
          <w:lang w:eastAsia="en-US"/>
        </w:rPr>
      </w:pPr>
      <w:r w:rsidRPr="00BD741E">
        <w:rPr>
          <w:rFonts w:ascii="Times New Roman" w:eastAsia="Calibri" w:hAnsi="Times New Roman"/>
          <w:b/>
          <w:sz w:val="28"/>
          <w:szCs w:val="28"/>
          <w:lang w:eastAsia="en-US"/>
        </w:rPr>
        <w:t>ХАНТЫ-МАНСИЙСКИЙ РАЙОН</w:t>
      </w:r>
    </w:p>
    <w:p w14:paraId="0C6C630A" w14:textId="77777777" w:rsidR="002701D3" w:rsidRPr="00BD741E" w:rsidRDefault="002701D3" w:rsidP="002701D3">
      <w:pPr>
        <w:spacing w:after="0" w:line="240" w:lineRule="auto"/>
        <w:jc w:val="center"/>
        <w:rPr>
          <w:rFonts w:ascii="Times New Roman" w:eastAsia="Calibri" w:hAnsi="Times New Roman"/>
          <w:b/>
          <w:sz w:val="28"/>
          <w:szCs w:val="28"/>
          <w:lang w:eastAsia="en-US"/>
        </w:rPr>
      </w:pPr>
    </w:p>
    <w:p w14:paraId="3520320D" w14:textId="77777777" w:rsidR="002701D3" w:rsidRPr="00BD741E" w:rsidRDefault="002701D3" w:rsidP="002701D3">
      <w:pPr>
        <w:keepNext/>
        <w:tabs>
          <w:tab w:val="left" w:pos="2850"/>
          <w:tab w:val="center" w:pos="4678"/>
        </w:tabs>
        <w:spacing w:after="0" w:line="240" w:lineRule="auto"/>
        <w:jc w:val="center"/>
        <w:outlineLvl w:val="0"/>
        <w:rPr>
          <w:rFonts w:ascii="Times New Roman" w:hAnsi="Times New Roman"/>
          <w:b/>
          <w:bCs/>
          <w:kern w:val="32"/>
          <w:sz w:val="28"/>
          <w:szCs w:val="28"/>
        </w:rPr>
      </w:pPr>
      <w:r w:rsidRPr="00BD741E">
        <w:rPr>
          <w:rFonts w:ascii="Times New Roman" w:hAnsi="Times New Roman"/>
          <w:b/>
          <w:bCs/>
          <w:kern w:val="32"/>
          <w:sz w:val="28"/>
          <w:szCs w:val="28"/>
        </w:rPr>
        <w:t xml:space="preserve">СОВЕТ ДЕПУТАТОВ </w:t>
      </w:r>
    </w:p>
    <w:p w14:paraId="2F2CF823" w14:textId="0E9FDA07" w:rsidR="002701D3" w:rsidRPr="00BD741E" w:rsidRDefault="002701D3" w:rsidP="002701D3">
      <w:pPr>
        <w:keepNext/>
        <w:tabs>
          <w:tab w:val="left" w:pos="2850"/>
          <w:tab w:val="center" w:pos="4678"/>
        </w:tabs>
        <w:spacing w:after="0" w:line="240" w:lineRule="auto"/>
        <w:jc w:val="center"/>
        <w:outlineLvl w:val="0"/>
        <w:rPr>
          <w:rFonts w:ascii="Times New Roman" w:hAnsi="Times New Roman"/>
          <w:b/>
          <w:bCs/>
          <w:kern w:val="32"/>
          <w:sz w:val="28"/>
          <w:szCs w:val="28"/>
        </w:rPr>
      </w:pPr>
      <w:r w:rsidRPr="00BD741E">
        <w:rPr>
          <w:rFonts w:ascii="Times New Roman" w:hAnsi="Times New Roman"/>
          <w:b/>
          <w:bCs/>
          <w:kern w:val="32"/>
          <w:sz w:val="28"/>
          <w:szCs w:val="28"/>
        </w:rPr>
        <w:t xml:space="preserve">СЕЛЬСКОГО ПОСЕЛЕНИЯ </w:t>
      </w:r>
      <w:r w:rsidR="00DE47A7">
        <w:rPr>
          <w:rFonts w:ascii="Times New Roman" w:hAnsi="Times New Roman"/>
          <w:b/>
          <w:bCs/>
          <w:kern w:val="32"/>
          <w:sz w:val="28"/>
          <w:szCs w:val="28"/>
        </w:rPr>
        <w:t>НЯЛИНСКОЕ</w:t>
      </w:r>
    </w:p>
    <w:p w14:paraId="6B382144" w14:textId="77777777" w:rsidR="002701D3" w:rsidRPr="00BD741E" w:rsidRDefault="002701D3" w:rsidP="002701D3">
      <w:pPr>
        <w:tabs>
          <w:tab w:val="left" w:pos="6602"/>
        </w:tabs>
        <w:spacing w:after="0" w:line="259" w:lineRule="auto"/>
        <w:jc w:val="center"/>
        <w:rPr>
          <w:rFonts w:ascii="Times New Roman" w:eastAsia="Calibri" w:hAnsi="Times New Roman"/>
          <w:sz w:val="28"/>
          <w:szCs w:val="28"/>
          <w:lang w:eastAsia="en-US"/>
        </w:rPr>
      </w:pPr>
    </w:p>
    <w:p w14:paraId="636123A3" w14:textId="77777777" w:rsidR="002701D3" w:rsidRPr="00BD741E" w:rsidRDefault="002701D3" w:rsidP="002701D3">
      <w:pPr>
        <w:spacing w:after="0" w:line="240" w:lineRule="auto"/>
        <w:jc w:val="center"/>
        <w:rPr>
          <w:rFonts w:ascii="Times New Roman" w:eastAsia="Calibri" w:hAnsi="Times New Roman"/>
          <w:b/>
          <w:sz w:val="28"/>
          <w:szCs w:val="28"/>
          <w:lang w:eastAsia="en-US"/>
        </w:rPr>
      </w:pPr>
      <w:r w:rsidRPr="00BD741E">
        <w:rPr>
          <w:rFonts w:ascii="Times New Roman" w:eastAsia="Calibri" w:hAnsi="Times New Roman"/>
          <w:b/>
          <w:sz w:val="28"/>
          <w:szCs w:val="28"/>
          <w:lang w:eastAsia="en-US"/>
        </w:rPr>
        <w:t>РЕШЕНИЕ</w:t>
      </w:r>
    </w:p>
    <w:p w14:paraId="33108558" w14:textId="77777777" w:rsidR="005765DE" w:rsidRPr="009D14C4" w:rsidRDefault="005765DE" w:rsidP="005765DE">
      <w:pPr>
        <w:ind w:firstLine="567"/>
        <w:jc w:val="center"/>
        <w:rPr>
          <w:rFonts w:ascii="Times New Roman" w:hAnsi="Times New Roman"/>
          <w:b/>
          <w:sz w:val="28"/>
          <w:szCs w:val="28"/>
        </w:rPr>
      </w:pPr>
    </w:p>
    <w:p w14:paraId="1BD85B2F" w14:textId="0070703E" w:rsidR="005765DE" w:rsidRPr="0096368D" w:rsidRDefault="005765DE" w:rsidP="005765DE">
      <w:pPr>
        <w:pStyle w:val="a8"/>
        <w:ind w:left="0"/>
        <w:rPr>
          <w:sz w:val="24"/>
          <w:szCs w:val="24"/>
        </w:rPr>
      </w:pPr>
      <w:r w:rsidRPr="009D14C4">
        <w:t xml:space="preserve"> </w:t>
      </w:r>
      <w:r w:rsidR="0033262A">
        <w:t>25</w:t>
      </w:r>
      <w:r w:rsidRPr="0096368D">
        <w:rPr>
          <w:sz w:val="24"/>
          <w:szCs w:val="24"/>
        </w:rPr>
        <w:t>.</w:t>
      </w:r>
      <w:r w:rsidR="0033262A">
        <w:rPr>
          <w:sz w:val="24"/>
          <w:szCs w:val="24"/>
        </w:rPr>
        <w:t>12</w:t>
      </w:r>
      <w:r w:rsidRPr="0096368D">
        <w:rPr>
          <w:sz w:val="24"/>
          <w:szCs w:val="24"/>
        </w:rPr>
        <w:t>.202</w:t>
      </w:r>
      <w:r w:rsidR="0096368D" w:rsidRPr="0096368D">
        <w:rPr>
          <w:sz w:val="24"/>
          <w:szCs w:val="24"/>
        </w:rPr>
        <w:t>5</w:t>
      </w:r>
      <w:r w:rsidRPr="0096368D">
        <w:rPr>
          <w:sz w:val="24"/>
          <w:szCs w:val="24"/>
        </w:rPr>
        <w:t xml:space="preserve"> г.                                                                                                 </w:t>
      </w:r>
      <w:r w:rsidR="006D2222">
        <w:rPr>
          <w:sz w:val="24"/>
          <w:szCs w:val="24"/>
        </w:rPr>
        <w:t xml:space="preserve">                       </w:t>
      </w:r>
      <w:r w:rsidRPr="0096368D">
        <w:rPr>
          <w:sz w:val="24"/>
          <w:szCs w:val="24"/>
        </w:rPr>
        <w:t xml:space="preserve"> № </w:t>
      </w:r>
      <w:r w:rsidR="0033262A">
        <w:rPr>
          <w:sz w:val="24"/>
          <w:szCs w:val="24"/>
        </w:rPr>
        <w:t>45</w:t>
      </w:r>
    </w:p>
    <w:p w14:paraId="562EE839" w14:textId="77777777" w:rsidR="005765DE" w:rsidRPr="0096368D" w:rsidRDefault="005765DE" w:rsidP="005765DE">
      <w:pPr>
        <w:pStyle w:val="a8"/>
        <w:ind w:left="0"/>
        <w:rPr>
          <w:sz w:val="24"/>
          <w:szCs w:val="24"/>
        </w:rPr>
      </w:pPr>
      <w:r w:rsidRPr="0096368D">
        <w:rPr>
          <w:i/>
          <w:sz w:val="24"/>
          <w:szCs w:val="24"/>
        </w:rPr>
        <w:t>с. Нялинское</w:t>
      </w:r>
      <w:r w:rsidRPr="0096368D">
        <w:rPr>
          <w:sz w:val="24"/>
          <w:szCs w:val="24"/>
        </w:rPr>
        <w:t xml:space="preserve"> </w:t>
      </w:r>
    </w:p>
    <w:p w14:paraId="608FBDDA" w14:textId="77777777" w:rsidR="005765DE" w:rsidRPr="0096368D" w:rsidRDefault="005765DE" w:rsidP="005765DE">
      <w:pPr>
        <w:pStyle w:val="4"/>
        <w:numPr>
          <w:ilvl w:val="0"/>
          <w:numId w:val="0"/>
        </w:numPr>
        <w:spacing w:before="0" w:after="0"/>
        <w:rPr>
          <w:b w:val="0"/>
          <w:sz w:val="24"/>
          <w:szCs w:val="24"/>
        </w:rPr>
      </w:pPr>
    </w:p>
    <w:p w14:paraId="05734AA9" w14:textId="77777777" w:rsidR="005765DE" w:rsidRPr="0096368D" w:rsidRDefault="005765DE" w:rsidP="005765DE">
      <w:pPr>
        <w:pStyle w:val="4"/>
        <w:numPr>
          <w:ilvl w:val="0"/>
          <w:numId w:val="0"/>
        </w:numPr>
        <w:spacing w:before="0" w:after="0"/>
        <w:rPr>
          <w:b w:val="0"/>
          <w:sz w:val="24"/>
          <w:szCs w:val="24"/>
        </w:rPr>
      </w:pPr>
      <w:r w:rsidRPr="0096368D">
        <w:rPr>
          <w:b w:val="0"/>
          <w:sz w:val="24"/>
          <w:szCs w:val="24"/>
        </w:rPr>
        <w:t>О бюджете сельского поселения Нялинское</w:t>
      </w:r>
    </w:p>
    <w:p w14:paraId="3303EF8A" w14:textId="376A0F56" w:rsidR="005765DE" w:rsidRPr="0096368D" w:rsidRDefault="005765DE" w:rsidP="005765DE">
      <w:pPr>
        <w:pStyle w:val="4"/>
        <w:numPr>
          <w:ilvl w:val="0"/>
          <w:numId w:val="0"/>
        </w:numPr>
        <w:spacing w:before="0" w:after="0"/>
        <w:rPr>
          <w:b w:val="0"/>
          <w:sz w:val="24"/>
          <w:szCs w:val="24"/>
        </w:rPr>
      </w:pPr>
      <w:r w:rsidRPr="0096368D">
        <w:rPr>
          <w:b w:val="0"/>
          <w:sz w:val="24"/>
          <w:szCs w:val="24"/>
        </w:rPr>
        <w:t>на 202</w:t>
      </w:r>
      <w:r w:rsidR="0096368D" w:rsidRPr="0096368D">
        <w:rPr>
          <w:b w:val="0"/>
          <w:sz w:val="24"/>
          <w:szCs w:val="24"/>
        </w:rPr>
        <w:t>6</w:t>
      </w:r>
      <w:r w:rsidRPr="0096368D">
        <w:rPr>
          <w:b w:val="0"/>
          <w:sz w:val="24"/>
          <w:szCs w:val="24"/>
        </w:rPr>
        <w:t xml:space="preserve"> год и плановый период 202</w:t>
      </w:r>
      <w:r w:rsidR="0096368D" w:rsidRPr="0096368D">
        <w:rPr>
          <w:b w:val="0"/>
          <w:sz w:val="24"/>
          <w:szCs w:val="24"/>
        </w:rPr>
        <w:t>7</w:t>
      </w:r>
      <w:r w:rsidRPr="0096368D">
        <w:rPr>
          <w:b w:val="0"/>
          <w:sz w:val="24"/>
          <w:szCs w:val="24"/>
        </w:rPr>
        <w:t xml:space="preserve"> и 202</w:t>
      </w:r>
      <w:r w:rsidR="0096368D" w:rsidRPr="0096368D">
        <w:rPr>
          <w:b w:val="0"/>
          <w:sz w:val="24"/>
          <w:szCs w:val="24"/>
        </w:rPr>
        <w:t>8</w:t>
      </w:r>
      <w:r w:rsidRPr="0096368D">
        <w:rPr>
          <w:b w:val="0"/>
          <w:sz w:val="24"/>
          <w:szCs w:val="24"/>
        </w:rPr>
        <w:t xml:space="preserve"> годов</w:t>
      </w:r>
      <w:r w:rsidRPr="0096368D">
        <w:rPr>
          <w:bCs w:val="0"/>
          <w:sz w:val="24"/>
          <w:szCs w:val="24"/>
        </w:rPr>
        <w:t xml:space="preserve"> </w:t>
      </w:r>
    </w:p>
    <w:p w14:paraId="3909592D" w14:textId="77777777" w:rsidR="005765DE" w:rsidRPr="0096368D" w:rsidRDefault="005765DE" w:rsidP="005765DE">
      <w:pPr>
        <w:pStyle w:val="ConsTitle"/>
        <w:widowControl/>
        <w:tabs>
          <w:tab w:val="left" w:pos="9355"/>
        </w:tabs>
        <w:ind w:right="-1"/>
        <w:jc w:val="both"/>
        <w:rPr>
          <w:rFonts w:ascii="Times New Roman" w:hAnsi="Times New Roman" w:cs="Times New Roman"/>
          <w:b w:val="0"/>
          <w:sz w:val="24"/>
          <w:szCs w:val="24"/>
        </w:rPr>
      </w:pPr>
    </w:p>
    <w:p w14:paraId="6C83E200" w14:textId="5579793D" w:rsidR="005765DE" w:rsidRDefault="00305741" w:rsidP="00CA55B2">
      <w:pPr>
        <w:spacing w:after="0" w:line="240" w:lineRule="auto"/>
        <w:ind w:firstLine="709"/>
        <w:jc w:val="both"/>
        <w:rPr>
          <w:rFonts w:ascii="Times New Roman" w:hAnsi="Times New Roman"/>
          <w:sz w:val="24"/>
          <w:szCs w:val="24"/>
        </w:rPr>
      </w:pPr>
      <w:r w:rsidRPr="0027370E">
        <w:rPr>
          <w:rFonts w:ascii="Times New Roman" w:hAnsi="Times New Roman"/>
          <w:sz w:val="24"/>
          <w:szCs w:val="24"/>
        </w:rPr>
        <w:t>В соответствии с Бюджетным</w:t>
      </w:r>
      <w:r>
        <w:rPr>
          <w:rFonts w:ascii="Times New Roman" w:hAnsi="Times New Roman"/>
          <w:sz w:val="24"/>
          <w:szCs w:val="24"/>
        </w:rPr>
        <w:t xml:space="preserve"> кодексом Российской Федерации, </w:t>
      </w:r>
      <w:r w:rsidRPr="00152D5B">
        <w:rPr>
          <w:rFonts w:ascii="Times New Roman" w:hAnsi="Times New Roman"/>
          <w:color w:val="000000"/>
          <w:sz w:val="24"/>
          <w:szCs w:val="24"/>
        </w:rPr>
        <w:t>на основании статьи 16 Федерального закона от 20.03.2025 № 33-ФЗ «Об общих принципах организации местного самоуправления в единой системе публичной власти»</w:t>
      </w:r>
      <w:r w:rsidR="0096368D">
        <w:rPr>
          <w:rFonts w:ascii="Times New Roman" w:hAnsi="Times New Roman"/>
          <w:sz w:val="24"/>
          <w:szCs w:val="24"/>
        </w:rPr>
        <w:t xml:space="preserve">, </w:t>
      </w:r>
      <w:r w:rsidR="005765DE" w:rsidRPr="0096368D">
        <w:rPr>
          <w:rFonts w:ascii="Times New Roman" w:hAnsi="Times New Roman"/>
          <w:sz w:val="24"/>
          <w:szCs w:val="24"/>
        </w:rPr>
        <w:t xml:space="preserve">Уставом сельского поселения Нялинское, </w:t>
      </w:r>
      <w:r w:rsidR="0096368D" w:rsidRPr="00623368">
        <w:rPr>
          <w:rFonts w:ascii="Times New Roman" w:hAnsi="Times New Roman"/>
          <w:sz w:val="24"/>
          <w:szCs w:val="24"/>
        </w:rPr>
        <w:t>решением Совета депутатов сел</w:t>
      </w:r>
      <w:r w:rsidR="0096368D">
        <w:rPr>
          <w:rFonts w:ascii="Times New Roman" w:hAnsi="Times New Roman"/>
          <w:sz w:val="24"/>
          <w:szCs w:val="24"/>
        </w:rPr>
        <w:t>ьского поселения от 09.09.2025</w:t>
      </w:r>
      <w:r w:rsidR="0096368D" w:rsidRPr="00623368">
        <w:rPr>
          <w:rFonts w:ascii="Times New Roman" w:hAnsi="Times New Roman"/>
          <w:sz w:val="24"/>
          <w:szCs w:val="24"/>
        </w:rPr>
        <w:t xml:space="preserve"> № 29 «Об</w:t>
      </w:r>
      <w:r w:rsidR="0096368D" w:rsidRPr="003E4E8C">
        <w:rPr>
          <w:rFonts w:ascii="Times New Roman" w:hAnsi="Times New Roman"/>
          <w:sz w:val="24"/>
          <w:szCs w:val="24"/>
        </w:rPr>
        <w:t xml:space="preserve"> утверждении Положения о бюджетном устройстве и бюджетном процессе в сельском поселении </w:t>
      </w:r>
      <w:r w:rsidR="0096368D">
        <w:rPr>
          <w:rFonts w:ascii="Times New Roman" w:hAnsi="Times New Roman"/>
          <w:bCs/>
          <w:sz w:val="24"/>
          <w:szCs w:val="24"/>
          <w:lang w:eastAsia="x-none"/>
        </w:rPr>
        <w:t>Нялинское</w:t>
      </w:r>
      <w:r w:rsidR="0096368D" w:rsidRPr="003E4E8C">
        <w:rPr>
          <w:rFonts w:ascii="Times New Roman" w:hAnsi="Times New Roman"/>
          <w:sz w:val="24"/>
          <w:szCs w:val="24"/>
        </w:rPr>
        <w:t>»</w:t>
      </w:r>
      <w:r w:rsidR="005765DE" w:rsidRPr="0096368D">
        <w:rPr>
          <w:rFonts w:ascii="Times New Roman" w:hAnsi="Times New Roman"/>
          <w:sz w:val="24"/>
          <w:szCs w:val="24"/>
        </w:rPr>
        <w:t xml:space="preserve">, </w:t>
      </w:r>
      <w:r w:rsidR="0096368D" w:rsidRPr="003E4E8C">
        <w:rPr>
          <w:rFonts w:ascii="Times New Roman" w:hAnsi="Times New Roman"/>
          <w:sz w:val="24"/>
          <w:szCs w:val="24"/>
        </w:rPr>
        <w:t>в целях исполнения расходных обязательств сельского поселения</w:t>
      </w:r>
      <w:r w:rsidR="0096368D">
        <w:rPr>
          <w:rFonts w:ascii="Times New Roman" w:hAnsi="Times New Roman"/>
          <w:sz w:val="24"/>
          <w:szCs w:val="24"/>
        </w:rPr>
        <w:t xml:space="preserve"> Нялинское</w:t>
      </w:r>
      <w:r w:rsidR="0096368D" w:rsidRPr="003E4E8C">
        <w:rPr>
          <w:rFonts w:ascii="Times New Roman" w:hAnsi="Times New Roman"/>
          <w:sz w:val="24"/>
          <w:szCs w:val="24"/>
        </w:rPr>
        <w:t>, рассмотрев информацию о бюджете с</w:t>
      </w:r>
      <w:r w:rsidR="0096368D">
        <w:rPr>
          <w:rFonts w:ascii="Times New Roman" w:hAnsi="Times New Roman"/>
          <w:sz w:val="24"/>
          <w:szCs w:val="24"/>
        </w:rPr>
        <w:t>ельского поселения Нялинское на 2026 год и плановый период 2027 и 2028</w:t>
      </w:r>
      <w:r w:rsidR="0096368D" w:rsidRPr="003E4E8C">
        <w:rPr>
          <w:rFonts w:ascii="Times New Roman" w:hAnsi="Times New Roman"/>
          <w:sz w:val="24"/>
          <w:szCs w:val="24"/>
        </w:rPr>
        <w:t xml:space="preserve"> годов,</w:t>
      </w:r>
      <w:r w:rsidR="0096368D">
        <w:rPr>
          <w:rFonts w:ascii="Times New Roman" w:hAnsi="Times New Roman"/>
          <w:sz w:val="24"/>
          <w:szCs w:val="24"/>
        </w:rPr>
        <w:t xml:space="preserve"> учитывая результаты публичных слушаний,</w:t>
      </w:r>
    </w:p>
    <w:p w14:paraId="7AE3248B" w14:textId="77777777" w:rsidR="00CA55B2" w:rsidRPr="0096368D" w:rsidRDefault="00CA55B2" w:rsidP="00CA55B2">
      <w:pPr>
        <w:spacing w:after="0" w:line="240" w:lineRule="auto"/>
        <w:ind w:firstLine="709"/>
        <w:jc w:val="both"/>
        <w:rPr>
          <w:rFonts w:ascii="Times New Roman" w:hAnsi="Times New Roman"/>
          <w:sz w:val="24"/>
          <w:szCs w:val="24"/>
        </w:rPr>
      </w:pPr>
    </w:p>
    <w:p w14:paraId="1A82059A" w14:textId="77777777" w:rsidR="005765DE" w:rsidRPr="0096368D" w:rsidRDefault="005765DE" w:rsidP="005765DE">
      <w:pPr>
        <w:pStyle w:val="ConsNormal"/>
        <w:widowControl/>
        <w:ind w:firstLine="567"/>
        <w:jc w:val="center"/>
        <w:rPr>
          <w:rFonts w:ascii="Times New Roman" w:hAnsi="Times New Roman" w:cs="Times New Roman"/>
          <w:sz w:val="24"/>
          <w:szCs w:val="24"/>
        </w:rPr>
      </w:pPr>
      <w:r w:rsidRPr="0096368D">
        <w:rPr>
          <w:rFonts w:ascii="Times New Roman" w:hAnsi="Times New Roman" w:cs="Times New Roman"/>
          <w:sz w:val="24"/>
          <w:szCs w:val="24"/>
        </w:rPr>
        <w:t>Совет депутатов сельского поселения Нялинское</w:t>
      </w:r>
    </w:p>
    <w:p w14:paraId="091D9221" w14:textId="77777777" w:rsidR="005765DE" w:rsidRPr="0096368D" w:rsidRDefault="005765DE" w:rsidP="005765DE">
      <w:pPr>
        <w:pStyle w:val="ConsNormal"/>
        <w:widowControl/>
        <w:ind w:firstLine="567"/>
        <w:jc w:val="both"/>
        <w:rPr>
          <w:rFonts w:ascii="Times New Roman" w:hAnsi="Times New Roman" w:cs="Times New Roman"/>
          <w:sz w:val="24"/>
          <w:szCs w:val="24"/>
        </w:rPr>
      </w:pPr>
    </w:p>
    <w:p w14:paraId="4E7BC3C5" w14:textId="77777777" w:rsidR="005765DE" w:rsidRPr="0096368D" w:rsidRDefault="005765DE" w:rsidP="005765DE">
      <w:pPr>
        <w:pStyle w:val="ConsNormal"/>
        <w:widowControl/>
        <w:ind w:firstLine="567"/>
        <w:jc w:val="center"/>
        <w:rPr>
          <w:rFonts w:ascii="Times New Roman" w:hAnsi="Times New Roman" w:cs="Times New Roman"/>
          <w:b/>
          <w:sz w:val="24"/>
          <w:szCs w:val="24"/>
        </w:rPr>
      </w:pPr>
      <w:r w:rsidRPr="0096368D">
        <w:rPr>
          <w:rFonts w:ascii="Times New Roman" w:hAnsi="Times New Roman" w:cs="Times New Roman"/>
          <w:b/>
          <w:sz w:val="24"/>
          <w:szCs w:val="24"/>
        </w:rPr>
        <w:t>РЕШИЛ:</w:t>
      </w:r>
    </w:p>
    <w:p w14:paraId="7D1236DA" w14:textId="77777777" w:rsidR="005765DE" w:rsidRPr="0096368D" w:rsidRDefault="005765DE" w:rsidP="005765DE">
      <w:pPr>
        <w:pStyle w:val="ConsNormal"/>
        <w:widowControl/>
        <w:ind w:firstLine="567"/>
        <w:jc w:val="both"/>
        <w:rPr>
          <w:rFonts w:ascii="Times New Roman" w:hAnsi="Times New Roman" w:cs="Times New Roman"/>
          <w:b/>
          <w:sz w:val="24"/>
          <w:szCs w:val="24"/>
        </w:rPr>
      </w:pPr>
    </w:p>
    <w:p w14:paraId="3ECF44AD" w14:textId="36EDBF9E" w:rsidR="005765DE" w:rsidRPr="0096368D"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Статья 1</w:t>
      </w:r>
      <w:r w:rsidRPr="0096368D">
        <w:rPr>
          <w:rFonts w:ascii="Times New Roman" w:hAnsi="Times New Roman" w:cs="Times New Roman"/>
          <w:sz w:val="24"/>
          <w:szCs w:val="24"/>
        </w:rPr>
        <w:t xml:space="preserve">. Утвердить основные характеристики бюджета сельского поселения </w:t>
      </w:r>
      <w:r w:rsidR="0096368D">
        <w:rPr>
          <w:rFonts w:ascii="Times New Roman" w:hAnsi="Times New Roman" w:cs="Times New Roman"/>
          <w:sz w:val="24"/>
          <w:szCs w:val="24"/>
        </w:rPr>
        <w:t xml:space="preserve">Нялинское (далее – </w:t>
      </w:r>
      <w:r w:rsidRPr="0096368D">
        <w:rPr>
          <w:rFonts w:ascii="Times New Roman" w:hAnsi="Times New Roman" w:cs="Times New Roman"/>
          <w:sz w:val="24"/>
          <w:szCs w:val="24"/>
        </w:rPr>
        <w:t>сельского поселения) на 202</w:t>
      </w:r>
      <w:r w:rsidR="0096368D">
        <w:rPr>
          <w:rFonts w:ascii="Times New Roman" w:hAnsi="Times New Roman" w:cs="Times New Roman"/>
          <w:sz w:val="24"/>
          <w:szCs w:val="24"/>
        </w:rPr>
        <w:t>6</w:t>
      </w:r>
      <w:r w:rsidRPr="0096368D">
        <w:rPr>
          <w:rFonts w:ascii="Times New Roman" w:hAnsi="Times New Roman" w:cs="Times New Roman"/>
          <w:sz w:val="24"/>
          <w:szCs w:val="24"/>
        </w:rPr>
        <w:t xml:space="preserve"> год:</w:t>
      </w:r>
    </w:p>
    <w:p w14:paraId="73E63517" w14:textId="426871F2" w:rsidR="006D2222"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прогнозируемый общий объем доходов бюдж</w:t>
      </w:r>
      <w:r w:rsidR="00251B77" w:rsidRPr="0096368D">
        <w:rPr>
          <w:rFonts w:ascii="Times New Roman" w:hAnsi="Times New Roman" w:cs="Times New Roman"/>
          <w:sz w:val="24"/>
          <w:szCs w:val="24"/>
        </w:rPr>
        <w:t>ета сельского поселения в сумме</w:t>
      </w:r>
      <w:r w:rsidR="009D5B92" w:rsidRPr="0096368D">
        <w:rPr>
          <w:rFonts w:ascii="Times New Roman" w:hAnsi="Times New Roman" w:cs="Times New Roman"/>
          <w:sz w:val="24"/>
          <w:szCs w:val="24"/>
        </w:rPr>
        <w:t xml:space="preserve"> </w:t>
      </w:r>
      <w:r w:rsidR="000752AF">
        <w:rPr>
          <w:rFonts w:ascii="Times New Roman" w:hAnsi="Times New Roman" w:cs="Times New Roman"/>
          <w:sz w:val="24"/>
          <w:szCs w:val="24"/>
        </w:rPr>
        <w:t>31 227,0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0096368D">
        <w:rPr>
          <w:rFonts w:ascii="Times New Roman" w:hAnsi="Times New Roman" w:cs="Times New Roman"/>
          <w:sz w:val="24"/>
          <w:szCs w:val="24"/>
        </w:rPr>
        <w:t>рублей</w:t>
      </w:r>
      <w:r w:rsidR="00042407">
        <w:rPr>
          <w:rFonts w:ascii="Times New Roman" w:hAnsi="Times New Roman" w:cs="Times New Roman"/>
          <w:sz w:val="24"/>
          <w:szCs w:val="24"/>
        </w:rPr>
        <w:t>.</w:t>
      </w:r>
    </w:p>
    <w:p w14:paraId="308A87E0" w14:textId="6173A889" w:rsidR="005765DE" w:rsidRPr="0096368D" w:rsidRDefault="006D2222" w:rsidP="005765DE">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Утвердить </w:t>
      </w:r>
      <w:r w:rsidRPr="0096368D">
        <w:rPr>
          <w:rFonts w:ascii="Times New Roman" w:hAnsi="Times New Roman" w:cs="Times New Roman"/>
          <w:sz w:val="24"/>
          <w:szCs w:val="24"/>
        </w:rPr>
        <w:t>объем доходов бюджета сельского поселения</w:t>
      </w:r>
      <w:r w:rsidR="0096368D">
        <w:rPr>
          <w:rFonts w:ascii="Times New Roman" w:hAnsi="Times New Roman" w:cs="Times New Roman"/>
          <w:sz w:val="24"/>
          <w:szCs w:val="24"/>
        </w:rPr>
        <w:t xml:space="preserve"> </w:t>
      </w:r>
      <w:r w:rsidR="003D48E5">
        <w:rPr>
          <w:rFonts w:ascii="Times New Roman" w:hAnsi="Times New Roman" w:cs="Times New Roman"/>
          <w:sz w:val="24"/>
          <w:szCs w:val="24"/>
        </w:rPr>
        <w:t xml:space="preserve">на 2026 год </w:t>
      </w:r>
      <w:r w:rsidR="0096368D" w:rsidRPr="00042407">
        <w:rPr>
          <w:rFonts w:ascii="Times New Roman" w:hAnsi="Times New Roman"/>
          <w:sz w:val="24"/>
          <w:szCs w:val="24"/>
          <w:lang w:eastAsia="en-US"/>
        </w:rPr>
        <w:t>согласно приложению 1 к</w:t>
      </w:r>
      <w:r w:rsidR="0096368D">
        <w:rPr>
          <w:rFonts w:ascii="Times New Roman" w:hAnsi="Times New Roman"/>
          <w:sz w:val="24"/>
          <w:szCs w:val="24"/>
          <w:lang w:eastAsia="en-US"/>
        </w:rPr>
        <w:t xml:space="preserve"> настоящему решению</w:t>
      </w:r>
      <w:r w:rsidR="0096368D" w:rsidRPr="003E4E8C">
        <w:rPr>
          <w:rFonts w:ascii="Times New Roman" w:hAnsi="Times New Roman"/>
          <w:sz w:val="24"/>
          <w:szCs w:val="24"/>
          <w:lang w:eastAsia="en-US"/>
        </w:rPr>
        <w:t>;</w:t>
      </w:r>
      <w:r w:rsidR="005765DE" w:rsidRPr="0096368D">
        <w:rPr>
          <w:rFonts w:ascii="Times New Roman" w:hAnsi="Times New Roman" w:cs="Times New Roman"/>
          <w:sz w:val="24"/>
          <w:szCs w:val="24"/>
        </w:rPr>
        <w:t xml:space="preserve">  </w:t>
      </w:r>
    </w:p>
    <w:p w14:paraId="4D8B6CD9" w14:textId="3BB0A056" w:rsidR="005765DE" w:rsidRPr="0096368D"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xml:space="preserve">- общий объем расходов бюджета сельского поселения в сумме </w:t>
      </w:r>
      <w:r w:rsidR="000752AF">
        <w:rPr>
          <w:rFonts w:ascii="Times New Roman" w:hAnsi="Times New Roman" w:cs="Times New Roman"/>
          <w:sz w:val="24"/>
          <w:szCs w:val="24"/>
        </w:rPr>
        <w:t>31 227,0</w:t>
      </w:r>
      <w:r w:rsidR="00034A31"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78DB9DD1" w14:textId="4D36B931" w:rsidR="005765DE" w:rsidRPr="0096368D"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прогнозируемый дефицит (профицит) бюджета сель</w:t>
      </w:r>
      <w:r w:rsidR="00034A31" w:rsidRPr="0096368D">
        <w:rPr>
          <w:rFonts w:ascii="Times New Roman" w:hAnsi="Times New Roman" w:cs="Times New Roman"/>
          <w:sz w:val="24"/>
          <w:szCs w:val="24"/>
        </w:rPr>
        <w:t>ского поселения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1C4244BA" w14:textId="11AA1DB7" w:rsidR="005765DE" w:rsidRPr="0096368D"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xml:space="preserve">- верхний предел муниципального внутреннего долга сельского поселения на 1 </w:t>
      </w:r>
      <w:r w:rsidR="00034A31" w:rsidRPr="0096368D">
        <w:rPr>
          <w:rFonts w:ascii="Times New Roman" w:hAnsi="Times New Roman" w:cs="Times New Roman"/>
          <w:sz w:val="24"/>
          <w:szCs w:val="24"/>
        </w:rPr>
        <w:t>января 202</w:t>
      </w:r>
      <w:r w:rsidR="00ED1397">
        <w:rPr>
          <w:rFonts w:ascii="Times New Roman" w:hAnsi="Times New Roman" w:cs="Times New Roman"/>
          <w:sz w:val="24"/>
          <w:szCs w:val="24"/>
        </w:rPr>
        <w:t>7</w:t>
      </w:r>
      <w:r w:rsidRPr="0096368D">
        <w:rPr>
          <w:rFonts w:ascii="Times New Roman" w:hAnsi="Times New Roman" w:cs="Times New Roman"/>
          <w:sz w:val="24"/>
          <w:szCs w:val="24"/>
        </w:rPr>
        <w:t xml:space="preserve"> года</w:t>
      </w:r>
      <w:r w:rsidR="00034A31" w:rsidRPr="0096368D">
        <w:rPr>
          <w:rFonts w:ascii="Times New Roman" w:hAnsi="Times New Roman" w:cs="Times New Roman"/>
          <w:sz w:val="24"/>
          <w:szCs w:val="24"/>
        </w:rPr>
        <w:t xml:space="preserve">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 в том числе верхний предел долга по муниципальным гарантиям сель</w:t>
      </w:r>
      <w:r w:rsidR="00034A31" w:rsidRPr="0096368D">
        <w:rPr>
          <w:rFonts w:ascii="Times New Roman" w:hAnsi="Times New Roman" w:cs="Times New Roman"/>
          <w:sz w:val="24"/>
          <w:szCs w:val="24"/>
        </w:rPr>
        <w:t>ского поселения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7C3DFB11" w14:textId="76FDE64C" w:rsidR="0096368D" w:rsidRDefault="005765DE" w:rsidP="00CA55B2">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объем расходов на обслуживание муниципального долга сел</w:t>
      </w:r>
      <w:r w:rsidR="00034A31" w:rsidRPr="0096368D">
        <w:rPr>
          <w:rFonts w:ascii="Times New Roman" w:hAnsi="Times New Roman" w:cs="Times New Roman"/>
          <w:sz w:val="24"/>
          <w:szCs w:val="24"/>
        </w:rPr>
        <w:t>ьского поселения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176772F7" w14:textId="77777777" w:rsidR="00E866E8" w:rsidRPr="0096368D" w:rsidRDefault="00E866E8" w:rsidP="00CA55B2">
      <w:pPr>
        <w:pStyle w:val="ConsPlusNormal"/>
        <w:ind w:firstLine="567"/>
        <w:jc w:val="both"/>
        <w:rPr>
          <w:rFonts w:ascii="Times New Roman" w:hAnsi="Times New Roman" w:cs="Times New Roman"/>
          <w:sz w:val="24"/>
          <w:szCs w:val="24"/>
        </w:rPr>
      </w:pPr>
    </w:p>
    <w:p w14:paraId="5996C979" w14:textId="7054D24D" w:rsidR="005765DE" w:rsidRPr="0096368D" w:rsidRDefault="005765DE" w:rsidP="005765DE">
      <w:pPr>
        <w:pStyle w:val="a3"/>
        <w:spacing w:after="0"/>
        <w:ind w:left="0" w:firstLine="567"/>
        <w:rPr>
          <w:rFonts w:ascii="Times New Roman" w:hAnsi="Times New Roman"/>
          <w:sz w:val="24"/>
          <w:szCs w:val="24"/>
        </w:rPr>
      </w:pPr>
      <w:r w:rsidRPr="0096368D">
        <w:rPr>
          <w:rFonts w:ascii="Times New Roman" w:hAnsi="Times New Roman"/>
          <w:b/>
          <w:sz w:val="24"/>
          <w:szCs w:val="24"/>
        </w:rPr>
        <w:t>Статья 2</w:t>
      </w:r>
      <w:r w:rsidRPr="0096368D">
        <w:rPr>
          <w:rFonts w:ascii="Times New Roman" w:hAnsi="Times New Roman"/>
          <w:sz w:val="24"/>
          <w:szCs w:val="24"/>
        </w:rPr>
        <w:t>. Утвердить основные характеристики бюджета сельского поселения на плановый период 202</w:t>
      </w:r>
      <w:r w:rsidR="0096368D">
        <w:rPr>
          <w:rFonts w:ascii="Times New Roman" w:hAnsi="Times New Roman"/>
          <w:sz w:val="24"/>
          <w:szCs w:val="24"/>
        </w:rPr>
        <w:t>7</w:t>
      </w:r>
      <w:r w:rsidRPr="0096368D">
        <w:rPr>
          <w:rFonts w:ascii="Times New Roman" w:hAnsi="Times New Roman"/>
          <w:sz w:val="24"/>
          <w:szCs w:val="24"/>
        </w:rPr>
        <w:t xml:space="preserve"> и 202</w:t>
      </w:r>
      <w:r w:rsidR="0096368D">
        <w:rPr>
          <w:rFonts w:ascii="Times New Roman" w:hAnsi="Times New Roman"/>
          <w:sz w:val="24"/>
          <w:szCs w:val="24"/>
        </w:rPr>
        <w:t>8</w:t>
      </w:r>
      <w:r w:rsidRPr="0096368D">
        <w:rPr>
          <w:rFonts w:ascii="Times New Roman" w:hAnsi="Times New Roman"/>
          <w:sz w:val="24"/>
          <w:szCs w:val="24"/>
        </w:rPr>
        <w:t xml:space="preserve"> годов:</w:t>
      </w:r>
    </w:p>
    <w:p w14:paraId="08BC1E9F" w14:textId="5A262790" w:rsidR="005765DE" w:rsidRDefault="005765DE" w:rsidP="005765DE">
      <w:pPr>
        <w:pStyle w:val="ConsPlusNormal"/>
        <w:shd w:val="clear" w:color="auto" w:fill="FFFFFF"/>
        <w:ind w:firstLine="567"/>
        <w:jc w:val="both"/>
        <w:rPr>
          <w:rFonts w:ascii="Times New Roman" w:hAnsi="Times New Roman" w:cs="Times New Roman"/>
          <w:sz w:val="24"/>
          <w:szCs w:val="24"/>
        </w:rPr>
      </w:pPr>
      <w:r w:rsidRPr="0096368D">
        <w:rPr>
          <w:rFonts w:ascii="Times New Roman" w:hAnsi="Times New Roman" w:cs="Times New Roman"/>
          <w:sz w:val="24"/>
          <w:szCs w:val="24"/>
        </w:rPr>
        <w:t>- прогнозируемый общий объем доходов бюджета сельского поселения на 202</w:t>
      </w:r>
      <w:r w:rsidR="0096368D">
        <w:rPr>
          <w:rFonts w:ascii="Times New Roman" w:hAnsi="Times New Roman" w:cs="Times New Roman"/>
          <w:sz w:val="24"/>
          <w:szCs w:val="24"/>
        </w:rPr>
        <w:t>7</w:t>
      </w:r>
      <w:r w:rsidRPr="0096368D">
        <w:rPr>
          <w:rFonts w:ascii="Times New Roman" w:hAnsi="Times New Roman" w:cs="Times New Roman"/>
          <w:sz w:val="24"/>
          <w:szCs w:val="24"/>
        </w:rPr>
        <w:t xml:space="preserve"> год в сумме </w:t>
      </w:r>
      <w:r w:rsidR="000752AF">
        <w:rPr>
          <w:rFonts w:ascii="Times New Roman" w:hAnsi="Times New Roman" w:cs="Times New Roman"/>
          <w:sz w:val="24"/>
          <w:szCs w:val="24"/>
        </w:rPr>
        <w:t>29 682,7</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 xml:space="preserve">рублей, </w:t>
      </w:r>
      <w:r w:rsidR="009D5B92" w:rsidRPr="0096368D">
        <w:rPr>
          <w:rFonts w:ascii="Times New Roman" w:hAnsi="Times New Roman" w:cs="Times New Roman"/>
          <w:sz w:val="24"/>
          <w:szCs w:val="24"/>
        </w:rPr>
        <w:t>на 202</w:t>
      </w:r>
      <w:r w:rsidR="0096368D">
        <w:rPr>
          <w:rFonts w:ascii="Times New Roman" w:hAnsi="Times New Roman" w:cs="Times New Roman"/>
          <w:sz w:val="24"/>
          <w:szCs w:val="24"/>
        </w:rPr>
        <w:t>8</w:t>
      </w:r>
      <w:r w:rsidR="009D5B92" w:rsidRPr="0096368D">
        <w:rPr>
          <w:rFonts w:ascii="Times New Roman" w:hAnsi="Times New Roman" w:cs="Times New Roman"/>
          <w:sz w:val="24"/>
          <w:szCs w:val="24"/>
        </w:rPr>
        <w:t xml:space="preserve"> год в сумме </w:t>
      </w:r>
      <w:r w:rsidR="000752AF">
        <w:rPr>
          <w:rFonts w:ascii="Times New Roman" w:hAnsi="Times New Roman" w:cs="Times New Roman"/>
          <w:sz w:val="24"/>
          <w:szCs w:val="24"/>
        </w:rPr>
        <w:t>29 867,3</w:t>
      </w:r>
      <w:r w:rsidR="009D5B92" w:rsidRPr="0096368D">
        <w:rPr>
          <w:rFonts w:ascii="Times New Roman" w:hAnsi="Times New Roman" w:cs="Times New Roman"/>
          <w:sz w:val="24"/>
          <w:szCs w:val="24"/>
        </w:rPr>
        <w:t xml:space="preserve"> тыс. рублей</w:t>
      </w:r>
      <w:r w:rsidR="006D2222">
        <w:rPr>
          <w:rFonts w:ascii="Times New Roman" w:hAnsi="Times New Roman" w:cs="Times New Roman"/>
          <w:sz w:val="24"/>
          <w:szCs w:val="24"/>
        </w:rPr>
        <w:t>.</w:t>
      </w:r>
    </w:p>
    <w:p w14:paraId="157422E0" w14:textId="404820B5" w:rsidR="006D2222" w:rsidRPr="0096368D" w:rsidRDefault="006D2222" w:rsidP="006D2222">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 xml:space="preserve">Утвердить </w:t>
      </w:r>
      <w:r w:rsidRPr="0096368D">
        <w:rPr>
          <w:rFonts w:ascii="Times New Roman" w:hAnsi="Times New Roman" w:cs="Times New Roman"/>
          <w:sz w:val="24"/>
          <w:szCs w:val="24"/>
        </w:rPr>
        <w:t>объем доходов бюджета сельского поселения</w:t>
      </w:r>
      <w:r>
        <w:rPr>
          <w:rFonts w:ascii="Times New Roman" w:hAnsi="Times New Roman" w:cs="Times New Roman"/>
          <w:sz w:val="24"/>
          <w:szCs w:val="24"/>
        </w:rPr>
        <w:t xml:space="preserve"> </w:t>
      </w:r>
      <w:r w:rsidR="003D48E5">
        <w:rPr>
          <w:rFonts w:ascii="Times New Roman" w:hAnsi="Times New Roman" w:cs="Times New Roman"/>
          <w:sz w:val="24"/>
          <w:szCs w:val="24"/>
        </w:rPr>
        <w:t>на</w:t>
      </w:r>
      <w:r w:rsidR="005A02D7">
        <w:rPr>
          <w:rFonts w:ascii="Times New Roman" w:hAnsi="Times New Roman" w:cs="Times New Roman"/>
          <w:sz w:val="24"/>
          <w:szCs w:val="24"/>
        </w:rPr>
        <w:t xml:space="preserve"> </w:t>
      </w:r>
      <w:r w:rsidR="005A02D7" w:rsidRPr="00944755">
        <w:rPr>
          <w:rFonts w:ascii="Times New Roman" w:hAnsi="Times New Roman"/>
          <w:sz w:val="24"/>
          <w:szCs w:val="24"/>
          <w:lang w:eastAsia="en-US"/>
        </w:rPr>
        <w:t>плановый период</w:t>
      </w:r>
      <w:r w:rsidR="003D48E5">
        <w:rPr>
          <w:rFonts w:ascii="Times New Roman" w:hAnsi="Times New Roman" w:cs="Times New Roman"/>
          <w:sz w:val="24"/>
          <w:szCs w:val="24"/>
        </w:rPr>
        <w:t xml:space="preserve"> 2027 и 2028 годов </w:t>
      </w:r>
      <w:r>
        <w:rPr>
          <w:rFonts w:ascii="Times New Roman" w:hAnsi="Times New Roman"/>
          <w:sz w:val="24"/>
          <w:szCs w:val="24"/>
          <w:lang w:eastAsia="en-US"/>
        </w:rPr>
        <w:t xml:space="preserve">согласно </w:t>
      </w:r>
      <w:r w:rsidRPr="00042407">
        <w:rPr>
          <w:rFonts w:ascii="Times New Roman" w:hAnsi="Times New Roman"/>
          <w:sz w:val="24"/>
          <w:szCs w:val="24"/>
          <w:lang w:eastAsia="en-US"/>
        </w:rPr>
        <w:t>приложению 2 к</w:t>
      </w:r>
      <w:r>
        <w:rPr>
          <w:rFonts w:ascii="Times New Roman" w:hAnsi="Times New Roman"/>
          <w:sz w:val="24"/>
          <w:szCs w:val="24"/>
          <w:lang w:eastAsia="en-US"/>
        </w:rPr>
        <w:t xml:space="preserve"> настоящему решению</w:t>
      </w:r>
      <w:r w:rsidRPr="003E4E8C">
        <w:rPr>
          <w:rFonts w:ascii="Times New Roman" w:hAnsi="Times New Roman"/>
          <w:sz w:val="24"/>
          <w:szCs w:val="24"/>
          <w:lang w:eastAsia="en-US"/>
        </w:rPr>
        <w:t>;</w:t>
      </w:r>
      <w:r w:rsidRPr="0096368D">
        <w:rPr>
          <w:rFonts w:ascii="Times New Roman" w:hAnsi="Times New Roman" w:cs="Times New Roman"/>
          <w:sz w:val="24"/>
          <w:szCs w:val="24"/>
        </w:rPr>
        <w:t xml:space="preserve">  </w:t>
      </w:r>
    </w:p>
    <w:p w14:paraId="33EF7050" w14:textId="5BC479C6" w:rsidR="005765DE" w:rsidRPr="0096368D" w:rsidRDefault="005765DE" w:rsidP="005765DE">
      <w:pPr>
        <w:pStyle w:val="ConsPlusNormal"/>
        <w:shd w:val="clear" w:color="auto" w:fill="FFFFFF"/>
        <w:ind w:firstLine="567"/>
        <w:jc w:val="both"/>
        <w:rPr>
          <w:rFonts w:ascii="Times New Roman" w:hAnsi="Times New Roman" w:cs="Times New Roman"/>
          <w:sz w:val="24"/>
          <w:szCs w:val="24"/>
        </w:rPr>
      </w:pPr>
      <w:r w:rsidRPr="0096368D">
        <w:rPr>
          <w:rFonts w:ascii="Times New Roman" w:hAnsi="Times New Roman" w:cs="Times New Roman"/>
          <w:sz w:val="24"/>
          <w:szCs w:val="24"/>
        </w:rPr>
        <w:lastRenderedPageBreak/>
        <w:t>- общий объем расходов бюд</w:t>
      </w:r>
      <w:r w:rsidR="00034A31" w:rsidRPr="0096368D">
        <w:rPr>
          <w:rFonts w:ascii="Times New Roman" w:hAnsi="Times New Roman" w:cs="Times New Roman"/>
          <w:sz w:val="24"/>
          <w:szCs w:val="24"/>
        </w:rPr>
        <w:t>жета сельского поселени</w:t>
      </w:r>
      <w:r w:rsidR="009D5B92" w:rsidRPr="0096368D">
        <w:rPr>
          <w:rFonts w:ascii="Times New Roman" w:hAnsi="Times New Roman" w:cs="Times New Roman"/>
          <w:sz w:val="24"/>
          <w:szCs w:val="24"/>
        </w:rPr>
        <w:t>я на 202</w:t>
      </w:r>
      <w:r w:rsidR="0096368D">
        <w:rPr>
          <w:rFonts w:ascii="Times New Roman" w:hAnsi="Times New Roman" w:cs="Times New Roman"/>
          <w:sz w:val="24"/>
          <w:szCs w:val="24"/>
        </w:rPr>
        <w:t>7</w:t>
      </w:r>
      <w:r w:rsidR="009D5B92" w:rsidRPr="0096368D">
        <w:rPr>
          <w:rFonts w:ascii="Times New Roman" w:hAnsi="Times New Roman" w:cs="Times New Roman"/>
          <w:sz w:val="24"/>
          <w:szCs w:val="24"/>
        </w:rPr>
        <w:t xml:space="preserve"> год в сумме </w:t>
      </w:r>
      <w:r w:rsidR="000752AF">
        <w:rPr>
          <w:rFonts w:ascii="Times New Roman" w:hAnsi="Times New Roman" w:cs="Times New Roman"/>
          <w:sz w:val="24"/>
          <w:szCs w:val="24"/>
        </w:rPr>
        <w:t>29 682,7</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 xml:space="preserve">рублей, </w:t>
      </w:r>
      <w:r w:rsidR="0087368C" w:rsidRPr="0096368D">
        <w:rPr>
          <w:rFonts w:ascii="Times New Roman" w:hAnsi="Times New Roman" w:cs="Times New Roman"/>
          <w:sz w:val="24"/>
          <w:szCs w:val="24"/>
        </w:rPr>
        <w:t xml:space="preserve">в том числе условно утвержденные расходы в сумме </w:t>
      </w:r>
      <w:r w:rsidR="002815D4">
        <w:rPr>
          <w:rFonts w:ascii="Times New Roman" w:hAnsi="Times New Roman" w:cs="Times New Roman"/>
          <w:sz w:val="24"/>
          <w:szCs w:val="24"/>
        </w:rPr>
        <w:t>724,2</w:t>
      </w:r>
      <w:r w:rsidR="0087368C" w:rsidRPr="0096368D">
        <w:rPr>
          <w:rFonts w:ascii="Times New Roman" w:hAnsi="Times New Roman" w:cs="Times New Roman"/>
          <w:sz w:val="24"/>
          <w:szCs w:val="24"/>
        </w:rPr>
        <w:t xml:space="preserve"> тыс. рублей, </w:t>
      </w:r>
      <w:r w:rsidR="009D5B92" w:rsidRPr="0096368D">
        <w:rPr>
          <w:rFonts w:ascii="Times New Roman" w:hAnsi="Times New Roman" w:cs="Times New Roman"/>
          <w:sz w:val="24"/>
          <w:szCs w:val="24"/>
        </w:rPr>
        <w:t>и на 202</w:t>
      </w:r>
      <w:r w:rsidR="002815D4">
        <w:rPr>
          <w:rFonts w:ascii="Times New Roman" w:hAnsi="Times New Roman" w:cs="Times New Roman"/>
          <w:sz w:val="24"/>
          <w:szCs w:val="24"/>
        </w:rPr>
        <w:t>8</w:t>
      </w:r>
      <w:r w:rsidR="009D5B92" w:rsidRPr="0096368D">
        <w:rPr>
          <w:rFonts w:ascii="Times New Roman" w:hAnsi="Times New Roman" w:cs="Times New Roman"/>
          <w:sz w:val="24"/>
          <w:szCs w:val="24"/>
        </w:rPr>
        <w:t xml:space="preserve"> год в сумме </w:t>
      </w:r>
      <w:r w:rsidR="000752AF">
        <w:rPr>
          <w:rFonts w:ascii="Times New Roman" w:hAnsi="Times New Roman" w:cs="Times New Roman"/>
          <w:sz w:val="24"/>
          <w:szCs w:val="24"/>
        </w:rPr>
        <w:t>29 867,3</w:t>
      </w:r>
      <w:r w:rsidR="009D5B92" w:rsidRPr="0096368D">
        <w:rPr>
          <w:rFonts w:ascii="Times New Roman" w:hAnsi="Times New Roman" w:cs="Times New Roman"/>
          <w:sz w:val="24"/>
          <w:szCs w:val="24"/>
        </w:rPr>
        <w:t xml:space="preserve"> тыс.</w:t>
      </w:r>
      <w:r w:rsidRPr="0096368D">
        <w:rPr>
          <w:rFonts w:ascii="Times New Roman" w:hAnsi="Times New Roman" w:cs="Times New Roman"/>
          <w:sz w:val="24"/>
          <w:szCs w:val="24"/>
        </w:rPr>
        <w:t xml:space="preserve"> рублей</w:t>
      </w:r>
      <w:r w:rsidR="0087368C" w:rsidRPr="0096368D">
        <w:rPr>
          <w:rFonts w:ascii="Times New Roman" w:hAnsi="Times New Roman" w:cs="Times New Roman"/>
          <w:sz w:val="24"/>
          <w:szCs w:val="24"/>
        </w:rPr>
        <w:t>, в том числе услов</w:t>
      </w:r>
      <w:r w:rsidR="002815D4">
        <w:rPr>
          <w:rFonts w:ascii="Times New Roman" w:hAnsi="Times New Roman" w:cs="Times New Roman"/>
          <w:sz w:val="24"/>
          <w:szCs w:val="24"/>
        </w:rPr>
        <w:t>но утвержденные расходы в сумме 1 450,1 тыс.</w:t>
      </w:r>
      <w:r w:rsidR="0087368C" w:rsidRPr="0096368D">
        <w:rPr>
          <w:rFonts w:ascii="Times New Roman" w:hAnsi="Times New Roman" w:cs="Times New Roman"/>
          <w:sz w:val="24"/>
          <w:szCs w:val="24"/>
        </w:rPr>
        <w:t xml:space="preserve"> рублей</w:t>
      </w:r>
      <w:r w:rsidRPr="0096368D">
        <w:rPr>
          <w:rFonts w:ascii="Times New Roman" w:hAnsi="Times New Roman" w:cs="Times New Roman"/>
          <w:sz w:val="24"/>
          <w:szCs w:val="24"/>
        </w:rPr>
        <w:t>;</w:t>
      </w:r>
    </w:p>
    <w:p w14:paraId="03B46989" w14:textId="2665239E" w:rsidR="005765DE" w:rsidRPr="0096368D"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прогнозируемый дефицит (профицит) бюджета сельского поселения на 202</w:t>
      </w:r>
      <w:r w:rsidR="002815D4">
        <w:rPr>
          <w:rFonts w:ascii="Times New Roman" w:hAnsi="Times New Roman" w:cs="Times New Roman"/>
          <w:sz w:val="24"/>
          <w:szCs w:val="24"/>
        </w:rPr>
        <w:t>7</w:t>
      </w:r>
      <w:r w:rsidRPr="0096368D">
        <w:rPr>
          <w:rFonts w:ascii="Times New Roman" w:hAnsi="Times New Roman" w:cs="Times New Roman"/>
          <w:sz w:val="24"/>
          <w:szCs w:val="24"/>
        </w:rPr>
        <w:t xml:space="preserve"> год в сумме 0,0 </w:t>
      </w:r>
      <w:r w:rsidR="00034A31" w:rsidRPr="0096368D">
        <w:rPr>
          <w:rFonts w:ascii="Times New Roman" w:hAnsi="Times New Roman" w:cs="Times New Roman"/>
          <w:sz w:val="24"/>
          <w:szCs w:val="24"/>
        </w:rPr>
        <w:t xml:space="preserve"> </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 и на 202</w:t>
      </w:r>
      <w:r w:rsidR="002815D4">
        <w:rPr>
          <w:rFonts w:ascii="Times New Roman" w:hAnsi="Times New Roman" w:cs="Times New Roman"/>
          <w:sz w:val="24"/>
          <w:szCs w:val="24"/>
        </w:rPr>
        <w:t>8</w:t>
      </w:r>
      <w:r w:rsidR="00251B77" w:rsidRPr="0096368D">
        <w:rPr>
          <w:rFonts w:ascii="Times New Roman" w:hAnsi="Times New Roman" w:cs="Times New Roman"/>
          <w:sz w:val="24"/>
          <w:szCs w:val="24"/>
        </w:rPr>
        <w:t xml:space="preserve"> год в сумме 0,0</w:t>
      </w:r>
      <w:r w:rsidR="00034A31"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3B415049" w14:textId="055D1001" w:rsidR="005765DE" w:rsidRPr="0096368D"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верхний предел муниципального внутреннего долга сельского поселения на 1 января 202</w:t>
      </w:r>
      <w:r w:rsidR="00ED1397">
        <w:rPr>
          <w:rFonts w:ascii="Times New Roman" w:hAnsi="Times New Roman" w:cs="Times New Roman"/>
          <w:sz w:val="24"/>
          <w:szCs w:val="24"/>
        </w:rPr>
        <w:t>8</w:t>
      </w:r>
      <w:r w:rsidRPr="0096368D">
        <w:rPr>
          <w:rFonts w:ascii="Times New Roman" w:hAnsi="Times New Roman" w:cs="Times New Roman"/>
          <w:sz w:val="24"/>
          <w:szCs w:val="24"/>
        </w:rPr>
        <w:t xml:space="preserve"> года в сумме 0,0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 в том числе верхний предел долга по муниципальным гарантиям сель</w:t>
      </w:r>
      <w:r w:rsidR="00251B77" w:rsidRPr="0096368D">
        <w:rPr>
          <w:rFonts w:ascii="Times New Roman" w:hAnsi="Times New Roman" w:cs="Times New Roman"/>
          <w:sz w:val="24"/>
          <w:szCs w:val="24"/>
        </w:rPr>
        <w:t>ского поселения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 и на 1 января 202</w:t>
      </w:r>
      <w:r w:rsidR="00ED1397">
        <w:rPr>
          <w:rFonts w:ascii="Times New Roman" w:hAnsi="Times New Roman" w:cs="Times New Roman"/>
          <w:sz w:val="24"/>
          <w:szCs w:val="24"/>
        </w:rPr>
        <w:t>9</w:t>
      </w:r>
      <w:r w:rsidR="00034A31" w:rsidRPr="0096368D">
        <w:rPr>
          <w:rFonts w:ascii="Times New Roman" w:hAnsi="Times New Roman" w:cs="Times New Roman"/>
          <w:sz w:val="24"/>
          <w:szCs w:val="24"/>
        </w:rPr>
        <w:t xml:space="preserve"> года в сумме 0,0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 в том числе верхний предел долга по муниципальным гарантиям сельского поселения в сумме 0</w:t>
      </w:r>
      <w:r w:rsidR="00034A31" w:rsidRPr="0096368D">
        <w:rPr>
          <w:rFonts w:ascii="Times New Roman" w:hAnsi="Times New Roman" w:cs="Times New Roman"/>
          <w:sz w:val="24"/>
          <w:szCs w:val="24"/>
        </w:rPr>
        <w:t>,0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53B1DE1B" w14:textId="13B1C333" w:rsidR="005765DE"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sz w:val="24"/>
          <w:szCs w:val="24"/>
        </w:rPr>
        <w:t>- объем расходов на обслуживание муниципального долга сельского поселения на 202</w:t>
      </w:r>
      <w:r w:rsidR="002815D4">
        <w:rPr>
          <w:rFonts w:ascii="Times New Roman" w:hAnsi="Times New Roman" w:cs="Times New Roman"/>
          <w:sz w:val="24"/>
          <w:szCs w:val="24"/>
        </w:rPr>
        <w:t>7</w:t>
      </w:r>
      <w:r w:rsidR="00034A31" w:rsidRPr="0096368D">
        <w:rPr>
          <w:rFonts w:ascii="Times New Roman" w:hAnsi="Times New Roman" w:cs="Times New Roman"/>
          <w:sz w:val="24"/>
          <w:szCs w:val="24"/>
        </w:rPr>
        <w:t xml:space="preserve"> год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 и на 202</w:t>
      </w:r>
      <w:r w:rsidR="002815D4">
        <w:rPr>
          <w:rFonts w:ascii="Times New Roman" w:hAnsi="Times New Roman" w:cs="Times New Roman"/>
          <w:sz w:val="24"/>
          <w:szCs w:val="24"/>
        </w:rPr>
        <w:t>8</w:t>
      </w:r>
      <w:r w:rsidR="00034A31" w:rsidRPr="0096368D">
        <w:rPr>
          <w:rFonts w:ascii="Times New Roman" w:hAnsi="Times New Roman" w:cs="Times New Roman"/>
          <w:sz w:val="24"/>
          <w:szCs w:val="24"/>
        </w:rPr>
        <w:t xml:space="preserve"> год в сумме 0,0</w:t>
      </w:r>
      <w:r w:rsidRPr="0096368D">
        <w:rPr>
          <w:rFonts w:ascii="Times New Roman" w:hAnsi="Times New Roman" w:cs="Times New Roman"/>
          <w:sz w:val="24"/>
          <w:szCs w:val="24"/>
        </w:rPr>
        <w:t xml:space="preserve"> </w:t>
      </w:r>
      <w:r w:rsidR="009D5B92" w:rsidRPr="0096368D">
        <w:rPr>
          <w:rFonts w:ascii="Times New Roman" w:hAnsi="Times New Roman" w:cs="Times New Roman"/>
          <w:sz w:val="24"/>
          <w:szCs w:val="24"/>
        </w:rPr>
        <w:t xml:space="preserve">тыс. </w:t>
      </w:r>
      <w:r w:rsidRPr="0096368D">
        <w:rPr>
          <w:rFonts w:ascii="Times New Roman" w:hAnsi="Times New Roman" w:cs="Times New Roman"/>
          <w:sz w:val="24"/>
          <w:szCs w:val="24"/>
        </w:rPr>
        <w:t>рублей.</w:t>
      </w:r>
    </w:p>
    <w:p w14:paraId="259A3A18" w14:textId="77777777" w:rsidR="002815D4" w:rsidRPr="0096368D" w:rsidRDefault="002815D4" w:rsidP="005765DE">
      <w:pPr>
        <w:pStyle w:val="ConsPlusNormal"/>
        <w:ind w:firstLine="567"/>
        <w:jc w:val="both"/>
        <w:rPr>
          <w:rFonts w:ascii="Times New Roman" w:hAnsi="Times New Roman" w:cs="Times New Roman"/>
          <w:sz w:val="24"/>
          <w:szCs w:val="24"/>
        </w:rPr>
      </w:pPr>
    </w:p>
    <w:p w14:paraId="1B1399A5" w14:textId="672CCAD3" w:rsidR="005765DE"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3</w:t>
      </w:r>
      <w:r w:rsidRPr="0096368D">
        <w:rPr>
          <w:rFonts w:ascii="Times New Roman" w:hAnsi="Times New Roman" w:cs="Times New Roman"/>
          <w:sz w:val="24"/>
          <w:szCs w:val="24"/>
        </w:rPr>
        <w:t>.</w:t>
      </w:r>
      <w:r w:rsidRPr="0096368D">
        <w:rPr>
          <w:rFonts w:ascii="Times New Roman" w:hAnsi="Times New Roman" w:cs="Times New Roman"/>
          <w:color w:val="FF0000"/>
          <w:sz w:val="24"/>
          <w:szCs w:val="24"/>
        </w:rPr>
        <w:t xml:space="preserve"> </w:t>
      </w:r>
      <w:r w:rsidRPr="0096368D">
        <w:rPr>
          <w:rFonts w:ascii="Times New Roman" w:hAnsi="Times New Roman" w:cs="Times New Roman"/>
          <w:sz w:val="24"/>
          <w:szCs w:val="24"/>
        </w:rPr>
        <w:t>Утвердить в пределах общего объема расходов, установленного статьей 1 и 2 настоящего решения, распределение бюдж</w:t>
      </w:r>
      <w:r w:rsidR="001B369C" w:rsidRPr="0096368D">
        <w:rPr>
          <w:rFonts w:ascii="Times New Roman" w:hAnsi="Times New Roman" w:cs="Times New Roman"/>
          <w:sz w:val="24"/>
          <w:szCs w:val="24"/>
        </w:rPr>
        <w:t>етных ассигнований по разделам,</w:t>
      </w:r>
      <w:r w:rsidRPr="0096368D">
        <w:rPr>
          <w:rFonts w:ascii="Times New Roman" w:hAnsi="Times New Roman" w:cs="Times New Roman"/>
          <w:sz w:val="24"/>
          <w:szCs w:val="24"/>
        </w:rPr>
        <w:t xml:space="preserve"> подразделам классификации расходов бюджета сел</w:t>
      </w:r>
      <w:r w:rsidR="002815D4">
        <w:rPr>
          <w:rFonts w:ascii="Times New Roman" w:hAnsi="Times New Roman" w:cs="Times New Roman"/>
          <w:sz w:val="24"/>
          <w:szCs w:val="24"/>
        </w:rPr>
        <w:t xml:space="preserve">ьского поселения </w:t>
      </w:r>
      <w:r w:rsidRPr="0096368D">
        <w:rPr>
          <w:rFonts w:ascii="Times New Roman" w:hAnsi="Times New Roman" w:cs="Times New Roman"/>
          <w:sz w:val="24"/>
          <w:szCs w:val="24"/>
        </w:rPr>
        <w:t>на 202</w:t>
      </w:r>
      <w:r w:rsidR="002815D4">
        <w:rPr>
          <w:rFonts w:ascii="Times New Roman" w:hAnsi="Times New Roman" w:cs="Times New Roman"/>
          <w:sz w:val="24"/>
          <w:szCs w:val="24"/>
        </w:rPr>
        <w:t>6</w:t>
      </w:r>
      <w:r w:rsidRPr="0096368D">
        <w:rPr>
          <w:rFonts w:ascii="Times New Roman" w:hAnsi="Times New Roman" w:cs="Times New Roman"/>
          <w:sz w:val="24"/>
          <w:szCs w:val="24"/>
        </w:rPr>
        <w:t xml:space="preserve"> год и плановый период </w:t>
      </w:r>
      <w:r w:rsidR="00034A31" w:rsidRPr="0096368D">
        <w:rPr>
          <w:rFonts w:ascii="Times New Roman" w:hAnsi="Times New Roman" w:cs="Times New Roman"/>
          <w:sz w:val="24"/>
          <w:szCs w:val="24"/>
        </w:rPr>
        <w:t>202</w:t>
      </w:r>
      <w:r w:rsidR="002815D4">
        <w:rPr>
          <w:rFonts w:ascii="Times New Roman" w:hAnsi="Times New Roman" w:cs="Times New Roman"/>
          <w:sz w:val="24"/>
          <w:szCs w:val="24"/>
        </w:rPr>
        <w:t>7</w:t>
      </w:r>
      <w:r w:rsidRPr="0096368D">
        <w:rPr>
          <w:rFonts w:ascii="Times New Roman" w:hAnsi="Times New Roman" w:cs="Times New Roman"/>
          <w:sz w:val="24"/>
          <w:szCs w:val="24"/>
        </w:rPr>
        <w:t xml:space="preserve"> и 2</w:t>
      </w:r>
      <w:r w:rsidR="00034A31" w:rsidRPr="0096368D">
        <w:rPr>
          <w:rFonts w:ascii="Times New Roman" w:hAnsi="Times New Roman" w:cs="Times New Roman"/>
          <w:sz w:val="24"/>
          <w:szCs w:val="24"/>
        </w:rPr>
        <w:t>02</w:t>
      </w:r>
      <w:r w:rsidR="002815D4">
        <w:rPr>
          <w:rFonts w:ascii="Times New Roman" w:hAnsi="Times New Roman" w:cs="Times New Roman"/>
          <w:sz w:val="24"/>
          <w:szCs w:val="24"/>
        </w:rPr>
        <w:t>8</w:t>
      </w:r>
      <w:r w:rsidRPr="0096368D">
        <w:rPr>
          <w:rFonts w:ascii="Times New Roman" w:hAnsi="Times New Roman" w:cs="Times New Roman"/>
          <w:sz w:val="24"/>
          <w:szCs w:val="24"/>
        </w:rPr>
        <w:t xml:space="preserve"> годов согласно </w:t>
      </w:r>
      <w:r w:rsidRPr="00ED1397">
        <w:rPr>
          <w:rFonts w:ascii="Times New Roman" w:hAnsi="Times New Roman" w:cs="Times New Roman"/>
          <w:sz w:val="24"/>
          <w:szCs w:val="24"/>
        </w:rPr>
        <w:t>приложени</w:t>
      </w:r>
      <w:r w:rsidR="00AD1446" w:rsidRPr="00ED1397">
        <w:rPr>
          <w:rFonts w:ascii="Times New Roman" w:hAnsi="Times New Roman" w:cs="Times New Roman"/>
          <w:sz w:val="24"/>
          <w:szCs w:val="24"/>
        </w:rPr>
        <w:t>ю</w:t>
      </w:r>
      <w:r w:rsidRPr="00ED1397">
        <w:rPr>
          <w:rFonts w:ascii="Times New Roman" w:hAnsi="Times New Roman" w:cs="Times New Roman"/>
          <w:sz w:val="24"/>
          <w:szCs w:val="24"/>
        </w:rPr>
        <w:t xml:space="preserve"> </w:t>
      </w:r>
      <w:r w:rsidR="006D2222" w:rsidRPr="00ED1397">
        <w:rPr>
          <w:rFonts w:ascii="Times New Roman" w:hAnsi="Times New Roman" w:cs="Times New Roman"/>
          <w:sz w:val="24"/>
          <w:szCs w:val="24"/>
        </w:rPr>
        <w:t>3</w:t>
      </w:r>
      <w:r w:rsidRPr="0096368D">
        <w:rPr>
          <w:rFonts w:ascii="Times New Roman" w:hAnsi="Times New Roman" w:cs="Times New Roman"/>
          <w:sz w:val="24"/>
          <w:szCs w:val="24"/>
        </w:rPr>
        <w:t xml:space="preserve"> к настоящему решению.</w:t>
      </w:r>
    </w:p>
    <w:p w14:paraId="0C07CC07" w14:textId="77777777" w:rsidR="002815D4" w:rsidRPr="0096368D" w:rsidRDefault="002815D4" w:rsidP="005765DE">
      <w:pPr>
        <w:pStyle w:val="ConsPlusNormal"/>
        <w:ind w:firstLine="567"/>
        <w:jc w:val="both"/>
        <w:rPr>
          <w:rFonts w:ascii="Times New Roman" w:hAnsi="Times New Roman" w:cs="Times New Roman"/>
          <w:sz w:val="24"/>
          <w:szCs w:val="24"/>
        </w:rPr>
      </w:pPr>
    </w:p>
    <w:p w14:paraId="59FA0989" w14:textId="5E97779B" w:rsidR="005765DE"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4</w:t>
      </w:r>
      <w:r w:rsidRPr="0096368D">
        <w:rPr>
          <w:rFonts w:ascii="Times New Roman" w:hAnsi="Times New Roman" w:cs="Times New Roman"/>
          <w:sz w:val="24"/>
          <w:szCs w:val="24"/>
        </w:rPr>
        <w:t xml:space="preserve">. Утвердить ведомственную структуру расходов бюджета сельского поселения </w:t>
      </w:r>
      <w:r w:rsidR="002815D4" w:rsidRPr="006B3D3B">
        <w:rPr>
          <w:rFonts w:ascii="Times New Roman" w:hAnsi="Times New Roman"/>
          <w:sz w:val="24"/>
          <w:szCs w:val="24"/>
        </w:rPr>
        <w:t>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r w:rsidR="002815D4">
        <w:rPr>
          <w:rFonts w:ascii="Times New Roman" w:hAnsi="Times New Roman"/>
          <w:sz w:val="24"/>
          <w:szCs w:val="24"/>
        </w:rPr>
        <w:t xml:space="preserve"> </w:t>
      </w:r>
      <w:r w:rsidR="001B369C" w:rsidRPr="0096368D">
        <w:rPr>
          <w:rFonts w:ascii="Times New Roman" w:hAnsi="Times New Roman" w:cs="Times New Roman"/>
          <w:sz w:val="24"/>
          <w:szCs w:val="24"/>
        </w:rPr>
        <w:t>на 202</w:t>
      </w:r>
      <w:r w:rsidR="002815D4">
        <w:rPr>
          <w:rFonts w:ascii="Times New Roman" w:hAnsi="Times New Roman" w:cs="Times New Roman"/>
          <w:sz w:val="24"/>
          <w:szCs w:val="24"/>
        </w:rPr>
        <w:t>6</w:t>
      </w:r>
      <w:r w:rsidR="001B369C" w:rsidRPr="0096368D">
        <w:rPr>
          <w:rFonts w:ascii="Times New Roman" w:hAnsi="Times New Roman" w:cs="Times New Roman"/>
          <w:sz w:val="24"/>
          <w:szCs w:val="24"/>
        </w:rPr>
        <w:t xml:space="preserve"> год </w:t>
      </w:r>
      <w:r w:rsidRPr="0096368D">
        <w:rPr>
          <w:rFonts w:ascii="Times New Roman" w:hAnsi="Times New Roman" w:cs="Times New Roman"/>
          <w:sz w:val="24"/>
          <w:szCs w:val="24"/>
        </w:rPr>
        <w:t>и плановый период 202</w:t>
      </w:r>
      <w:r w:rsidR="002815D4">
        <w:rPr>
          <w:rFonts w:ascii="Times New Roman" w:hAnsi="Times New Roman" w:cs="Times New Roman"/>
          <w:sz w:val="24"/>
          <w:szCs w:val="24"/>
        </w:rPr>
        <w:t>7</w:t>
      </w:r>
      <w:r w:rsidRPr="0096368D">
        <w:rPr>
          <w:rFonts w:ascii="Times New Roman" w:hAnsi="Times New Roman" w:cs="Times New Roman"/>
          <w:sz w:val="24"/>
          <w:szCs w:val="24"/>
        </w:rPr>
        <w:t xml:space="preserve"> и 202</w:t>
      </w:r>
      <w:r w:rsidR="002815D4">
        <w:rPr>
          <w:rFonts w:ascii="Times New Roman" w:hAnsi="Times New Roman" w:cs="Times New Roman"/>
          <w:sz w:val="24"/>
          <w:szCs w:val="24"/>
        </w:rPr>
        <w:t>8</w:t>
      </w:r>
      <w:r w:rsidRPr="0096368D">
        <w:rPr>
          <w:rFonts w:ascii="Times New Roman" w:hAnsi="Times New Roman" w:cs="Times New Roman"/>
          <w:sz w:val="24"/>
          <w:szCs w:val="24"/>
        </w:rPr>
        <w:t xml:space="preserve"> годов согласно </w:t>
      </w:r>
      <w:r w:rsidRPr="00ED1397">
        <w:rPr>
          <w:rFonts w:ascii="Times New Roman" w:hAnsi="Times New Roman" w:cs="Times New Roman"/>
          <w:sz w:val="24"/>
          <w:szCs w:val="24"/>
        </w:rPr>
        <w:t>приложен</w:t>
      </w:r>
      <w:r w:rsidR="00B54E79" w:rsidRPr="00ED1397">
        <w:rPr>
          <w:rFonts w:ascii="Times New Roman" w:hAnsi="Times New Roman" w:cs="Times New Roman"/>
          <w:sz w:val="24"/>
          <w:szCs w:val="24"/>
        </w:rPr>
        <w:t xml:space="preserve">ию </w:t>
      </w:r>
      <w:r w:rsidR="006D2222" w:rsidRPr="00ED1397">
        <w:rPr>
          <w:rFonts w:ascii="Times New Roman" w:hAnsi="Times New Roman" w:cs="Times New Roman"/>
          <w:sz w:val="24"/>
          <w:szCs w:val="24"/>
        </w:rPr>
        <w:t>4</w:t>
      </w:r>
      <w:r w:rsidRPr="0096368D">
        <w:rPr>
          <w:rFonts w:ascii="Times New Roman" w:hAnsi="Times New Roman" w:cs="Times New Roman"/>
          <w:sz w:val="24"/>
          <w:szCs w:val="24"/>
        </w:rPr>
        <w:t xml:space="preserve"> к настоящему решению.</w:t>
      </w:r>
    </w:p>
    <w:p w14:paraId="2DC7CE12" w14:textId="77777777" w:rsidR="002815D4" w:rsidRPr="0096368D" w:rsidRDefault="002815D4" w:rsidP="005765DE">
      <w:pPr>
        <w:pStyle w:val="ConsPlusNormal"/>
        <w:ind w:firstLine="567"/>
        <w:jc w:val="both"/>
        <w:rPr>
          <w:rFonts w:ascii="Times New Roman" w:hAnsi="Times New Roman" w:cs="Times New Roman"/>
          <w:sz w:val="24"/>
          <w:szCs w:val="24"/>
        </w:rPr>
      </w:pPr>
    </w:p>
    <w:p w14:paraId="684CA841" w14:textId="35C475C2" w:rsidR="005765DE" w:rsidRDefault="005765DE"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5</w:t>
      </w:r>
      <w:r w:rsidRPr="0096368D">
        <w:rPr>
          <w:rFonts w:ascii="Times New Roman" w:hAnsi="Times New Roman" w:cs="Times New Roman"/>
          <w:b/>
          <w:sz w:val="24"/>
          <w:szCs w:val="24"/>
        </w:rPr>
        <w:t xml:space="preserve">. </w:t>
      </w:r>
      <w:r w:rsidRPr="0096368D">
        <w:rPr>
          <w:rFonts w:ascii="Times New Roman" w:hAnsi="Times New Roman" w:cs="Times New Roman"/>
          <w:sz w:val="24"/>
          <w:szCs w:val="24"/>
        </w:rPr>
        <w:t>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w:t>
      </w:r>
      <w:r w:rsidR="002815D4">
        <w:rPr>
          <w:rFonts w:ascii="Times New Roman" w:hAnsi="Times New Roman" w:cs="Times New Roman"/>
          <w:sz w:val="24"/>
          <w:szCs w:val="24"/>
        </w:rPr>
        <w:t>та сельского поселения</w:t>
      </w:r>
      <w:r w:rsidRPr="0096368D">
        <w:rPr>
          <w:rFonts w:ascii="Times New Roman" w:hAnsi="Times New Roman" w:cs="Times New Roman"/>
          <w:sz w:val="24"/>
          <w:szCs w:val="24"/>
        </w:rPr>
        <w:t xml:space="preserve"> на 202</w:t>
      </w:r>
      <w:r w:rsidR="002815D4">
        <w:rPr>
          <w:rFonts w:ascii="Times New Roman" w:hAnsi="Times New Roman" w:cs="Times New Roman"/>
          <w:sz w:val="24"/>
          <w:szCs w:val="24"/>
        </w:rPr>
        <w:t>6</w:t>
      </w:r>
      <w:r w:rsidRPr="0096368D">
        <w:rPr>
          <w:rFonts w:ascii="Times New Roman" w:hAnsi="Times New Roman" w:cs="Times New Roman"/>
          <w:sz w:val="24"/>
          <w:szCs w:val="24"/>
        </w:rPr>
        <w:t xml:space="preserve"> год и плановый период 202</w:t>
      </w:r>
      <w:r w:rsidR="002815D4">
        <w:rPr>
          <w:rFonts w:ascii="Times New Roman" w:hAnsi="Times New Roman" w:cs="Times New Roman"/>
          <w:sz w:val="24"/>
          <w:szCs w:val="24"/>
        </w:rPr>
        <w:t>7</w:t>
      </w:r>
      <w:r w:rsidRPr="0096368D">
        <w:rPr>
          <w:rFonts w:ascii="Times New Roman" w:hAnsi="Times New Roman" w:cs="Times New Roman"/>
          <w:sz w:val="24"/>
          <w:szCs w:val="24"/>
        </w:rPr>
        <w:t xml:space="preserve"> и 202</w:t>
      </w:r>
      <w:r w:rsidR="002815D4">
        <w:rPr>
          <w:rFonts w:ascii="Times New Roman" w:hAnsi="Times New Roman" w:cs="Times New Roman"/>
          <w:sz w:val="24"/>
          <w:szCs w:val="24"/>
        </w:rPr>
        <w:t>8</w:t>
      </w:r>
      <w:r w:rsidRPr="0096368D">
        <w:rPr>
          <w:rFonts w:ascii="Times New Roman" w:hAnsi="Times New Roman" w:cs="Times New Roman"/>
          <w:sz w:val="24"/>
          <w:szCs w:val="24"/>
        </w:rPr>
        <w:t xml:space="preserve"> годов согласно </w:t>
      </w:r>
      <w:r w:rsidRPr="00ED1397">
        <w:rPr>
          <w:rFonts w:ascii="Times New Roman" w:hAnsi="Times New Roman" w:cs="Times New Roman"/>
          <w:sz w:val="24"/>
          <w:szCs w:val="24"/>
        </w:rPr>
        <w:t>приложени</w:t>
      </w:r>
      <w:r w:rsidR="00B54E79" w:rsidRPr="00ED1397">
        <w:rPr>
          <w:rFonts w:ascii="Times New Roman" w:hAnsi="Times New Roman" w:cs="Times New Roman"/>
          <w:sz w:val="24"/>
          <w:szCs w:val="24"/>
        </w:rPr>
        <w:t>ю</w:t>
      </w:r>
      <w:r w:rsidRPr="00ED1397">
        <w:rPr>
          <w:rFonts w:ascii="Times New Roman" w:hAnsi="Times New Roman" w:cs="Times New Roman"/>
          <w:sz w:val="24"/>
          <w:szCs w:val="24"/>
        </w:rPr>
        <w:t xml:space="preserve"> </w:t>
      </w:r>
      <w:r w:rsidR="006D2222" w:rsidRPr="00ED1397">
        <w:rPr>
          <w:rFonts w:ascii="Times New Roman" w:hAnsi="Times New Roman" w:cs="Times New Roman"/>
          <w:sz w:val="24"/>
          <w:szCs w:val="24"/>
        </w:rPr>
        <w:t>5</w:t>
      </w:r>
      <w:r w:rsidRPr="0096368D">
        <w:rPr>
          <w:rFonts w:ascii="Times New Roman" w:hAnsi="Times New Roman" w:cs="Times New Roman"/>
          <w:sz w:val="24"/>
          <w:szCs w:val="24"/>
        </w:rPr>
        <w:t xml:space="preserve"> к настоящему решению.</w:t>
      </w:r>
    </w:p>
    <w:p w14:paraId="1368125E" w14:textId="77777777" w:rsidR="00162F0C" w:rsidRPr="0096368D" w:rsidRDefault="00162F0C" w:rsidP="005765DE">
      <w:pPr>
        <w:pStyle w:val="ConsPlusNormal"/>
        <w:ind w:firstLine="567"/>
        <w:jc w:val="both"/>
        <w:rPr>
          <w:rFonts w:ascii="Times New Roman" w:hAnsi="Times New Roman" w:cs="Times New Roman"/>
          <w:sz w:val="24"/>
          <w:szCs w:val="24"/>
        </w:rPr>
      </w:pPr>
    </w:p>
    <w:p w14:paraId="32EAE060" w14:textId="3DE89A83" w:rsidR="00F31FA5" w:rsidRDefault="005765DE" w:rsidP="00F31FA5">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6</w:t>
      </w:r>
      <w:r w:rsidRPr="0096368D">
        <w:rPr>
          <w:rFonts w:ascii="Times New Roman" w:hAnsi="Times New Roman" w:cs="Times New Roman"/>
          <w:b/>
          <w:sz w:val="24"/>
          <w:szCs w:val="24"/>
        </w:rPr>
        <w:t>.</w:t>
      </w:r>
      <w:r w:rsidRPr="0096368D">
        <w:rPr>
          <w:rFonts w:ascii="Times New Roman" w:hAnsi="Times New Roman" w:cs="Times New Roman"/>
          <w:sz w:val="24"/>
          <w:szCs w:val="24"/>
        </w:rPr>
        <w:t xml:space="preserve"> Утвердить распределение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w:t>
      </w:r>
      <w:r w:rsidR="00162F0C">
        <w:rPr>
          <w:rFonts w:ascii="Times New Roman" w:hAnsi="Times New Roman" w:cs="Times New Roman"/>
          <w:sz w:val="24"/>
          <w:szCs w:val="24"/>
        </w:rPr>
        <w:t xml:space="preserve">а сельского поселения </w:t>
      </w:r>
      <w:r w:rsidRPr="0096368D">
        <w:rPr>
          <w:rFonts w:ascii="Times New Roman" w:hAnsi="Times New Roman" w:cs="Times New Roman"/>
          <w:sz w:val="24"/>
          <w:szCs w:val="24"/>
        </w:rPr>
        <w:t>на 202</w:t>
      </w:r>
      <w:r w:rsidR="00162F0C">
        <w:rPr>
          <w:rFonts w:ascii="Times New Roman" w:hAnsi="Times New Roman" w:cs="Times New Roman"/>
          <w:sz w:val="24"/>
          <w:szCs w:val="24"/>
        </w:rPr>
        <w:t>6</w:t>
      </w:r>
      <w:r w:rsidR="00251B77" w:rsidRPr="0096368D">
        <w:rPr>
          <w:rFonts w:ascii="Times New Roman" w:hAnsi="Times New Roman" w:cs="Times New Roman"/>
          <w:sz w:val="24"/>
          <w:szCs w:val="24"/>
        </w:rPr>
        <w:t xml:space="preserve"> год </w:t>
      </w:r>
      <w:r w:rsidRPr="0096368D">
        <w:rPr>
          <w:rFonts w:ascii="Times New Roman" w:hAnsi="Times New Roman" w:cs="Times New Roman"/>
          <w:sz w:val="24"/>
          <w:szCs w:val="24"/>
        </w:rPr>
        <w:t>и плановый период 202</w:t>
      </w:r>
      <w:r w:rsidR="00162F0C">
        <w:rPr>
          <w:rFonts w:ascii="Times New Roman" w:hAnsi="Times New Roman" w:cs="Times New Roman"/>
          <w:sz w:val="24"/>
          <w:szCs w:val="24"/>
        </w:rPr>
        <w:t>7</w:t>
      </w:r>
      <w:r w:rsidRPr="0096368D">
        <w:rPr>
          <w:rFonts w:ascii="Times New Roman" w:hAnsi="Times New Roman" w:cs="Times New Roman"/>
          <w:sz w:val="24"/>
          <w:szCs w:val="24"/>
        </w:rPr>
        <w:t xml:space="preserve"> и 202</w:t>
      </w:r>
      <w:r w:rsidR="00162F0C">
        <w:rPr>
          <w:rFonts w:ascii="Times New Roman" w:hAnsi="Times New Roman" w:cs="Times New Roman"/>
          <w:sz w:val="24"/>
          <w:szCs w:val="24"/>
        </w:rPr>
        <w:t>8</w:t>
      </w:r>
      <w:r w:rsidRPr="0096368D">
        <w:rPr>
          <w:rFonts w:ascii="Times New Roman" w:hAnsi="Times New Roman" w:cs="Times New Roman"/>
          <w:sz w:val="24"/>
          <w:szCs w:val="24"/>
        </w:rPr>
        <w:t xml:space="preserve"> годов согласно </w:t>
      </w:r>
      <w:r w:rsidRPr="00ED1397">
        <w:rPr>
          <w:rFonts w:ascii="Times New Roman" w:hAnsi="Times New Roman" w:cs="Times New Roman"/>
          <w:sz w:val="24"/>
          <w:szCs w:val="24"/>
        </w:rPr>
        <w:t>приложени</w:t>
      </w:r>
      <w:r w:rsidR="005E5EB0" w:rsidRPr="00ED1397">
        <w:rPr>
          <w:rFonts w:ascii="Times New Roman" w:hAnsi="Times New Roman" w:cs="Times New Roman"/>
          <w:sz w:val="24"/>
          <w:szCs w:val="24"/>
        </w:rPr>
        <w:t>ю</w:t>
      </w:r>
      <w:r w:rsidRPr="00ED1397">
        <w:rPr>
          <w:rFonts w:ascii="Times New Roman" w:hAnsi="Times New Roman" w:cs="Times New Roman"/>
          <w:sz w:val="24"/>
          <w:szCs w:val="24"/>
        </w:rPr>
        <w:t xml:space="preserve"> </w:t>
      </w:r>
      <w:r w:rsidR="006D2222" w:rsidRPr="00ED1397">
        <w:rPr>
          <w:rFonts w:ascii="Times New Roman" w:hAnsi="Times New Roman" w:cs="Times New Roman"/>
          <w:sz w:val="24"/>
          <w:szCs w:val="24"/>
        </w:rPr>
        <w:t>6</w:t>
      </w:r>
      <w:r w:rsidRPr="00ED1397">
        <w:rPr>
          <w:rFonts w:ascii="Times New Roman" w:hAnsi="Times New Roman" w:cs="Times New Roman"/>
          <w:sz w:val="24"/>
          <w:szCs w:val="24"/>
        </w:rPr>
        <w:t xml:space="preserve"> к</w:t>
      </w:r>
      <w:r w:rsidRPr="0096368D">
        <w:rPr>
          <w:rFonts w:ascii="Times New Roman" w:hAnsi="Times New Roman" w:cs="Times New Roman"/>
          <w:sz w:val="24"/>
          <w:szCs w:val="24"/>
        </w:rPr>
        <w:t xml:space="preserve"> настоящему решению.</w:t>
      </w:r>
    </w:p>
    <w:p w14:paraId="2EE65EDA" w14:textId="77777777" w:rsidR="00162F0C" w:rsidRPr="0096368D" w:rsidRDefault="00162F0C" w:rsidP="00F31FA5">
      <w:pPr>
        <w:pStyle w:val="ConsPlusNormal"/>
        <w:ind w:firstLine="567"/>
        <w:jc w:val="both"/>
        <w:rPr>
          <w:rFonts w:ascii="Times New Roman" w:hAnsi="Times New Roman" w:cs="Times New Roman"/>
          <w:sz w:val="24"/>
          <w:szCs w:val="24"/>
        </w:rPr>
      </w:pPr>
    </w:p>
    <w:p w14:paraId="1910F70D" w14:textId="5E3B9921" w:rsidR="00F31FA5" w:rsidRDefault="001713AA" w:rsidP="00F31FA5">
      <w:pPr>
        <w:pStyle w:val="ConsPlusNormal"/>
        <w:ind w:firstLine="567"/>
        <w:jc w:val="both"/>
        <w:rPr>
          <w:rFonts w:ascii="Times New Roman" w:hAnsi="Times New Roman"/>
          <w:sz w:val="24"/>
          <w:szCs w:val="24"/>
          <w:lang w:eastAsia="en-US"/>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7</w:t>
      </w:r>
      <w:r w:rsidR="005765DE" w:rsidRPr="0096368D">
        <w:rPr>
          <w:rFonts w:ascii="Times New Roman" w:hAnsi="Times New Roman" w:cs="Times New Roman"/>
          <w:b/>
          <w:sz w:val="24"/>
          <w:szCs w:val="24"/>
        </w:rPr>
        <w:t xml:space="preserve">. </w:t>
      </w:r>
      <w:r w:rsidR="001B5F37" w:rsidRPr="00582020">
        <w:rPr>
          <w:rFonts w:ascii="Times New Roman" w:hAnsi="Times New Roman"/>
          <w:sz w:val="24"/>
          <w:szCs w:val="24"/>
          <w:lang w:eastAsia="en-US"/>
        </w:rPr>
        <w:t xml:space="preserve">Утвердить общий объем бюджетных ассигнований, </w:t>
      </w:r>
      <w:r w:rsidR="001B5F37">
        <w:rPr>
          <w:rFonts w:ascii="Times New Roman" w:hAnsi="Times New Roman"/>
          <w:sz w:val="24"/>
          <w:szCs w:val="24"/>
          <w:lang w:eastAsia="en-US"/>
        </w:rPr>
        <w:t xml:space="preserve">направленных </w:t>
      </w:r>
      <w:r w:rsidR="001B5F37" w:rsidRPr="00582020">
        <w:rPr>
          <w:rFonts w:ascii="Times New Roman" w:hAnsi="Times New Roman"/>
          <w:sz w:val="24"/>
          <w:szCs w:val="24"/>
          <w:lang w:eastAsia="en-US"/>
        </w:rPr>
        <w:t xml:space="preserve">на исполнение публичных нормативных </w:t>
      </w:r>
      <w:r w:rsidR="00ED1397">
        <w:rPr>
          <w:rFonts w:ascii="Times New Roman" w:hAnsi="Times New Roman"/>
          <w:sz w:val="24"/>
          <w:szCs w:val="24"/>
          <w:lang w:eastAsia="en-US"/>
        </w:rPr>
        <w:t xml:space="preserve">обязательств </w:t>
      </w:r>
      <w:r w:rsidR="001B5F37" w:rsidRPr="00582020">
        <w:rPr>
          <w:rFonts w:ascii="Times New Roman" w:hAnsi="Times New Roman"/>
          <w:sz w:val="24"/>
          <w:szCs w:val="24"/>
          <w:lang w:eastAsia="en-US"/>
        </w:rPr>
        <w:t>на 202</w:t>
      </w:r>
      <w:r w:rsidR="001B5F37">
        <w:rPr>
          <w:rFonts w:ascii="Times New Roman" w:hAnsi="Times New Roman"/>
          <w:sz w:val="24"/>
          <w:szCs w:val="24"/>
          <w:lang w:eastAsia="en-US"/>
        </w:rPr>
        <w:t>6</w:t>
      </w:r>
      <w:r w:rsidR="001B5F37" w:rsidRPr="00582020">
        <w:rPr>
          <w:rFonts w:ascii="Times New Roman" w:hAnsi="Times New Roman"/>
          <w:sz w:val="24"/>
          <w:szCs w:val="24"/>
          <w:lang w:eastAsia="en-US"/>
        </w:rPr>
        <w:t xml:space="preserve"> год и на плановый период 202</w:t>
      </w:r>
      <w:r w:rsidR="001B5F37">
        <w:rPr>
          <w:rFonts w:ascii="Times New Roman" w:hAnsi="Times New Roman"/>
          <w:sz w:val="24"/>
          <w:szCs w:val="24"/>
          <w:lang w:eastAsia="en-US"/>
        </w:rPr>
        <w:t xml:space="preserve">7 </w:t>
      </w:r>
      <w:r w:rsidR="001B5F37" w:rsidRPr="00582020">
        <w:rPr>
          <w:rFonts w:ascii="Times New Roman" w:hAnsi="Times New Roman"/>
          <w:sz w:val="24"/>
          <w:szCs w:val="24"/>
          <w:lang w:eastAsia="en-US"/>
        </w:rPr>
        <w:t>и 202</w:t>
      </w:r>
      <w:r w:rsidR="001B5F37">
        <w:rPr>
          <w:rFonts w:ascii="Times New Roman" w:hAnsi="Times New Roman"/>
          <w:sz w:val="24"/>
          <w:szCs w:val="24"/>
          <w:lang w:eastAsia="en-US"/>
        </w:rPr>
        <w:t>8</w:t>
      </w:r>
      <w:r w:rsidR="001B5F37" w:rsidRPr="00582020">
        <w:rPr>
          <w:rFonts w:ascii="Times New Roman" w:hAnsi="Times New Roman"/>
          <w:sz w:val="24"/>
          <w:szCs w:val="24"/>
          <w:lang w:eastAsia="en-US"/>
        </w:rPr>
        <w:t xml:space="preserve"> годов в сумме </w:t>
      </w:r>
      <w:r w:rsidR="001B5F37" w:rsidRPr="00A867AC">
        <w:rPr>
          <w:rFonts w:ascii="Times New Roman" w:hAnsi="Times New Roman"/>
          <w:sz w:val="24"/>
          <w:szCs w:val="24"/>
          <w:lang w:eastAsia="en-US"/>
        </w:rPr>
        <w:t xml:space="preserve">по </w:t>
      </w:r>
      <w:r w:rsidR="001B5F37">
        <w:rPr>
          <w:rFonts w:ascii="Times New Roman" w:hAnsi="Times New Roman"/>
          <w:sz w:val="24"/>
          <w:szCs w:val="24"/>
          <w:lang w:eastAsia="en-US"/>
        </w:rPr>
        <w:t>915,2</w:t>
      </w:r>
      <w:r w:rsidR="001B5F37" w:rsidRPr="00A867AC">
        <w:rPr>
          <w:rFonts w:ascii="Times New Roman" w:hAnsi="Times New Roman"/>
          <w:sz w:val="24"/>
          <w:szCs w:val="24"/>
          <w:lang w:eastAsia="en-US"/>
        </w:rPr>
        <w:t xml:space="preserve"> тыс</w:t>
      </w:r>
      <w:r w:rsidR="001B5F37" w:rsidRPr="00582020">
        <w:rPr>
          <w:rFonts w:ascii="Times New Roman" w:hAnsi="Times New Roman"/>
          <w:sz w:val="24"/>
          <w:szCs w:val="24"/>
          <w:lang w:eastAsia="en-US"/>
        </w:rPr>
        <w:t>. рублей ежегодно.</w:t>
      </w:r>
    </w:p>
    <w:p w14:paraId="268123D8" w14:textId="77777777" w:rsidR="001B5F37" w:rsidRPr="0096368D" w:rsidRDefault="001B5F37" w:rsidP="00F31FA5">
      <w:pPr>
        <w:pStyle w:val="ConsPlusNormal"/>
        <w:ind w:firstLine="567"/>
        <w:jc w:val="both"/>
        <w:rPr>
          <w:rFonts w:ascii="Times New Roman" w:hAnsi="Times New Roman" w:cs="Times New Roman"/>
          <w:sz w:val="24"/>
          <w:szCs w:val="24"/>
        </w:rPr>
      </w:pPr>
    </w:p>
    <w:p w14:paraId="5016F4C0" w14:textId="18A3DCF1" w:rsidR="006E7512" w:rsidRPr="006E7512" w:rsidRDefault="001713AA" w:rsidP="00ED1397">
      <w:pPr>
        <w:pStyle w:val="ConsPlusNormal"/>
        <w:ind w:firstLine="567"/>
        <w:jc w:val="both"/>
        <w:rPr>
          <w:rFonts w:ascii="Times New Roman" w:hAnsi="Times New Roman"/>
          <w:sz w:val="24"/>
          <w:szCs w:val="24"/>
          <w:lang w:eastAsia="en-US"/>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8</w:t>
      </w:r>
      <w:r w:rsidR="005765DE" w:rsidRPr="0096368D">
        <w:rPr>
          <w:rFonts w:ascii="Times New Roman" w:hAnsi="Times New Roman" w:cs="Times New Roman"/>
          <w:b/>
          <w:sz w:val="24"/>
          <w:szCs w:val="24"/>
        </w:rPr>
        <w:t xml:space="preserve">. </w:t>
      </w:r>
      <w:r w:rsidR="00ED1397" w:rsidRPr="00944755">
        <w:rPr>
          <w:rFonts w:ascii="Times New Roman" w:hAnsi="Times New Roman"/>
          <w:sz w:val="24"/>
          <w:szCs w:val="24"/>
          <w:lang w:eastAsia="en-US"/>
        </w:rPr>
        <w:t xml:space="preserve">Утвердить в составе расходов бюджета сельского поселения </w:t>
      </w:r>
      <w:r w:rsidR="00ED1397">
        <w:rPr>
          <w:rFonts w:ascii="Times New Roman" w:hAnsi="Times New Roman"/>
          <w:sz w:val="24"/>
          <w:szCs w:val="24"/>
          <w:lang w:eastAsia="en-US"/>
        </w:rPr>
        <w:t xml:space="preserve">размер </w:t>
      </w:r>
      <w:r w:rsidR="00ED1397" w:rsidRPr="00944755">
        <w:rPr>
          <w:rFonts w:ascii="Times New Roman" w:hAnsi="Times New Roman"/>
          <w:sz w:val="24"/>
          <w:szCs w:val="24"/>
          <w:lang w:eastAsia="en-US"/>
        </w:rPr>
        <w:t>резервн</w:t>
      </w:r>
      <w:r w:rsidR="00ED1397">
        <w:rPr>
          <w:rFonts w:ascii="Times New Roman" w:hAnsi="Times New Roman"/>
          <w:sz w:val="24"/>
          <w:szCs w:val="24"/>
          <w:lang w:eastAsia="en-US"/>
        </w:rPr>
        <w:t>ый</w:t>
      </w:r>
      <w:r w:rsidR="00ED1397" w:rsidRPr="00944755">
        <w:rPr>
          <w:rFonts w:ascii="Times New Roman" w:hAnsi="Times New Roman"/>
          <w:sz w:val="24"/>
          <w:szCs w:val="24"/>
          <w:lang w:eastAsia="en-US"/>
        </w:rPr>
        <w:t xml:space="preserve"> фонд администрации сельского поселения на 2026 год в сумме 5,0 тыс. рублей и на плановый период 2027 и 2028 годов в сумме 10,0 тыс. рублей ежегодно.</w:t>
      </w:r>
    </w:p>
    <w:p w14:paraId="615FCCE9" w14:textId="77777777" w:rsidR="00ED1397" w:rsidRDefault="00ED1397" w:rsidP="006E7512">
      <w:pPr>
        <w:autoSpaceDE w:val="0"/>
        <w:autoSpaceDN w:val="0"/>
        <w:adjustRightInd w:val="0"/>
        <w:spacing w:after="0" w:line="240" w:lineRule="auto"/>
        <w:ind w:firstLine="709"/>
        <w:jc w:val="both"/>
        <w:outlineLvl w:val="1"/>
        <w:rPr>
          <w:rFonts w:ascii="Times New Roman" w:hAnsi="Times New Roman" w:cs="Times New Roman"/>
          <w:b/>
          <w:sz w:val="24"/>
          <w:szCs w:val="24"/>
        </w:rPr>
      </w:pPr>
    </w:p>
    <w:p w14:paraId="0C52A246" w14:textId="64B0CFB9" w:rsidR="006E7512" w:rsidRDefault="001713AA" w:rsidP="006E7512">
      <w:pPr>
        <w:autoSpaceDE w:val="0"/>
        <w:autoSpaceDN w:val="0"/>
        <w:adjustRightInd w:val="0"/>
        <w:spacing w:after="0" w:line="240" w:lineRule="auto"/>
        <w:ind w:firstLine="709"/>
        <w:jc w:val="both"/>
        <w:outlineLvl w:val="1"/>
        <w:rPr>
          <w:rFonts w:ascii="Times New Roman" w:eastAsia="Calibri" w:hAnsi="Times New Roman"/>
          <w:sz w:val="24"/>
          <w:szCs w:val="24"/>
          <w:lang w:eastAsia="en-US"/>
        </w:rPr>
      </w:pPr>
      <w:r w:rsidRPr="0096368D">
        <w:rPr>
          <w:rFonts w:ascii="Times New Roman" w:hAnsi="Times New Roman" w:cs="Times New Roman"/>
          <w:b/>
          <w:sz w:val="24"/>
          <w:szCs w:val="24"/>
        </w:rPr>
        <w:t xml:space="preserve">Статья </w:t>
      </w:r>
      <w:r w:rsidR="007D512B" w:rsidRPr="0096368D">
        <w:rPr>
          <w:rFonts w:ascii="Times New Roman" w:hAnsi="Times New Roman" w:cs="Times New Roman"/>
          <w:b/>
          <w:sz w:val="24"/>
          <w:szCs w:val="24"/>
        </w:rPr>
        <w:t>9</w:t>
      </w:r>
      <w:r w:rsidR="005765DE" w:rsidRPr="0096368D">
        <w:rPr>
          <w:rFonts w:ascii="Times New Roman" w:hAnsi="Times New Roman" w:cs="Times New Roman"/>
          <w:b/>
          <w:sz w:val="24"/>
          <w:szCs w:val="24"/>
        </w:rPr>
        <w:t xml:space="preserve">. </w:t>
      </w:r>
      <w:r w:rsidR="006E7512" w:rsidRPr="00582020">
        <w:rPr>
          <w:rFonts w:ascii="Times New Roman" w:eastAsia="Calibri" w:hAnsi="Times New Roman"/>
          <w:sz w:val="24"/>
          <w:szCs w:val="24"/>
          <w:lang w:eastAsia="en-US"/>
        </w:rPr>
        <w:t>Утвердить объем бюджетных ассигнований</w:t>
      </w:r>
      <w:r w:rsidR="00A573AA">
        <w:rPr>
          <w:rFonts w:ascii="Times New Roman" w:eastAsia="Calibri" w:hAnsi="Times New Roman"/>
          <w:sz w:val="24"/>
          <w:szCs w:val="24"/>
          <w:lang w:eastAsia="en-US"/>
        </w:rPr>
        <w:t xml:space="preserve"> муниципального</w:t>
      </w:r>
      <w:r w:rsidR="006E7512" w:rsidRPr="00582020">
        <w:rPr>
          <w:rFonts w:ascii="Times New Roman" w:eastAsia="Calibri" w:hAnsi="Times New Roman"/>
          <w:sz w:val="24"/>
          <w:szCs w:val="24"/>
          <w:lang w:eastAsia="en-US"/>
        </w:rPr>
        <w:t xml:space="preserve"> </w:t>
      </w:r>
      <w:r w:rsidR="006E7512">
        <w:rPr>
          <w:rFonts w:ascii="Times New Roman" w:eastAsia="Calibri" w:hAnsi="Times New Roman"/>
          <w:sz w:val="24"/>
          <w:szCs w:val="24"/>
          <w:lang w:eastAsia="en-US"/>
        </w:rPr>
        <w:t xml:space="preserve">дорожного фонда сельского </w:t>
      </w:r>
      <w:r w:rsidR="00ED1397">
        <w:rPr>
          <w:rFonts w:ascii="Times New Roman" w:eastAsia="Calibri" w:hAnsi="Times New Roman"/>
          <w:sz w:val="24"/>
          <w:szCs w:val="24"/>
          <w:lang w:eastAsia="en-US"/>
        </w:rPr>
        <w:t>поселения</w:t>
      </w:r>
      <w:r w:rsidR="006E7512">
        <w:rPr>
          <w:rFonts w:ascii="Times New Roman" w:eastAsia="Calibri" w:hAnsi="Times New Roman"/>
          <w:sz w:val="24"/>
          <w:szCs w:val="24"/>
          <w:lang w:eastAsia="en-US"/>
        </w:rPr>
        <w:t>:</w:t>
      </w:r>
    </w:p>
    <w:p w14:paraId="59280AAE" w14:textId="3E44BE49" w:rsidR="006E7512" w:rsidRPr="006C15EE" w:rsidRDefault="006E7512" w:rsidP="006E7512">
      <w:pPr>
        <w:autoSpaceDE w:val="0"/>
        <w:autoSpaceDN w:val="0"/>
        <w:adjustRightInd w:val="0"/>
        <w:spacing w:after="0" w:line="240" w:lineRule="auto"/>
        <w:ind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Pr="006C15EE">
        <w:rPr>
          <w:rFonts w:ascii="Times New Roman" w:eastAsia="Calibri" w:hAnsi="Times New Roman"/>
          <w:sz w:val="24"/>
          <w:szCs w:val="24"/>
          <w:lang w:eastAsia="en-US"/>
        </w:rPr>
        <w:t>на 202</w:t>
      </w:r>
      <w:r>
        <w:rPr>
          <w:rFonts w:ascii="Times New Roman" w:eastAsia="Calibri" w:hAnsi="Times New Roman"/>
          <w:sz w:val="24"/>
          <w:szCs w:val="24"/>
          <w:lang w:eastAsia="en-US"/>
        </w:rPr>
        <w:t>6</w:t>
      </w:r>
      <w:r w:rsidR="00ED1397">
        <w:rPr>
          <w:rFonts w:ascii="Times New Roman" w:eastAsia="Calibri" w:hAnsi="Times New Roman"/>
          <w:sz w:val="24"/>
          <w:szCs w:val="24"/>
          <w:lang w:eastAsia="en-US"/>
        </w:rPr>
        <w:t xml:space="preserve"> год в сумме </w:t>
      </w:r>
      <w:r w:rsidR="00CA55B2">
        <w:rPr>
          <w:rFonts w:ascii="Times New Roman" w:eastAsia="Calibri" w:hAnsi="Times New Roman"/>
          <w:sz w:val="24"/>
          <w:szCs w:val="24"/>
          <w:lang w:eastAsia="en-US"/>
        </w:rPr>
        <w:t>4 060,7</w:t>
      </w:r>
      <w:r>
        <w:rPr>
          <w:rFonts w:ascii="Times New Roman" w:hAnsi="Times New Roman"/>
          <w:sz w:val="24"/>
          <w:szCs w:val="24"/>
        </w:rPr>
        <w:t xml:space="preserve"> </w:t>
      </w:r>
      <w:r w:rsidRPr="006C15EE">
        <w:rPr>
          <w:rFonts w:ascii="Times New Roman" w:eastAsia="Calibri" w:hAnsi="Times New Roman"/>
          <w:sz w:val="24"/>
          <w:szCs w:val="24"/>
          <w:lang w:eastAsia="en-US"/>
        </w:rPr>
        <w:t>тыс. рублей;</w:t>
      </w:r>
    </w:p>
    <w:p w14:paraId="702E9857" w14:textId="2DA0CB6C" w:rsidR="006E7512" w:rsidRPr="0053570C" w:rsidRDefault="006E7512" w:rsidP="006E751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3570C">
        <w:rPr>
          <w:rFonts w:ascii="Times New Roman" w:eastAsia="Calibri" w:hAnsi="Times New Roman"/>
          <w:sz w:val="24"/>
          <w:szCs w:val="24"/>
          <w:lang w:eastAsia="en-US"/>
        </w:rPr>
        <w:t>- на 202</w:t>
      </w:r>
      <w:r>
        <w:rPr>
          <w:rFonts w:ascii="Times New Roman" w:eastAsia="Calibri" w:hAnsi="Times New Roman"/>
          <w:sz w:val="24"/>
          <w:szCs w:val="24"/>
          <w:lang w:eastAsia="en-US"/>
        </w:rPr>
        <w:t>7</w:t>
      </w:r>
      <w:r w:rsidR="00ED1397">
        <w:rPr>
          <w:rFonts w:ascii="Times New Roman" w:eastAsia="Calibri" w:hAnsi="Times New Roman"/>
          <w:sz w:val="24"/>
          <w:szCs w:val="24"/>
          <w:lang w:eastAsia="en-US"/>
        </w:rPr>
        <w:t xml:space="preserve"> год в сумме</w:t>
      </w:r>
      <w:r w:rsidRPr="0053570C">
        <w:rPr>
          <w:rFonts w:ascii="Times New Roman" w:eastAsia="Calibri" w:hAnsi="Times New Roman"/>
          <w:sz w:val="24"/>
          <w:szCs w:val="24"/>
          <w:lang w:eastAsia="en-US"/>
        </w:rPr>
        <w:t xml:space="preserve"> </w:t>
      </w:r>
      <w:r w:rsidR="00CA55B2">
        <w:rPr>
          <w:rFonts w:ascii="Times New Roman" w:eastAsia="Calibri" w:hAnsi="Times New Roman"/>
          <w:sz w:val="24"/>
          <w:szCs w:val="24"/>
          <w:lang w:eastAsia="en-US"/>
        </w:rPr>
        <w:t>5 558,9</w:t>
      </w:r>
      <w:r w:rsidRPr="00D77DB7">
        <w:rPr>
          <w:rFonts w:ascii="Times New Roman" w:eastAsia="Calibri" w:hAnsi="Times New Roman"/>
          <w:sz w:val="24"/>
          <w:szCs w:val="24"/>
          <w:lang w:eastAsia="en-US"/>
        </w:rPr>
        <w:t xml:space="preserve"> </w:t>
      </w:r>
      <w:r>
        <w:rPr>
          <w:rFonts w:ascii="Times New Roman" w:eastAsia="Calibri" w:hAnsi="Times New Roman"/>
          <w:sz w:val="24"/>
          <w:szCs w:val="24"/>
          <w:lang w:eastAsia="en-US"/>
        </w:rPr>
        <w:t>тыс.</w:t>
      </w:r>
      <w:r w:rsidRPr="0053570C">
        <w:rPr>
          <w:rFonts w:ascii="Times New Roman" w:eastAsia="Calibri" w:hAnsi="Times New Roman"/>
          <w:sz w:val="24"/>
          <w:szCs w:val="24"/>
          <w:lang w:eastAsia="en-US"/>
        </w:rPr>
        <w:t xml:space="preserve"> рублей;</w:t>
      </w:r>
    </w:p>
    <w:p w14:paraId="4697275C" w14:textId="62AF176F" w:rsidR="006E7512" w:rsidRDefault="006E7512" w:rsidP="006E7512">
      <w:pPr>
        <w:autoSpaceDE w:val="0"/>
        <w:autoSpaceDN w:val="0"/>
        <w:adjustRightInd w:val="0"/>
        <w:spacing w:after="0" w:line="240" w:lineRule="auto"/>
        <w:ind w:firstLine="709"/>
        <w:jc w:val="both"/>
        <w:rPr>
          <w:rFonts w:ascii="Times New Roman" w:eastAsia="Calibri" w:hAnsi="Times New Roman"/>
          <w:sz w:val="24"/>
          <w:szCs w:val="24"/>
          <w:lang w:eastAsia="en-US"/>
        </w:rPr>
      </w:pPr>
      <w:r w:rsidRPr="0053570C">
        <w:rPr>
          <w:rFonts w:ascii="Times New Roman" w:eastAsia="Calibri" w:hAnsi="Times New Roman"/>
          <w:sz w:val="24"/>
          <w:szCs w:val="24"/>
          <w:lang w:eastAsia="en-US"/>
        </w:rPr>
        <w:t>- на 202</w:t>
      </w:r>
      <w:r>
        <w:rPr>
          <w:rFonts w:ascii="Times New Roman" w:eastAsia="Calibri" w:hAnsi="Times New Roman"/>
          <w:sz w:val="24"/>
          <w:szCs w:val="24"/>
          <w:lang w:eastAsia="en-US"/>
        </w:rPr>
        <w:t>8</w:t>
      </w:r>
      <w:r w:rsidR="00ED1397">
        <w:rPr>
          <w:rFonts w:ascii="Times New Roman" w:eastAsia="Calibri" w:hAnsi="Times New Roman"/>
          <w:sz w:val="24"/>
          <w:szCs w:val="24"/>
          <w:lang w:eastAsia="en-US"/>
        </w:rPr>
        <w:t xml:space="preserve"> год в сумме</w:t>
      </w:r>
      <w:r w:rsidRPr="0053570C">
        <w:rPr>
          <w:rFonts w:ascii="Times New Roman" w:eastAsia="Calibri" w:hAnsi="Times New Roman"/>
          <w:sz w:val="24"/>
          <w:szCs w:val="24"/>
          <w:lang w:eastAsia="en-US"/>
        </w:rPr>
        <w:t xml:space="preserve"> </w:t>
      </w:r>
      <w:r w:rsidR="00CA55B2">
        <w:rPr>
          <w:rFonts w:ascii="Times New Roman" w:eastAsia="Calibri" w:hAnsi="Times New Roman"/>
          <w:sz w:val="24"/>
          <w:szCs w:val="24"/>
          <w:lang w:eastAsia="en-US"/>
        </w:rPr>
        <w:t>5 797,4</w:t>
      </w:r>
      <w:r w:rsidRPr="0053570C">
        <w:rPr>
          <w:rFonts w:ascii="Times New Roman" w:eastAsia="Calibri" w:hAnsi="Times New Roman"/>
          <w:sz w:val="24"/>
          <w:szCs w:val="24"/>
          <w:lang w:eastAsia="en-US"/>
        </w:rPr>
        <w:t xml:space="preserve"> тыс. рублей. </w:t>
      </w:r>
    </w:p>
    <w:p w14:paraId="2FCDC1AD" w14:textId="77777777" w:rsidR="006E7512" w:rsidRDefault="006E7512" w:rsidP="006E7512">
      <w:pPr>
        <w:autoSpaceDE w:val="0"/>
        <w:autoSpaceDN w:val="0"/>
        <w:adjustRightInd w:val="0"/>
        <w:spacing w:after="0" w:line="240" w:lineRule="auto"/>
        <w:ind w:firstLine="709"/>
        <w:jc w:val="both"/>
        <w:rPr>
          <w:rFonts w:ascii="Times New Roman" w:eastAsia="Calibri" w:hAnsi="Times New Roman"/>
          <w:sz w:val="24"/>
          <w:szCs w:val="24"/>
          <w:lang w:eastAsia="en-US"/>
        </w:rPr>
      </w:pPr>
    </w:p>
    <w:p w14:paraId="0332B857" w14:textId="7BE421D3" w:rsidR="002623BE" w:rsidRPr="001D7CB6" w:rsidRDefault="001713AA" w:rsidP="002623BE">
      <w:pPr>
        <w:spacing w:after="0" w:line="240" w:lineRule="auto"/>
        <w:ind w:firstLine="709"/>
        <w:jc w:val="both"/>
        <w:rPr>
          <w:rFonts w:ascii="Times New Roman" w:hAnsi="Times New Roman"/>
          <w:sz w:val="24"/>
          <w:szCs w:val="24"/>
        </w:rPr>
      </w:pPr>
      <w:r w:rsidRPr="0096368D">
        <w:rPr>
          <w:rFonts w:ascii="Times New Roman" w:hAnsi="Times New Roman" w:cs="Times New Roman"/>
          <w:b/>
          <w:sz w:val="24"/>
          <w:szCs w:val="24"/>
        </w:rPr>
        <w:t>Статья 1</w:t>
      </w:r>
      <w:r w:rsidR="007D512B" w:rsidRPr="0096368D">
        <w:rPr>
          <w:rFonts w:ascii="Times New Roman" w:hAnsi="Times New Roman" w:cs="Times New Roman"/>
          <w:b/>
          <w:sz w:val="24"/>
          <w:szCs w:val="24"/>
        </w:rPr>
        <w:t>0</w:t>
      </w:r>
      <w:r w:rsidR="005765DE" w:rsidRPr="0096368D">
        <w:rPr>
          <w:rFonts w:ascii="Times New Roman" w:hAnsi="Times New Roman" w:cs="Times New Roman"/>
          <w:sz w:val="24"/>
          <w:szCs w:val="24"/>
        </w:rPr>
        <w:t xml:space="preserve">. </w:t>
      </w:r>
      <w:r w:rsidR="002623BE" w:rsidRPr="001D7CB6">
        <w:rPr>
          <w:rFonts w:ascii="Times New Roman" w:hAnsi="Times New Roman"/>
          <w:sz w:val="24"/>
          <w:szCs w:val="24"/>
        </w:rPr>
        <w:t>Утвердить объём межбюджетных трансфертов, получаемых из других бюджетов бюджетной систе</w:t>
      </w:r>
      <w:r w:rsidR="00ED1397">
        <w:rPr>
          <w:rFonts w:ascii="Times New Roman" w:hAnsi="Times New Roman"/>
          <w:sz w:val="24"/>
          <w:szCs w:val="24"/>
        </w:rPr>
        <w:t>мы Российской Федерации</w:t>
      </w:r>
      <w:r w:rsidR="002623BE" w:rsidRPr="001D7CB6">
        <w:rPr>
          <w:rFonts w:ascii="Times New Roman" w:hAnsi="Times New Roman"/>
          <w:sz w:val="24"/>
          <w:szCs w:val="24"/>
        </w:rPr>
        <w:t>:</w:t>
      </w:r>
    </w:p>
    <w:p w14:paraId="158290E2" w14:textId="592639F3" w:rsidR="005765DE" w:rsidRPr="002623BE" w:rsidRDefault="002623BE" w:rsidP="002623BE">
      <w:pPr>
        <w:spacing w:after="0" w:line="240" w:lineRule="auto"/>
        <w:ind w:firstLine="709"/>
        <w:jc w:val="both"/>
        <w:rPr>
          <w:rFonts w:ascii="Times New Roman" w:hAnsi="Times New Roman"/>
          <w:sz w:val="24"/>
          <w:szCs w:val="24"/>
        </w:rPr>
      </w:pPr>
      <w:r>
        <w:rPr>
          <w:rFonts w:ascii="Times New Roman" w:hAnsi="Times New Roman" w:cs="Times New Roman"/>
          <w:sz w:val="24"/>
          <w:szCs w:val="24"/>
        </w:rPr>
        <w:t xml:space="preserve">- </w:t>
      </w:r>
      <w:r w:rsidR="005765DE" w:rsidRPr="0096368D">
        <w:rPr>
          <w:rFonts w:ascii="Times New Roman" w:hAnsi="Times New Roman" w:cs="Times New Roman"/>
          <w:sz w:val="24"/>
          <w:szCs w:val="24"/>
        </w:rPr>
        <w:t>на 202</w:t>
      </w:r>
      <w:r>
        <w:rPr>
          <w:rFonts w:ascii="Times New Roman" w:hAnsi="Times New Roman" w:cs="Times New Roman"/>
          <w:sz w:val="24"/>
          <w:szCs w:val="24"/>
        </w:rPr>
        <w:t>6</w:t>
      </w:r>
      <w:r w:rsidR="00ED1397">
        <w:rPr>
          <w:rFonts w:ascii="Times New Roman" w:hAnsi="Times New Roman" w:cs="Times New Roman"/>
          <w:sz w:val="24"/>
          <w:szCs w:val="24"/>
        </w:rPr>
        <w:t xml:space="preserve"> год в сумме </w:t>
      </w:r>
      <w:r w:rsidR="0019713A">
        <w:rPr>
          <w:rFonts w:ascii="Times New Roman" w:hAnsi="Times New Roman" w:cs="Times New Roman"/>
          <w:sz w:val="24"/>
          <w:szCs w:val="24"/>
        </w:rPr>
        <w:t>23 642,1</w:t>
      </w:r>
      <w:r w:rsidR="00747545" w:rsidRPr="0096368D">
        <w:rPr>
          <w:rFonts w:ascii="Times New Roman" w:hAnsi="Times New Roman" w:cs="Times New Roman"/>
          <w:sz w:val="24"/>
          <w:szCs w:val="24"/>
        </w:rPr>
        <w:t xml:space="preserve"> тыс.</w:t>
      </w:r>
      <w:r w:rsidR="005A07AF" w:rsidRPr="0096368D">
        <w:rPr>
          <w:rFonts w:ascii="Times New Roman" w:hAnsi="Times New Roman" w:cs="Times New Roman"/>
          <w:sz w:val="24"/>
          <w:szCs w:val="24"/>
        </w:rPr>
        <w:t xml:space="preserve"> </w:t>
      </w:r>
      <w:r>
        <w:rPr>
          <w:rFonts w:ascii="Times New Roman" w:hAnsi="Times New Roman" w:cs="Times New Roman"/>
          <w:sz w:val="24"/>
          <w:szCs w:val="24"/>
        </w:rPr>
        <w:t xml:space="preserve">рублей </w:t>
      </w:r>
      <w:r w:rsidRPr="001D7CB6">
        <w:rPr>
          <w:rFonts w:ascii="Times New Roman" w:hAnsi="Times New Roman"/>
          <w:sz w:val="24"/>
          <w:szCs w:val="24"/>
        </w:rPr>
        <w:t xml:space="preserve">согласно </w:t>
      </w:r>
      <w:r w:rsidRPr="00ED1397">
        <w:rPr>
          <w:rFonts w:ascii="Times New Roman" w:hAnsi="Times New Roman"/>
          <w:sz w:val="24"/>
          <w:szCs w:val="24"/>
        </w:rPr>
        <w:t xml:space="preserve">приложению </w:t>
      </w:r>
      <w:r w:rsidR="006D2222" w:rsidRPr="00ED1397">
        <w:rPr>
          <w:rFonts w:ascii="Times New Roman" w:hAnsi="Times New Roman"/>
          <w:bCs/>
          <w:sz w:val="24"/>
          <w:szCs w:val="24"/>
        </w:rPr>
        <w:t>7</w:t>
      </w:r>
      <w:r w:rsidRPr="00ED1397">
        <w:rPr>
          <w:rFonts w:ascii="Times New Roman" w:hAnsi="Times New Roman"/>
          <w:sz w:val="24"/>
          <w:szCs w:val="24"/>
        </w:rPr>
        <w:t xml:space="preserve"> к</w:t>
      </w:r>
      <w:r w:rsidRPr="001D7CB6">
        <w:rPr>
          <w:rFonts w:ascii="Times New Roman" w:hAnsi="Times New Roman"/>
          <w:sz w:val="24"/>
          <w:szCs w:val="24"/>
        </w:rPr>
        <w:t xml:space="preserve"> настоящему решению;</w:t>
      </w:r>
      <w:r w:rsidR="005765DE" w:rsidRPr="0096368D">
        <w:rPr>
          <w:rFonts w:ascii="Times New Roman" w:hAnsi="Times New Roman" w:cs="Times New Roman"/>
          <w:sz w:val="24"/>
          <w:szCs w:val="24"/>
        </w:rPr>
        <w:t xml:space="preserve"> </w:t>
      </w:r>
    </w:p>
    <w:p w14:paraId="49947833" w14:textId="0BB62CE2" w:rsidR="002623BE" w:rsidRDefault="002623BE" w:rsidP="005765DE">
      <w:pPr>
        <w:pStyle w:val="ConsPlusNormal"/>
        <w:ind w:firstLine="567"/>
        <w:jc w:val="both"/>
        <w:rPr>
          <w:rFonts w:ascii="Times New Roman" w:hAnsi="Times New Roman"/>
          <w:sz w:val="24"/>
          <w:szCs w:val="24"/>
          <w:lang w:eastAsia="en-US"/>
        </w:rPr>
      </w:pPr>
      <w:r>
        <w:rPr>
          <w:rFonts w:ascii="Times New Roman" w:hAnsi="Times New Roman"/>
          <w:color w:val="000000"/>
          <w:sz w:val="24"/>
          <w:szCs w:val="24"/>
          <w:lang w:eastAsia="en-US"/>
        </w:rPr>
        <w:t xml:space="preserve">  - </w:t>
      </w:r>
      <w:r w:rsidR="00ED1397">
        <w:rPr>
          <w:rFonts w:ascii="Times New Roman" w:hAnsi="Times New Roman"/>
          <w:color w:val="000000"/>
          <w:sz w:val="24"/>
          <w:szCs w:val="24"/>
          <w:lang w:eastAsia="en-US"/>
        </w:rPr>
        <w:t xml:space="preserve">на </w:t>
      </w:r>
      <w:r w:rsidRPr="001D7CB6">
        <w:rPr>
          <w:rFonts w:ascii="Times New Roman" w:hAnsi="Times New Roman"/>
          <w:color w:val="000000"/>
          <w:sz w:val="24"/>
          <w:szCs w:val="24"/>
          <w:lang w:eastAsia="en-US"/>
        </w:rPr>
        <w:t>202</w:t>
      </w:r>
      <w:r>
        <w:rPr>
          <w:rFonts w:ascii="Times New Roman" w:hAnsi="Times New Roman"/>
          <w:color w:val="000000"/>
          <w:sz w:val="24"/>
          <w:szCs w:val="24"/>
          <w:lang w:eastAsia="en-US"/>
        </w:rPr>
        <w:t>7</w:t>
      </w:r>
      <w:r w:rsidR="00ED1397">
        <w:rPr>
          <w:rFonts w:ascii="Times New Roman" w:hAnsi="Times New Roman"/>
          <w:color w:val="000000"/>
          <w:sz w:val="24"/>
          <w:szCs w:val="24"/>
          <w:lang w:eastAsia="en-US"/>
        </w:rPr>
        <w:t xml:space="preserve"> год в сумме </w:t>
      </w:r>
      <w:r w:rsidR="00890CFD">
        <w:rPr>
          <w:rFonts w:ascii="Times New Roman" w:hAnsi="Times New Roman"/>
          <w:color w:val="000000"/>
          <w:sz w:val="24"/>
          <w:szCs w:val="24"/>
          <w:lang w:eastAsia="en-US"/>
        </w:rPr>
        <w:t>20 519,7</w:t>
      </w:r>
      <w:r w:rsidR="00ED1397">
        <w:rPr>
          <w:rFonts w:ascii="Times New Roman" w:hAnsi="Times New Roman"/>
          <w:color w:val="000000"/>
          <w:sz w:val="24"/>
          <w:szCs w:val="24"/>
          <w:lang w:eastAsia="en-US"/>
        </w:rPr>
        <w:t xml:space="preserve"> тыс. рублей и </w:t>
      </w:r>
      <w:r w:rsidRPr="001D7CB6">
        <w:rPr>
          <w:rFonts w:ascii="Times New Roman" w:hAnsi="Times New Roman"/>
          <w:color w:val="000000"/>
          <w:sz w:val="24"/>
          <w:szCs w:val="24"/>
          <w:lang w:eastAsia="en-US"/>
        </w:rPr>
        <w:t>на 202</w:t>
      </w:r>
      <w:r>
        <w:rPr>
          <w:rFonts w:ascii="Times New Roman" w:hAnsi="Times New Roman"/>
          <w:color w:val="000000"/>
          <w:sz w:val="24"/>
          <w:szCs w:val="24"/>
          <w:lang w:eastAsia="en-US"/>
        </w:rPr>
        <w:t>8</w:t>
      </w:r>
      <w:r w:rsidRPr="001D7CB6">
        <w:rPr>
          <w:rFonts w:ascii="Times New Roman" w:hAnsi="Times New Roman"/>
          <w:color w:val="000000"/>
          <w:sz w:val="24"/>
          <w:szCs w:val="24"/>
          <w:lang w:eastAsia="en-US"/>
        </w:rPr>
        <w:t xml:space="preserve"> </w:t>
      </w:r>
      <w:r w:rsidR="00ED1397" w:rsidRPr="001D7CB6">
        <w:rPr>
          <w:rFonts w:ascii="Times New Roman" w:hAnsi="Times New Roman"/>
          <w:color w:val="000000"/>
          <w:sz w:val="24"/>
          <w:szCs w:val="24"/>
          <w:lang w:eastAsia="en-US"/>
        </w:rPr>
        <w:t>год</w:t>
      </w:r>
      <w:r w:rsidR="00ED1397">
        <w:rPr>
          <w:rFonts w:ascii="Times New Roman" w:hAnsi="Times New Roman"/>
          <w:color w:val="000000"/>
          <w:sz w:val="24"/>
          <w:szCs w:val="24"/>
          <w:lang w:eastAsia="en-US"/>
        </w:rPr>
        <w:t xml:space="preserve"> в сумме </w:t>
      </w:r>
      <w:r w:rsidR="00890CFD">
        <w:rPr>
          <w:rFonts w:ascii="Times New Roman" w:hAnsi="Times New Roman"/>
          <w:color w:val="000000"/>
          <w:sz w:val="24"/>
          <w:szCs w:val="24"/>
          <w:lang w:eastAsia="en-US"/>
        </w:rPr>
        <w:t>20 383,6</w:t>
      </w:r>
      <w:r w:rsidRPr="001D7CB6">
        <w:rPr>
          <w:rFonts w:ascii="Times New Roman" w:hAnsi="Times New Roman"/>
          <w:color w:val="000000"/>
          <w:sz w:val="24"/>
          <w:szCs w:val="24"/>
          <w:lang w:eastAsia="en-US"/>
        </w:rPr>
        <w:t xml:space="preserve"> тыс. рублей</w:t>
      </w:r>
      <w:r w:rsidRPr="001D7CB6">
        <w:rPr>
          <w:rFonts w:ascii="Times New Roman" w:hAnsi="Times New Roman"/>
          <w:color w:val="FF0000"/>
          <w:sz w:val="24"/>
          <w:szCs w:val="24"/>
          <w:lang w:eastAsia="en-US"/>
        </w:rPr>
        <w:t xml:space="preserve"> </w:t>
      </w:r>
      <w:r w:rsidRPr="001D7CB6">
        <w:rPr>
          <w:rFonts w:ascii="Times New Roman" w:hAnsi="Times New Roman"/>
          <w:sz w:val="24"/>
          <w:szCs w:val="24"/>
          <w:lang w:val="x-none" w:eastAsia="en-US"/>
        </w:rPr>
        <w:t xml:space="preserve">согласно </w:t>
      </w:r>
      <w:r w:rsidRPr="00ED1397">
        <w:rPr>
          <w:rFonts w:ascii="Times New Roman" w:hAnsi="Times New Roman"/>
          <w:sz w:val="24"/>
          <w:szCs w:val="24"/>
          <w:lang w:val="x-none" w:eastAsia="en-US"/>
        </w:rPr>
        <w:t xml:space="preserve">приложению </w:t>
      </w:r>
      <w:r w:rsidR="006D2222" w:rsidRPr="00ED1397">
        <w:rPr>
          <w:rFonts w:ascii="Times New Roman" w:hAnsi="Times New Roman"/>
          <w:sz w:val="24"/>
          <w:szCs w:val="24"/>
          <w:lang w:eastAsia="en-US"/>
        </w:rPr>
        <w:t>8</w:t>
      </w:r>
      <w:r w:rsidRPr="001D7CB6">
        <w:rPr>
          <w:rFonts w:ascii="Times New Roman" w:hAnsi="Times New Roman"/>
          <w:sz w:val="24"/>
          <w:szCs w:val="24"/>
          <w:lang w:val="x-none" w:eastAsia="en-US"/>
        </w:rPr>
        <w:t xml:space="preserve"> к настоящему решению</w:t>
      </w:r>
      <w:r w:rsidRPr="001D7CB6">
        <w:rPr>
          <w:rFonts w:ascii="Times New Roman" w:hAnsi="Times New Roman"/>
          <w:sz w:val="24"/>
          <w:szCs w:val="24"/>
          <w:lang w:eastAsia="en-US"/>
        </w:rPr>
        <w:t>.</w:t>
      </w:r>
    </w:p>
    <w:p w14:paraId="643008B4" w14:textId="77777777" w:rsidR="002623BE" w:rsidRDefault="002623BE" w:rsidP="005765DE">
      <w:pPr>
        <w:pStyle w:val="ConsPlusNormal"/>
        <w:ind w:firstLine="567"/>
        <w:jc w:val="both"/>
        <w:rPr>
          <w:rFonts w:ascii="Times New Roman" w:hAnsi="Times New Roman"/>
          <w:sz w:val="24"/>
          <w:szCs w:val="24"/>
          <w:lang w:eastAsia="en-US"/>
        </w:rPr>
      </w:pPr>
    </w:p>
    <w:p w14:paraId="35435AF5" w14:textId="3001F5CD" w:rsidR="005765DE" w:rsidRDefault="001713AA" w:rsidP="005765DE">
      <w:pPr>
        <w:pStyle w:val="ConsPlusNormal"/>
        <w:ind w:firstLine="567"/>
        <w:jc w:val="both"/>
        <w:rPr>
          <w:rFonts w:ascii="Times New Roman" w:hAnsi="Times New Roman" w:cs="Times New Roman"/>
          <w:sz w:val="24"/>
          <w:szCs w:val="24"/>
        </w:rPr>
      </w:pPr>
      <w:r w:rsidRPr="00273336">
        <w:rPr>
          <w:rFonts w:ascii="Times New Roman" w:hAnsi="Times New Roman" w:cs="Times New Roman"/>
          <w:b/>
          <w:sz w:val="24"/>
          <w:szCs w:val="24"/>
        </w:rPr>
        <w:t>Статья 1</w:t>
      </w:r>
      <w:r w:rsidR="007D512B" w:rsidRPr="00273336">
        <w:rPr>
          <w:rFonts w:ascii="Times New Roman" w:hAnsi="Times New Roman" w:cs="Times New Roman"/>
          <w:b/>
          <w:sz w:val="24"/>
          <w:szCs w:val="24"/>
        </w:rPr>
        <w:t>1</w:t>
      </w:r>
      <w:r w:rsidR="005765DE" w:rsidRPr="00273336">
        <w:rPr>
          <w:rFonts w:ascii="Times New Roman" w:hAnsi="Times New Roman" w:cs="Times New Roman"/>
          <w:b/>
          <w:sz w:val="24"/>
          <w:szCs w:val="24"/>
        </w:rPr>
        <w:t>.</w:t>
      </w:r>
      <w:r w:rsidR="003243AC">
        <w:rPr>
          <w:rFonts w:ascii="Times New Roman" w:hAnsi="Times New Roman" w:cs="Times New Roman"/>
          <w:sz w:val="24"/>
          <w:szCs w:val="24"/>
        </w:rPr>
        <w:t xml:space="preserve"> </w:t>
      </w:r>
      <w:r w:rsidR="003243AC" w:rsidRPr="00F96008">
        <w:rPr>
          <w:rFonts w:ascii="Times New Roman" w:hAnsi="Times New Roman"/>
          <w:sz w:val="24"/>
          <w:szCs w:val="24"/>
          <w:lang w:eastAsia="en-US"/>
        </w:rPr>
        <w:t>Утвердить и</w:t>
      </w:r>
      <w:r w:rsidR="003243AC" w:rsidRPr="00F96008">
        <w:rPr>
          <w:rFonts w:ascii="Times New Roman" w:hAnsi="Times New Roman"/>
          <w:sz w:val="24"/>
          <w:szCs w:val="24"/>
        </w:rPr>
        <w:t>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r w:rsidR="003243AC" w:rsidRPr="00273336">
        <w:rPr>
          <w:rFonts w:ascii="Times New Roman" w:hAnsi="Times New Roman" w:cs="Times New Roman"/>
          <w:sz w:val="24"/>
          <w:szCs w:val="24"/>
        </w:rPr>
        <w:t xml:space="preserve"> </w:t>
      </w:r>
      <w:r w:rsidR="00273336" w:rsidRPr="00273336">
        <w:rPr>
          <w:rFonts w:ascii="Times New Roman" w:hAnsi="Times New Roman" w:cs="Times New Roman"/>
          <w:sz w:val="24"/>
          <w:szCs w:val="24"/>
        </w:rPr>
        <w:t>на</w:t>
      </w:r>
      <w:r w:rsidR="00747545" w:rsidRPr="00273336">
        <w:rPr>
          <w:rFonts w:ascii="Times New Roman" w:hAnsi="Times New Roman" w:cs="Times New Roman"/>
          <w:sz w:val="24"/>
          <w:szCs w:val="24"/>
        </w:rPr>
        <w:t xml:space="preserve"> 202</w:t>
      </w:r>
      <w:r w:rsidR="002701D3" w:rsidRPr="00273336">
        <w:rPr>
          <w:rFonts w:ascii="Times New Roman" w:hAnsi="Times New Roman" w:cs="Times New Roman"/>
          <w:sz w:val="24"/>
          <w:szCs w:val="24"/>
        </w:rPr>
        <w:t>6</w:t>
      </w:r>
      <w:r w:rsidR="00747545" w:rsidRPr="00273336">
        <w:rPr>
          <w:rFonts w:ascii="Times New Roman" w:hAnsi="Times New Roman" w:cs="Times New Roman"/>
          <w:sz w:val="24"/>
          <w:szCs w:val="24"/>
        </w:rPr>
        <w:t xml:space="preserve"> год в сумме </w:t>
      </w:r>
      <w:r w:rsidR="0073319C">
        <w:rPr>
          <w:rFonts w:ascii="Times New Roman" w:hAnsi="Times New Roman" w:cs="Times New Roman"/>
          <w:sz w:val="24"/>
          <w:szCs w:val="24"/>
        </w:rPr>
        <w:t>1 150,7</w:t>
      </w:r>
      <w:r w:rsidR="00747545" w:rsidRPr="00273336">
        <w:rPr>
          <w:rFonts w:ascii="Times New Roman" w:hAnsi="Times New Roman" w:cs="Times New Roman"/>
          <w:sz w:val="24"/>
          <w:szCs w:val="24"/>
        </w:rPr>
        <w:t xml:space="preserve"> тыс. </w:t>
      </w:r>
      <w:r w:rsidR="00082FB0" w:rsidRPr="00273336">
        <w:rPr>
          <w:rFonts w:ascii="Times New Roman" w:hAnsi="Times New Roman" w:cs="Times New Roman"/>
          <w:sz w:val="24"/>
          <w:szCs w:val="24"/>
        </w:rPr>
        <w:t>рублей</w:t>
      </w:r>
      <w:r w:rsidR="00082FB0">
        <w:rPr>
          <w:rFonts w:ascii="Times New Roman" w:hAnsi="Times New Roman" w:cs="Times New Roman"/>
          <w:sz w:val="24"/>
          <w:szCs w:val="24"/>
        </w:rPr>
        <w:t xml:space="preserve"> </w:t>
      </w:r>
      <w:r w:rsidR="00082FB0" w:rsidRPr="00273336">
        <w:rPr>
          <w:rFonts w:ascii="Times New Roman" w:hAnsi="Times New Roman" w:cs="Times New Roman"/>
          <w:sz w:val="24"/>
          <w:szCs w:val="24"/>
        </w:rPr>
        <w:t>и</w:t>
      </w:r>
      <w:r w:rsidR="00ED1397">
        <w:rPr>
          <w:rFonts w:ascii="Times New Roman" w:hAnsi="Times New Roman"/>
          <w:sz w:val="24"/>
          <w:szCs w:val="24"/>
          <w:lang w:eastAsia="en-US"/>
        </w:rPr>
        <w:t xml:space="preserve"> </w:t>
      </w:r>
      <w:r w:rsidR="00ED1397" w:rsidRPr="003F60D6">
        <w:rPr>
          <w:rFonts w:ascii="Times New Roman" w:hAnsi="Times New Roman"/>
          <w:sz w:val="24"/>
          <w:szCs w:val="24"/>
        </w:rPr>
        <w:t>на плановый период 2027 и 2028 годов в сумме 0,0</w:t>
      </w:r>
      <w:r w:rsidR="0073319C">
        <w:rPr>
          <w:rFonts w:ascii="Times New Roman" w:hAnsi="Times New Roman"/>
          <w:sz w:val="24"/>
          <w:szCs w:val="24"/>
        </w:rPr>
        <w:t xml:space="preserve"> тыс. рублей</w:t>
      </w:r>
      <w:r w:rsidR="00ED1397" w:rsidRPr="003F60D6">
        <w:rPr>
          <w:rFonts w:ascii="Times New Roman" w:hAnsi="Times New Roman"/>
          <w:sz w:val="24"/>
          <w:szCs w:val="24"/>
        </w:rPr>
        <w:t xml:space="preserve"> </w:t>
      </w:r>
      <w:r w:rsidR="00ED1397">
        <w:rPr>
          <w:rFonts w:ascii="Times New Roman" w:hAnsi="Times New Roman"/>
          <w:sz w:val="24"/>
          <w:szCs w:val="24"/>
        </w:rPr>
        <w:t>ежегодно</w:t>
      </w:r>
      <w:r w:rsidR="005765DE" w:rsidRPr="00273336">
        <w:rPr>
          <w:rFonts w:ascii="Times New Roman" w:hAnsi="Times New Roman" w:cs="Times New Roman"/>
          <w:sz w:val="24"/>
          <w:szCs w:val="24"/>
        </w:rPr>
        <w:t xml:space="preserve"> согласно </w:t>
      </w:r>
      <w:r w:rsidR="005765DE" w:rsidRPr="00ED1397">
        <w:rPr>
          <w:rFonts w:ascii="Times New Roman" w:hAnsi="Times New Roman" w:cs="Times New Roman"/>
          <w:sz w:val="24"/>
          <w:szCs w:val="24"/>
        </w:rPr>
        <w:t xml:space="preserve">приложению </w:t>
      </w:r>
      <w:r w:rsidR="006D2222" w:rsidRPr="00ED1397">
        <w:rPr>
          <w:rFonts w:ascii="Times New Roman" w:hAnsi="Times New Roman" w:cs="Times New Roman"/>
          <w:sz w:val="24"/>
          <w:szCs w:val="24"/>
        </w:rPr>
        <w:t>9</w:t>
      </w:r>
      <w:r w:rsidR="005765DE" w:rsidRPr="00273336">
        <w:rPr>
          <w:rFonts w:ascii="Times New Roman" w:hAnsi="Times New Roman" w:cs="Times New Roman"/>
          <w:sz w:val="24"/>
          <w:szCs w:val="24"/>
        </w:rPr>
        <w:t xml:space="preserve"> к настоящему решению.</w:t>
      </w:r>
      <w:r w:rsidR="005765DE" w:rsidRPr="0096368D">
        <w:rPr>
          <w:rFonts w:ascii="Times New Roman" w:hAnsi="Times New Roman" w:cs="Times New Roman"/>
          <w:sz w:val="24"/>
          <w:szCs w:val="24"/>
        </w:rPr>
        <w:t xml:space="preserve"> </w:t>
      </w:r>
    </w:p>
    <w:p w14:paraId="4B26BF1A" w14:textId="77777777" w:rsidR="002623BE" w:rsidRPr="0096368D" w:rsidRDefault="002623BE" w:rsidP="005765DE">
      <w:pPr>
        <w:pStyle w:val="ConsPlusNormal"/>
        <w:ind w:firstLine="567"/>
        <w:jc w:val="both"/>
        <w:rPr>
          <w:rFonts w:ascii="Times New Roman" w:hAnsi="Times New Roman" w:cs="Times New Roman"/>
          <w:sz w:val="24"/>
          <w:szCs w:val="24"/>
        </w:rPr>
      </w:pPr>
    </w:p>
    <w:p w14:paraId="5547128A" w14:textId="6D65D2BC" w:rsidR="009D2874" w:rsidRDefault="005765DE" w:rsidP="009D2874">
      <w:pPr>
        <w:pStyle w:val="ConsPlusNormal"/>
        <w:ind w:firstLine="567"/>
        <w:jc w:val="both"/>
        <w:rPr>
          <w:rFonts w:ascii="Times New Roman" w:hAnsi="Times New Roman" w:cs="Times New Roman"/>
          <w:bCs/>
          <w:sz w:val="24"/>
          <w:szCs w:val="24"/>
        </w:rPr>
      </w:pPr>
      <w:r w:rsidRPr="0096368D">
        <w:rPr>
          <w:rFonts w:ascii="Times New Roman" w:hAnsi="Times New Roman" w:cs="Times New Roman"/>
          <w:b/>
          <w:sz w:val="24"/>
          <w:szCs w:val="24"/>
        </w:rPr>
        <w:t xml:space="preserve">Статья </w:t>
      </w:r>
      <w:r w:rsidR="001713AA" w:rsidRPr="0096368D">
        <w:rPr>
          <w:rFonts w:ascii="Times New Roman" w:hAnsi="Times New Roman" w:cs="Times New Roman"/>
          <w:b/>
          <w:sz w:val="24"/>
          <w:szCs w:val="24"/>
        </w:rPr>
        <w:t>1</w:t>
      </w:r>
      <w:r w:rsidR="007D512B" w:rsidRPr="0096368D">
        <w:rPr>
          <w:rFonts w:ascii="Times New Roman" w:hAnsi="Times New Roman" w:cs="Times New Roman"/>
          <w:b/>
          <w:sz w:val="24"/>
          <w:szCs w:val="24"/>
        </w:rPr>
        <w:t>2</w:t>
      </w:r>
      <w:r w:rsidRPr="0096368D">
        <w:rPr>
          <w:rFonts w:ascii="Times New Roman" w:hAnsi="Times New Roman" w:cs="Times New Roman"/>
          <w:b/>
          <w:sz w:val="24"/>
          <w:szCs w:val="24"/>
        </w:rPr>
        <w:t xml:space="preserve">. </w:t>
      </w:r>
      <w:r w:rsidR="009D2874" w:rsidRPr="0096368D">
        <w:rPr>
          <w:rFonts w:ascii="Times New Roman" w:hAnsi="Times New Roman" w:cs="Times New Roman"/>
          <w:b/>
          <w:sz w:val="24"/>
          <w:szCs w:val="24"/>
        </w:rPr>
        <w:t xml:space="preserve">  </w:t>
      </w:r>
      <w:r w:rsidR="009D2874" w:rsidRPr="0096368D">
        <w:rPr>
          <w:rFonts w:ascii="Times New Roman" w:hAnsi="Times New Roman" w:cs="Times New Roman"/>
          <w:bCs/>
          <w:sz w:val="24"/>
          <w:szCs w:val="24"/>
        </w:rPr>
        <w:t>Установить, что органы местного самоуправления сельского поселения не вправе принимать решения, приводящие к увеличению численности лиц, замещающих муниципальные должности, должности муниципальной службы, а также работников органов местного самоуправления сельского поселения (за исключением случаев принятия решений по наделению федеральными законами, нормативными правовыми актами автономного округа функциями (полномочиями), ранее не осуществляемыми органами местного самоуправления сельского поселения) и муниципальных учреждений (за исключением случаев принятия решений по наделению федеральными законами, нормативными правовыми актами автономного округа функциями (полномочиями), ранее не осуществляемыми муниципальными учреждениями сельского поселения, по вводу (приобретению) новых объектов капитального строительства</w:t>
      </w:r>
      <w:r w:rsidR="00112D48">
        <w:rPr>
          <w:rFonts w:ascii="Times New Roman" w:hAnsi="Times New Roman" w:cs="Times New Roman"/>
          <w:bCs/>
          <w:sz w:val="24"/>
          <w:szCs w:val="24"/>
        </w:rPr>
        <w:t>,</w:t>
      </w:r>
      <w:r w:rsidR="00DF38B4">
        <w:rPr>
          <w:rFonts w:ascii="Times New Roman" w:hAnsi="Times New Roman" w:cs="Times New Roman"/>
          <w:bCs/>
          <w:sz w:val="24"/>
          <w:szCs w:val="24"/>
        </w:rPr>
        <w:t xml:space="preserve"> приобретению объектов недвижимого имущества</w:t>
      </w:r>
      <w:r w:rsidR="009D2874" w:rsidRPr="0096368D">
        <w:rPr>
          <w:rFonts w:ascii="Times New Roman" w:hAnsi="Times New Roman" w:cs="Times New Roman"/>
          <w:bCs/>
          <w:sz w:val="24"/>
          <w:szCs w:val="24"/>
        </w:rPr>
        <w:t>).</w:t>
      </w:r>
    </w:p>
    <w:p w14:paraId="7C0AF35A" w14:textId="77777777" w:rsidR="002623BE" w:rsidRPr="0096368D" w:rsidRDefault="002623BE" w:rsidP="009D2874">
      <w:pPr>
        <w:pStyle w:val="ConsPlusNormal"/>
        <w:ind w:firstLine="567"/>
        <w:jc w:val="both"/>
        <w:rPr>
          <w:rFonts w:ascii="Times New Roman" w:hAnsi="Times New Roman" w:cs="Times New Roman"/>
          <w:bCs/>
          <w:sz w:val="24"/>
          <w:szCs w:val="24"/>
        </w:rPr>
      </w:pPr>
    </w:p>
    <w:p w14:paraId="0763DB58" w14:textId="76F5D475" w:rsidR="005765DE" w:rsidRDefault="005765DE" w:rsidP="00E30354">
      <w:pPr>
        <w:pStyle w:val="a5"/>
        <w:spacing w:before="0" w:line="240" w:lineRule="auto"/>
        <w:ind w:left="0" w:firstLine="567"/>
        <w:jc w:val="both"/>
        <w:rPr>
          <w:b w:val="0"/>
          <w:bCs/>
          <w:sz w:val="24"/>
        </w:rPr>
      </w:pPr>
      <w:r w:rsidRPr="0096368D">
        <w:rPr>
          <w:sz w:val="24"/>
        </w:rPr>
        <w:t>Статья 1</w:t>
      </w:r>
      <w:r w:rsidR="007D512B" w:rsidRPr="0096368D">
        <w:rPr>
          <w:sz w:val="24"/>
        </w:rPr>
        <w:t>3</w:t>
      </w:r>
      <w:r w:rsidRPr="0096368D">
        <w:rPr>
          <w:sz w:val="24"/>
        </w:rPr>
        <w:t xml:space="preserve">. </w:t>
      </w:r>
      <w:r w:rsidRPr="0096368D">
        <w:rPr>
          <w:b w:val="0"/>
          <w:bCs/>
          <w:sz w:val="24"/>
        </w:rPr>
        <w:t xml:space="preserve">Установить, что </w:t>
      </w:r>
      <w:r w:rsidR="002623BE">
        <w:rPr>
          <w:b w:val="0"/>
          <w:bCs/>
          <w:sz w:val="24"/>
        </w:rPr>
        <w:t xml:space="preserve">нормативные </w:t>
      </w:r>
      <w:r w:rsidRPr="0096368D">
        <w:rPr>
          <w:b w:val="0"/>
          <w:bCs/>
          <w:sz w:val="24"/>
        </w:rPr>
        <w:t xml:space="preserve">правовые акты сельского поселения, влекущие дополнительные расходы за счет средств бюджета сельского поселения на </w:t>
      </w:r>
      <w:r w:rsidR="00251B77" w:rsidRPr="0096368D">
        <w:rPr>
          <w:b w:val="0"/>
          <w:bCs/>
          <w:sz w:val="24"/>
        </w:rPr>
        <w:t>202</w:t>
      </w:r>
      <w:r w:rsidR="002623BE">
        <w:rPr>
          <w:b w:val="0"/>
          <w:bCs/>
          <w:sz w:val="24"/>
        </w:rPr>
        <w:t>6</w:t>
      </w:r>
      <w:r w:rsidRPr="0096368D">
        <w:rPr>
          <w:b w:val="0"/>
          <w:bCs/>
          <w:sz w:val="24"/>
        </w:rPr>
        <w:t xml:space="preserve"> </w:t>
      </w:r>
      <w:r w:rsidRPr="00C14617">
        <w:rPr>
          <w:b w:val="0"/>
          <w:bCs/>
          <w:sz w:val="24"/>
        </w:rPr>
        <w:t>год</w:t>
      </w:r>
      <w:r w:rsidRPr="0096368D">
        <w:rPr>
          <w:b w:val="0"/>
          <w:bCs/>
          <w:sz w:val="24"/>
        </w:rPr>
        <w:t>, а также сокращающие доходную базу, реализуются и применяются только при наличии соответствующих источников дополнительных поступлений в бюджет сельского поселения и (или) при сокращении расходов по конкретным стать</w:t>
      </w:r>
      <w:r w:rsidR="00251B77" w:rsidRPr="0096368D">
        <w:rPr>
          <w:b w:val="0"/>
          <w:bCs/>
          <w:sz w:val="24"/>
        </w:rPr>
        <w:t xml:space="preserve">ям бюджета сельского поселения </w:t>
      </w:r>
      <w:r w:rsidR="002623BE" w:rsidRPr="0096368D">
        <w:rPr>
          <w:b w:val="0"/>
          <w:bCs/>
          <w:sz w:val="24"/>
        </w:rPr>
        <w:t>на 202</w:t>
      </w:r>
      <w:r w:rsidR="002623BE">
        <w:rPr>
          <w:b w:val="0"/>
          <w:bCs/>
          <w:sz w:val="24"/>
        </w:rPr>
        <w:t>6</w:t>
      </w:r>
      <w:r w:rsidR="002623BE" w:rsidRPr="0096368D">
        <w:rPr>
          <w:b w:val="0"/>
          <w:bCs/>
          <w:sz w:val="24"/>
        </w:rPr>
        <w:t xml:space="preserve"> год</w:t>
      </w:r>
      <w:r w:rsidRPr="0096368D">
        <w:rPr>
          <w:b w:val="0"/>
          <w:bCs/>
          <w:sz w:val="24"/>
        </w:rPr>
        <w:t>, а также после внесения соответствующих изменений в настоящее решение.</w:t>
      </w:r>
    </w:p>
    <w:p w14:paraId="67111D2A" w14:textId="77777777" w:rsidR="002623BE" w:rsidRPr="0096368D" w:rsidRDefault="002623BE" w:rsidP="00E30354">
      <w:pPr>
        <w:pStyle w:val="a5"/>
        <w:spacing w:before="0" w:line="240" w:lineRule="auto"/>
        <w:ind w:left="0" w:firstLine="567"/>
        <w:jc w:val="both"/>
        <w:rPr>
          <w:b w:val="0"/>
          <w:bCs/>
          <w:sz w:val="24"/>
        </w:rPr>
      </w:pPr>
    </w:p>
    <w:p w14:paraId="1CE27D16" w14:textId="0AE79155" w:rsidR="005765DE" w:rsidRPr="0096368D" w:rsidRDefault="005765DE" w:rsidP="005765DE">
      <w:pPr>
        <w:spacing w:after="0" w:line="240" w:lineRule="auto"/>
        <w:ind w:firstLine="567"/>
        <w:jc w:val="both"/>
        <w:rPr>
          <w:rFonts w:ascii="Times New Roman" w:hAnsi="Times New Roman"/>
          <w:sz w:val="24"/>
          <w:szCs w:val="24"/>
        </w:rPr>
      </w:pPr>
      <w:r w:rsidRPr="0096368D">
        <w:rPr>
          <w:rFonts w:ascii="Times New Roman" w:hAnsi="Times New Roman"/>
          <w:b/>
          <w:sz w:val="24"/>
          <w:szCs w:val="24"/>
        </w:rPr>
        <w:t>Статья 1</w:t>
      </w:r>
      <w:r w:rsidR="007D512B" w:rsidRPr="0096368D">
        <w:rPr>
          <w:rFonts w:ascii="Times New Roman" w:hAnsi="Times New Roman"/>
          <w:b/>
          <w:sz w:val="24"/>
          <w:szCs w:val="24"/>
        </w:rPr>
        <w:t>4</w:t>
      </w:r>
      <w:r w:rsidRPr="0096368D">
        <w:rPr>
          <w:rFonts w:ascii="Times New Roman" w:hAnsi="Times New Roman"/>
          <w:sz w:val="24"/>
          <w:szCs w:val="24"/>
        </w:rPr>
        <w:t>. Установить, что в случае невыполнения доходной части бюджета сельского поселения в 202</w:t>
      </w:r>
      <w:r w:rsidR="002623BE">
        <w:rPr>
          <w:rFonts w:ascii="Times New Roman" w:hAnsi="Times New Roman"/>
          <w:sz w:val="24"/>
          <w:szCs w:val="24"/>
        </w:rPr>
        <w:t>6</w:t>
      </w:r>
      <w:r w:rsidRPr="0096368D">
        <w:rPr>
          <w:rFonts w:ascii="Times New Roman" w:hAnsi="Times New Roman"/>
          <w:sz w:val="24"/>
          <w:szCs w:val="24"/>
        </w:rPr>
        <w:t xml:space="preserve"> году в первоочередном порядке подлежат финансированию социально-значимые расходы, связанные с:</w:t>
      </w:r>
    </w:p>
    <w:p w14:paraId="37E57EB9" w14:textId="77777777" w:rsidR="005765DE" w:rsidRDefault="005765DE" w:rsidP="005765DE">
      <w:pPr>
        <w:spacing w:after="0" w:line="240" w:lineRule="auto"/>
        <w:ind w:firstLine="567"/>
        <w:jc w:val="both"/>
        <w:rPr>
          <w:rFonts w:ascii="Times New Roman" w:hAnsi="Times New Roman"/>
          <w:sz w:val="24"/>
          <w:szCs w:val="24"/>
        </w:rPr>
      </w:pPr>
      <w:r w:rsidRPr="0096368D">
        <w:rPr>
          <w:rFonts w:ascii="Times New Roman" w:hAnsi="Times New Roman"/>
          <w:sz w:val="24"/>
          <w:szCs w:val="24"/>
        </w:rPr>
        <w:t>- оплатой труда и начислениями на выплаты по оплате труда;</w:t>
      </w:r>
    </w:p>
    <w:p w14:paraId="6180564A" w14:textId="7ABE9E37" w:rsidR="002623BE" w:rsidRPr="0096368D" w:rsidRDefault="002623BE" w:rsidP="005765DE">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Pr="00556AFB">
        <w:rPr>
          <w:rFonts w:ascii="Times New Roman" w:hAnsi="Times New Roman"/>
          <w:sz w:val="24"/>
          <w:szCs w:val="24"/>
        </w:rPr>
        <w:t>социальным обеспечением населения;</w:t>
      </w:r>
    </w:p>
    <w:p w14:paraId="7A3B4EDA" w14:textId="112080F8" w:rsidR="005765DE" w:rsidRDefault="002623BE" w:rsidP="005765DE">
      <w:pPr>
        <w:spacing w:after="0" w:line="240" w:lineRule="auto"/>
        <w:ind w:firstLine="567"/>
        <w:jc w:val="both"/>
        <w:rPr>
          <w:rFonts w:ascii="Times New Roman" w:hAnsi="Times New Roman"/>
          <w:sz w:val="24"/>
          <w:szCs w:val="24"/>
        </w:rPr>
      </w:pPr>
      <w:r>
        <w:rPr>
          <w:rFonts w:ascii="Times New Roman" w:hAnsi="Times New Roman"/>
          <w:sz w:val="24"/>
          <w:szCs w:val="24"/>
        </w:rPr>
        <w:t>- оплатой коммунальных услуг.</w:t>
      </w:r>
    </w:p>
    <w:p w14:paraId="1D66D758" w14:textId="085A42F2" w:rsidR="00F658EE" w:rsidRDefault="00F658EE" w:rsidP="00F658EE">
      <w:pPr>
        <w:spacing w:after="0" w:line="240" w:lineRule="auto"/>
        <w:jc w:val="both"/>
        <w:rPr>
          <w:rFonts w:ascii="Times New Roman" w:hAnsi="Times New Roman" w:cs="Times New Roman"/>
          <w:sz w:val="24"/>
          <w:szCs w:val="24"/>
          <w:lang w:eastAsia="ru-RU"/>
        </w:rPr>
      </w:pPr>
      <w:r w:rsidRPr="00F658EE">
        <w:rPr>
          <w:rFonts w:ascii="Times New Roman" w:hAnsi="Times New Roman"/>
          <w:sz w:val="24"/>
          <w:szCs w:val="24"/>
        </w:rPr>
        <w:t xml:space="preserve">         - </w:t>
      </w:r>
      <w:r>
        <w:rPr>
          <w:rFonts w:ascii="Times New Roman" w:hAnsi="Times New Roman"/>
          <w:sz w:val="24"/>
          <w:szCs w:val="24"/>
        </w:rPr>
        <w:t xml:space="preserve">предоставлением межбюджетных трансфертов бюджету Ханты-Мансийского района в части иных межбюджетных трансфертов. </w:t>
      </w:r>
    </w:p>
    <w:p w14:paraId="223A73F1" w14:textId="77777777" w:rsidR="00547545" w:rsidRDefault="00547545" w:rsidP="00547545">
      <w:pPr>
        <w:spacing w:after="0" w:line="240" w:lineRule="auto"/>
        <w:ind w:firstLine="709"/>
        <w:jc w:val="both"/>
        <w:rPr>
          <w:rFonts w:ascii="Times New Roman" w:hAnsi="Times New Roman" w:cs="Times New Roman"/>
          <w:sz w:val="24"/>
          <w:szCs w:val="24"/>
          <w:lang w:eastAsia="ru-RU"/>
        </w:rPr>
      </w:pPr>
      <w:r>
        <w:rPr>
          <w:rFonts w:ascii="Times New Roman" w:hAnsi="Times New Roman"/>
          <w:sz w:val="24"/>
          <w:szCs w:val="24"/>
        </w:rPr>
        <w:t>Перечень иных первоочередных расходов, не отнесенных к социально значимым расходам, а также объемы лимитов бюджетных обязательств в 2026 году определяются администрацией сельского поселения в пределах поступающих доходов в бюджет сельского поселения.</w:t>
      </w:r>
    </w:p>
    <w:p w14:paraId="3271C09E" w14:textId="77777777" w:rsidR="00F658EE" w:rsidRPr="0096368D" w:rsidRDefault="00F658EE" w:rsidP="00F658EE">
      <w:pPr>
        <w:spacing w:after="0" w:line="240" w:lineRule="auto"/>
        <w:ind w:firstLine="567"/>
        <w:jc w:val="both"/>
        <w:rPr>
          <w:rFonts w:ascii="Times New Roman" w:hAnsi="Times New Roman"/>
          <w:sz w:val="24"/>
          <w:szCs w:val="24"/>
        </w:rPr>
      </w:pPr>
    </w:p>
    <w:p w14:paraId="329FBC9D" w14:textId="15456DCD" w:rsidR="007D512B" w:rsidRPr="00116940" w:rsidRDefault="007D512B" w:rsidP="005A02D7">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Статья 16.</w:t>
      </w:r>
      <w:r w:rsidRPr="0096368D">
        <w:rPr>
          <w:rFonts w:ascii="Times New Roman" w:hAnsi="Times New Roman" w:cs="Times New Roman"/>
          <w:sz w:val="24"/>
          <w:szCs w:val="24"/>
        </w:rPr>
        <w:t xml:space="preserve"> Утвердить источники финансирования </w:t>
      </w:r>
      <w:r w:rsidR="002701D3">
        <w:rPr>
          <w:rFonts w:ascii="Times New Roman" w:hAnsi="Times New Roman" w:cs="Times New Roman"/>
          <w:sz w:val="24"/>
          <w:szCs w:val="24"/>
        </w:rPr>
        <w:t xml:space="preserve">внутреннего </w:t>
      </w:r>
      <w:r w:rsidRPr="0096368D">
        <w:rPr>
          <w:rFonts w:ascii="Times New Roman" w:hAnsi="Times New Roman" w:cs="Times New Roman"/>
          <w:sz w:val="24"/>
          <w:szCs w:val="24"/>
        </w:rPr>
        <w:t>дефицита бюдже</w:t>
      </w:r>
      <w:r w:rsidR="002701D3">
        <w:rPr>
          <w:rFonts w:ascii="Times New Roman" w:hAnsi="Times New Roman" w:cs="Times New Roman"/>
          <w:sz w:val="24"/>
          <w:szCs w:val="24"/>
        </w:rPr>
        <w:t>та сельского поселения на 2026 год и плановый период 2027 и 2028</w:t>
      </w:r>
      <w:r w:rsidRPr="0096368D">
        <w:rPr>
          <w:rFonts w:ascii="Times New Roman" w:hAnsi="Times New Roman" w:cs="Times New Roman"/>
          <w:sz w:val="24"/>
          <w:szCs w:val="24"/>
        </w:rPr>
        <w:t xml:space="preserve"> год</w:t>
      </w:r>
      <w:r w:rsidR="002701D3">
        <w:rPr>
          <w:rFonts w:ascii="Times New Roman" w:hAnsi="Times New Roman" w:cs="Times New Roman"/>
          <w:sz w:val="24"/>
          <w:szCs w:val="24"/>
        </w:rPr>
        <w:t xml:space="preserve">ов согласно </w:t>
      </w:r>
      <w:r w:rsidR="00064BDC">
        <w:rPr>
          <w:rFonts w:ascii="Times New Roman" w:hAnsi="Times New Roman" w:cs="Times New Roman"/>
          <w:sz w:val="24"/>
          <w:szCs w:val="24"/>
        </w:rPr>
        <w:t>приложению</w:t>
      </w:r>
      <w:r w:rsidR="005A02D7">
        <w:rPr>
          <w:rFonts w:ascii="Times New Roman" w:hAnsi="Times New Roman" w:cs="Times New Roman"/>
          <w:sz w:val="24"/>
          <w:szCs w:val="24"/>
        </w:rPr>
        <w:t xml:space="preserve"> </w:t>
      </w:r>
      <w:r w:rsidR="006D2222" w:rsidRPr="00116940">
        <w:rPr>
          <w:rFonts w:ascii="Times New Roman" w:hAnsi="Times New Roman" w:cs="Times New Roman"/>
          <w:sz w:val="24"/>
          <w:szCs w:val="24"/>
        </w:rPr>
        <w:t>10</w:t>
      </w:r>
      <w:r w:rsidR="00116940">
        <w:rPr>
          <w:rFonts w:ascii="Times New Roman" w:hAnsi="Times New Roman" w:cs="Times New Roman"/>
          <w:sz w:val="24"/>
          <w:szCs w:val="24"/>
        </w:rPr>
        <w:t xml:space="preserve"> к настоящему решению</w:t>
      </w:r>
      <w:r w:rsidRPr="00116940">
        <w:rPr>
          <w:rFonts w:ascii="Times New Roman" w:hAnsi="Times New Roman" w:cs="Times New Roman"/>
          <w:sz w:val="24"/>
          <w:szCs w:val="24"/>
        </w:rPr>
        <w:t>.</w:t>
      </w:r>
    </w:p>
    <w:p w14:paraId="0F29F1A0" w14:textId="77777777" w:rsidR="00E866E8" w:rsidRPr="00116940" w:rsidRDefault="00E866E8" w:rsidP="007D512B">
      <w:pPr>
        <w:pStyle w:val="ConsPlusNormal"/>
        <w:ind w:firstLine="567"/>
        <w:jc w:val="both"/>
        <w:rPr>
          <w:rFonts w:ascii="Times New Roman" w:hAnsi="Times New Roman" w:cs="Times New Roman"/>
          <w:sz w:val="24"/>
          <w:szCs w:val="24"/>
        </w:rPr>
      </w:pPr>
    </w:p>
    <w:p w14:paraId="5E86FF93" w14:textId="2ED3312A" w:rsidR="008014C8" w:rsidRPr="002D4778" w:rsidRDefault="001713AA" w:rsidP="003D5C4D">
      <w:pPr>
        <w:pStyle w:val="ConsPlusNormal"/>
        <w:ind w:firstLine="567"/>
        <w:jc w:val="both"/>
        <w:rPr>
          <w:rFonts w:ascii="Times New Roman" w:hAnsi="Times New Roman" w:cs="Times New Roman"/>
          <w:b/>
          <w:sz w:val="24"/>
          <w:szCs w:val="24"/>
        </w:rPr>
      </w:pPr>
      <w:r w:rsidRPr="002D4778">
        <w:rPr>
          <w:rFonts w:ascii="Times New Roman" w:hAnsi="Times New Roman" w:cs="Times New Roman"/>
          <w:b/>
          <w:sz w:val="24"/>
          <w:szCs w:val="24"/>
        </w:rPr>
        <w:t>Статья 1</w:t>
      </w:r>
      <w:r w:rsidR="00C20731" w:rsidRPr="002D4778">
        <w:rPr>
          <w:rFonts w:ascii="Times New Roman" w:hAnsi="Times New Roman" w:cs="Times New Roman"/>
          <w:b/>
          <w:sz w:val="24"/>
          <w:szCs w:val="24"/>
        </w:rPr>
        <w:t>7</w:t>
      </w:r>
      <w:r w:rsidR="005765DE" w:rsidRPr="002D4778">
        <w:rPr>
          <w:rFonts w:ascii="Times New Roman" w:hAnsi="Times New Roman" w:cs="Times New Roman"/>
          <w:sz w:val="24"/>
          <w:szCs w:val="24"/>
        </w:rPr>
        <w:t xml:space="preserve">. </w:t>
      </w:r>
      <w:r w:rsidR="008014C8" w:rsidRPr="002D4778">
        <w:rPr>
          <w:rFonts w:ascii="Times New Roman" w:hAnsi="Times New Roman" w:cs="Times New Roman"/>
          <w:sz w:val="24"/>
          <w:szCs w:val="24"/>
        </w:rPr>
        <w:t xml:space="preserve">Установить, что в соответствии с пунктом 8 статьи 217 Бюджетного кодекса Российской Федерации в сводную бюджетную роспись могут быть внесены изменения без внесения изменений в решение о бюджете сельского поселения </w:t>
      </w:r>
      <w:r w:rsidR="00116940">
        <w:rPr>
          <w:rFonts w:ascii="Times New Roman" w:hAnsi="Times New Roman" w:cs="Times New Roman"/>
          <w:sz w:val="24"/>
          <w:szCs w:val="24"/>
        </w:rPr>
        <w:t>по следующим дополнительным основаниям</w:t>
      </w:r>
      <w:r w:rsidR="008014C8" w:rsidRPr="002D4778">
        <w:rPr>
          <w:rFonts w:ascii="Times New Roman" w:hAnsi="Times New Roman" w:cs="Times New Roman"/>
          <w:sz w:val="24"/>
          <w:szCs w:val="24"/>
        </w:rPr>
        <w:t>:</w:t>
      </w:r>
    </w:p>
    <w:p w14:paraId="30E5DBAD" w14:textId="7711F6AA"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перераспределение бюджетных ассигнований между основными мероприятиями (мероприятиями) муниципальной программы сельского поселения, в том числе за счет образовавшейся экономии средств по результатам осуществления муниципальных закупок, добавление мероприятий в рамках основного мероприятия;</w:t>
      </w:r>
    </w:p>
    <w:p w14:paraId="7D295349" w14:textId="0730D2DE"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распределение бюджетных ассигнований по основным мероприятиям (мероприятиям) муниципальной программы сельского поселения за счет безвозмездных поступлений от физических и юридических лиц, имеющих целевое назначение;</w:t>
      </w:r>
    </w:p>
    <w:p w14:paraId="350E87B6" w14:textId="771652E8"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изменение бюджетной классификации доходов и расходов бюджета сельского поселения без изменени</w:t>
      </w:r>
      <w:r w:rsidR="002D4778">
        <w:rPr>
          <w:rFonts w:ascii="Times New Roman" w:eastAsia="Calibri" w:hAnsi="Times New Roman" w:cs="Times New Roman"/>
          <w:sz w:val="24"/>
          <w:szCs w:val="24"/>
        </w:rPr>
        <w:t>я целевого направления средств;</w:t>
      </w:r>
    </w:p>
    <w:p w14:paraId="06FEFB5D" w14:textId="2E777A54"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уменьшение бюджетных ассигнований на сумму, израсходованную получателями бюджетных средств незаконно или не по целевому назначению, по предписаниям контрольных орга</w:t>
      </w:r>
      <w:r w:rsidR="002D4778">
        <w:rPr>
          <w:rFonts w:ascii="Times New Roman" w:eastAsia="Calibri" w:hAnsi="Times New Roman" w:cs="Times New Roman"/>
          <w:sz w:val="24"/>
          <w:szCs w:val="24"/>
        </w:rPr>
        <w:t>нов муниципального образования;</w:t>
      </w:r>
    </w:p>
    <w:p w14:paraId="6995103A" w14:textId="389CBFA8"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изменение объема бюджетных ассигнований резервного фонда адм</w:t>
      </w:r>
      <w:r w:rsidR="002D4778">
        <w:rPr>
          <w:rFonts w:ascii="Times New Roman" w:eastAsia="Calibri" w:hAnsi="Times New Roman" w:cs="Times New Roman"/>
          <w:sz w:val="24"/>
          <w:szCs w:val="24"/>
        </w:rPr>
        <w:t>инистрации сельского поселения;</w:t>
      </w:r>
    </w:p>
    <w:p w14:paraId="0A15CEC4" w14:textId="70717362"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перераспределение бюджетных ассигнований, предусмотренных главному распорядителю средств бюджета сельского поселения по соответствующим кодам классификации расходов бюджетов на проведение отдельных мероприятий в рамках муниципальных программ (непрограммных направлений деятельности) сельского поселения, и направление их в бюджет Ханты-Мансийского района в виде межбюджетных тран</w:t>
      </w:r>
      <w:r w:rsidR="002D4778">
        <w:rPr>
          <w:rFonts w:ascii="Times New Roman" w:eastAsia="Calibri" w:hAnsi="Times New Roman" w:cs="Times New Roman"/>
          <w:sz w:val="24"/>
          <w:szCs w:val="24"/>
        </w:rPr>
        <w:t>сфертов;</w:t>
      </w:r>
    </w:p>
    <w:p w14:paraId="6D087BA0" w14:textId="4B647142"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 xml:space="preserve">увеличение бюджетных ассигнований </w:t>
      </w:r>
      <w:proofErr w:type="gramStart"/>
      <w:r w:rsidR="002D4778" w:rsidRPr="002D4778">
        <w:rPr>
          <w:rFonts w:ascii="Times New Roman" w:eastAsia="Calibri" w:hAnsi="Times New Roman" w:cs="Times New Roman"/>
          <w:sz w:val="24"/>
          <w:szCs w:val="24"/>
        </w:rPr>
        <w:t>на сумму</w:t>
      </w:r>
      <w:proofErr w:type="gramEnd"/>
      <w:r w:rsidR="002D4778" w:rsidRPr="002D4778">
        <w:rPr>
          <w:rFonts w:ascii="Times New Roman" w:eastAsia="Calibri" w:hAnsi="Times New Roman" w:cs="Times New Roman"/>
          <w:sz w:val="24"/>
          <w:szCs w:val="24"/>
        </w:rPr>
        <w:t xml:space="preserve"> не использованных по состоянию на 1 января текущего финансового года остатков средств </w:t>
      </w:r>
      <w:r w:rsidR="00002033">
        <w:rPr>
          <w:rFonts w:ascii="Times New Roman" w:eastAsia="Calibri" w:hAnsi="Times New Roman" w:cs="Times New Roman"/>
          <w:sz w:val="24"/>
          <w:szCs w:val="24"/>
        </w:rPr>
        <w:t xml:space="preserve">муниципального </w:t>
      </w:r>
      <w:r w:rsidR="002D4778" w:rsidRPr="002D4778">
        <w:rPr>
          <w:rFonts w:ascii="Times New Roman" w:eastAsia="Calibri" w:hAnsi="Times New Roman" w:cs="Times New Roman"/>
          <w:sz w:val="24"/>
          <w:szCs w:val="24"/>
        </w:rPr>
        <w:t>дорожного фонда сельского поселения для последующе</w:t>
      </w:r>
      <w:r w:rsidR="002D4778">
        <w:rPr>
          <w:rFonts w:ascii="Times New Roman" w:eastAsia="Calibri" w:hAnsi="Times New Roman" w:cs="Times New Roman"/>
          <w:sz w:val="24"/>
          <w:szCs w:val="24"/>
        </w:rPr>
        <w:t>го использования на те же цели;</w:t>
      </w:r>
    </w:p>
    <w:p w14:paraId="797B8BF4" w14:textId="6759D827" w:rsidR="002D4778" w:rsidRPr="002D477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увеличение (уменьшение) бюджетных ассигнований на основании уведомлений о предоставлении дотаций, субсидий, субвенций, иных межбюджетных трансфертов, предоставляемых за счет средств федерального, регионального бюджета и бюджета Ханты-Мансийского района;</w:t>
      </w:r>
    </w:p>
    <w:p w14:paraId="57273D4C" w14:textId="42B43DDA" w:rsidR="00E866E8" w:rsidRDefault="00116940" w:rsidP="002D4778">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D4778" w:rsidRPr="002D4778">
        <w:rPr>
          <w:rFonts w:ascii="Times New Roman" w:eastAsia="Calibri" w:hAnsi="Times New Roman" w:cs="Times New Roman"/>
          <w:sz w:val="24"/>
          <w:szCs w:val="24"/>
        </w:rPr>
        <w:t>увеличение (перераспределение) бюджетных ассигнований по кодам классификации расходов бюджетов на сумму средств, необход</w:t>
      </w:r>
      <w:r w:rsidR="00002033">
        <w:rPr>
          <w:rFonts w:ascii="Times New Roman" w:eastAsia="Calibri" w:hAnsi="Times New Roman" w:cs="Times New Roman"/>
          <w:sz w:val="24"/>
          <w:szCs w:val="24"/>
        </w:rPr>
        <w:t xml:space="preserve">имых </w:t>
      </w:r>
      <w:r w:rsidR="002D4778" w:rsidRPr="002D4778">
        <w:rPr>
          <w:rFonts w:ascii="Times New Roman" w:eastAsia="Calibri" w:hAnsi="Times New Roman" w:cs="Times New Roman"/>
          <w:sz w:val="24"/>
          <w:szCs w:val="24"/>
        </w:rPr>
        <w:t>для выполнения условий софинансирования по программам, принятым бюджетами других уровней, и по субсидиям, предоставленным из бюджетов других уровней бюджету сельского поселения, в том числе путем введения новых кодов классификации расходов бюджетов в случае необходимости выполнения условий софинансирования мероп</w:t>
      </w:r>
      <w:r>
        <w:rPr>
          <w:rFonts w:ascii="Times New Roman" w:eastAsia="Calibri" w:hAnsi="Times New Roman" w:cs="Times New Roman"/>
          <w:sz w:val="24"/>
          <w:szCs w:val="24"/>
        </w:rPr>
        <w:t>риятий государственных программ.</w:t>
      </w:r>
    </w:p>
    <w:p w14:paraId="0CDB8479" w14:textId="77777777" w:rsidR="002D4778" w:rsidRPr="0096368D" w:rsidRDefault="002D4778" w:rsidP="002D4778">
      <w:pPr>
        <w:spacing w:after="0" w:line="240" w:lineRule="auto"/>
        <w:ind w:firstLine="567"/>
        <w:jc w:val="both"/>
        <w:rPr>
          <w:rFonts w:ascii="Times New Roman" w:hAnsi="Times New Roman" w:cs="Times New Roman"/>
          <w:sz w:val="24"/>
          <w:szCs w:val="24"/>
        </w:rPr>
      </w:pPr>
    </w:p>
    <w:p w14:paraId="43EC6F75" w14:textId="404F566D" w:rsidR="005765DE" w:rsidRPr="0096368D" w:rsidRDefault="001713AA" w:rsidP="005765DE">
      <w:pPr>
        <w:pStyle w:val="ConsPlusNormal"/>
        <w:ind w:firstLine="567"/>
        <w:jc w:val="both"/>
        <w:rPr>
          <w:rFonts w:ascii="Times New Roman" w:hAnsi="Times New Roman" w:cs="Times New Roman"/>
          <w:sz w:val="24"/>
          <w:szCs w:val="24"/>
        </w:rPr>
      </w:pPr>
      <w:r w:rsidRPr="0096368D">
        <w:rPr>
          <w:rFonts w:ascii="Times New Roman" w:hAnsi="Times New Roman" w:cs="Times New Roman"/>
          <w:b/>
          <w:sz w:val="24"/>
          <w:szCs w:val="24"/>
        </w:rPr>
        <w:t>Статья 1</w:t>
      </w:r>
      <w:r w:rsidR="00C20731">
        <w:rPr>
          <w:rFonts w:ascii="Times New Roman" w:hAnsi="Times New Roman" w:cs="Times New Roman"/>
          <w:b/>
          <w:sz w:val="24"/>
          <w:szCs w:val="24"/>
        </w:rPr>
        <w:t>8</w:t>
      </w:r>
      <w:r w:rsidR="005765DE" w:rsidRPr="0096368D">
        <w:rPr>
          <w:rFonts w:ascii="Times New Roman" w:hAnsi="Times New Roman" w:cs="Times New Roman"/>
          <w:sz w:val="24"/>
          <w:szCs w:val="24"/>
        </w:rPr>
        <w:t>. Настоящее решение вступает в силу после его официального опубликования (обнародов</w:t>
      </w:r>
      <w:r w:rsidR="00251B77" w:rsidRPr="0096368D">
        <w:rPr>
          <w:rFonts w:ascii="Times New Roman" w:hAnsi="Times New Roman" w:cs="Times New Roman"/>
          <w:sz w:val="24"/>
          <w:szCs w:val="24"/>
        </w:rPr>
        <w:t>ания), но не ранее 1 января 202</w:t>
      </w:r>
      <w:r w:rsidR="002701D3">
        <w:rPr>
          <w:rFonts w:ascii="Times New Roman" w:hAnsi="Times New Roman" w:cs="Times New Roman"/>
          <w:sz w:val="24"/>
          <w:szCs w:val="24"/>
        </w:rPr>
        <w:t>6</w:t>
      </w:r>
      <w:r w:rsidR="005765DE" w:rsidRPr="0096368D">
        <w:rPr>
          <w:rFonts w:ascii="Times New Roman" w:hAnsi="Times New Roman" w:cs="Times New Roman"/>
          <w:sz w:val="24"/>
          <w:szCs w:val="24"/>
        </w:rPr>
        <w:t xml:space="preserve"> года.</w:t>
      </w:r>
    </w:p>
    <w:p w14:paraId="2B907F48" w14:textId="77777777" w:rsidR="005765DE" w:rsidRDefault="005765DE" w:rsidP="005765DE">
      <w:pPr>
        <w:pStyle w:val="ConsPlusNormal"/>
        <w:ind w:firstLine="0"/>
        <w:jc w:val="both"/>
        <w:rPr>
          <w:rFonts w:ascii="Times New Roman" w:hAnsi="Times New Roman" w:cs="Times New Roman"/>
          <w:sz w:val="24"/>
          <w:szCs w:val="24"/>
        </w:rPr>
      </w:pPr>
    </w:p>
    <w:p w14:paraId="5C75CB74" w14:textId="77777777" w:rsidR="002D4778" w:rsidRDefault="002D4778" w:rsidP="005765DE">
      <w:pPr>
        <w:pStyle w:val="ConsPlusNormal"/>
        <w:ind w:firstLine="0"/>
        <w:jc w:val="both"/>
        <w:rPr>
          <w:rFonts w:ascii="Times New Roman" w:hAnsi="Times New Roman" w:cs="Times New Roman"/>
          <w:sz w:val="24"/>
          <w:szCs w:val="24"/>
        </w:rPr>
      </w:pPr>
    </w:p>
    <w:p w14:paraId="2E0B1581" w14:textId="77777777" w:rsidR="002D4778" w:rsidRDefault="002D4778" w:rsidP="005765DE">
      <w:pPr>
        <w:pStyle w:val="ConsPlusNormal"/>
        <w:ind w:firstLine="0"/>
        <w:jc w:val="both"/>
        <w:rPr>
          <w:rFonts w:ascii="Times New Roman" w:hAnsi="Times New Roman" w:cs="Times New Roman"/>
          <w:sz w:val="24"/>
          <w:szCs w:val="24"/>
        </w:rPr>
      </w:pPr>
    </w:p>
    <w:p w14:paraId="7A44D312" w14:textId="77777777" w:rsidR="002D4778" w:rsidRPr="0096368D" w:rsidRDefault="002D4778" w:rsidP="005765DE">
      <w:pPr>
        <w:pStyle w:val="ConsPlusNormal"/>
        <w:ind w:firstLine="0"/>
        <w:jc w:val="both"/>
        <w:rPr>
          <w:rFonts w:ascii="Times New Roman" w:hAnsi="Times New Roman" w:cs="Times New Roman"/>
          <w:sz w:val="24"/>
          <w:szCs w:val="24"/>
        </w:rPr>
      </w:pPr>
    </w:p>
    <w:tbl>
      <w:tblPr>
        <w:tblW w:w="0" w:type="auto"/>
        <w:tblLook w:val="04A0" w:firstRow="1" w:lastRow="0" w:firstColumn="1" w:lastColumn="0" w:noHBand="0" w:noVBand="1"/>
      </w:tblPr>
      <w:tblGrid>
        <w:gridCol w:w="4361"/>
        <w:gridCol w:w="1134"/>
        <w:gridCol w:w="3793"/>
      </w:tblGrid>
      <w:tr w:rsidR="005765DE" w:rsidRPr="0096368D" w14:paraId="5FC9E501" w14:textId="77777777" w:rsidTr="0096368D">
        <w:tc>
          <w:tcPr>
            <w:tcW w:w="4361" w:type="dxa"/>
          </w:tcPr>
          <w:p w14:paraId="616FA820" w14:textId="676FE6D4" w:rsidR="005765DE" w:rsidRPr="0096368D" w:rsidRDefault="0033262A" w:rsidP="0096368D">
            <w:pPr>
              <w:rPr>
                <w:rFonts w:ascii="Times New Roman" w:hAnsi="Times New Roman"/>
                <w:sz w:val="24"/>
                <w:szCs w:val="24"/>
                <w:lang w:eastAsia="ru-RU"/>
              </w:rPr>
            </w:pPr>
            <w:r>
              <w:rPr>
                <w:rFonts w:ascii="Times New Roman" w:hAnsi="Times New Roman"/>
                <w:sz w:val="24"/>
                <w:szCs w:val="24"/>
                <w:lang w:eastAsia="ru-RU"/>
              </w:rPr>
              <w:t xml:space="preserve">И.о </w:t>
            </w:r>
            <w:r w:rsidR="005765DE" w:rsidRPr="0096368D">
              <w:rPr>
                <w:rFonts w:ascii="Times New Roman" w:hAnsi="Times New Roman"/>
                <w:sz w:val="24"/>
                <w:szCs w:val="24"/>
                <w:lang w:eastAsia="ru-RU"/>
              </w:rPr>
              <w:t>Председател</w:t>
            </w:r>
            <w:r>
              <w:rPr>
                <w:rFonts w:ascii="Times New Roman" w:hAnsi="Times New Roman"/>
                <w:sz w:val="24"/>
                <w:szCs w:val="24"/>
                <w:lang w:eastAsia="ru-RU"/>
              </w:rPr>
              <w:t>я</w:t>
            </w:r>
            <w:r w:rsidR="005765DE" w:rsidRPr="0096368D">
              <w:rPr>
                <w:rFonts w:ascii="Times New Roman" w:hAnsi="Times New Roman"/>
                <w:sz w:val="24"/>
                <w:szCs w:val="24"/>
                <w:lang w:eastAsia="ru-RU"/>
              </w:rPr>
              <w:t xml:space="preserve"> Совета депутатов сельского поселения Нялинское</w:t>
            </w:r>
          </w:p>
          <w:p w14:paraId="1391AB98" w14:textId="77777777" w:rsidR="005765DE" w:rsidRPr="0096368D" w:rsidRDefault="005765DE" w:rsidP="0096368D">
            <w:pPr>
              <w:rPr>
                <w:rFonts w:ascii="Times New Roman" w:hAnsi="Times New Roman"/>
                <w:sz w:val="24"/>
                <w:szCs w:val="24"/>
                <w:lang w:eastAsia="ru-RU"/>
              </w:rPr>
            </w:pPr>
          </w:p>
          <w:p w14:paraId="5670A322" w14:textId="24C3EF5A" w:rsidR="005765DE" w:rsidRPr="00913068" w:rsidRDefault="00251B77" w:rsidP="00913068">
            <w:pPr>
              <w:rPr>
                <w:rFonts w:ascii="Times New Roman" w:hAnsi="Times New Roman"/>
                <w:sz w:val="24"/>
                <w:szCs w:val="24"/>
                <w:lang w:eastAsia="ru-RU"/>
              </w:rPr>
            </w:pPr>
            <w:r w:rsidRPr="0096368D">
              <w:rPr>
                <w:rFonts w:ascii="Times New Roman" w:hAnsi="Times New Roman"/>
                <w:sz w:val="24"/>
                <w:szCs w:val="24"/>
                <w:lang w:eastAsia="ru-RU"/>
              </w:rPr>
              <w:t xml:space="preserve">______________ </w:t>
            </w:r>
            <w:r w:rsidR="0033262A">
              <w:rPr>
                <w:rFonts w:ascii="Times New Roman" w:hAnsi="Times New Roman"/>
                <w:sz w:val="24"/>
                <w:szCs w:val="24"/>
                <w:lang w:eastAsia="ru-RU"/>
              </w:rPr>
              <w:t xml:space="preserve">М.А. </w:t>
            </w:r>
            <w:proofErr w:type="spellStart"/>
            <w:r w:rsidR="0033262A">
              <w:rPr>
                <w:rFonts w:ascii="Times New Roman" w:hAnsi="Times New Roman"/>
                <w:sz w:val="24"/>
                <w:szCs w:val="24"/>
                <w:lang w:eastAsia="ru-RU"/>
              </w:rPr>
              <w:t>Ниясова</w:t>
            </w:r>
            <w:proofErr w:type="spellEnd"/>
          </w:p>
        </w:tc>
        <w:tc>
          <w:tcPr>
            <w:tcW w:w="1134" w:type="dxa"/>
          </w:tcPr>
          <w:p w14:paraId="3A2F430B" w14:textId="77777777" w:rsidR="005765DE" w:rsidRPr="0096368D" w:rsidRDefault="005765DE" w:rsidP="0096368D">
            <w:pPr>
              <w:rPr>
                <w:rFonts w:ascii="Times New Roman" w:hAnsi="Times New Roman"/>
                <w:sz w:val="24"/>
                <w:szCs w:val="24"/>
                <w:lang w:eastAsia="ru-RU"/>
              </w:rPr>
            </w:pPr>
          </w:p>
        </w:tc>
        <w:tc>
          <w:tcPr>
            <w:tcW w:w="3793" w:type="dxa"/>
          </w:tcPr>
          <w:p w14:paraId="422BC1DB" w14:textId="6ED590AF" w:rsidR="005765DE" w:rsidRPr="0096368D" w:rsidRDefault="0033262A" w:rsidP="0096368D">
            <w:pPr>
              <w:rPr>
                <w:rFonts w:ascii="Times New Roman" w:hAnsi="Times New Roman"/>
                <w:sz w:val="24"/>
                <w:szCs w:val="24"/>
                <w:lang w:eastAsia="ru-RU"/>
              </w:rPr>
            </w:pPr>
            <w:r>
              <w:rPr>
                <w:rFonts w:ascii="Times New Roman" w:hAnsi="Times New Roman"/>
                <w:sz w:val="24"/>
                <w:szCs w:val="24"/>
                <w:lang w:eastAsia="ru-RU"/>
              </w:rPr>
              <w:t xml:space="preserve">И.о </w:t>
            </w:r>
            <w:r w:rsidR="00913068">
              <w:rPr>
                <w:rFonts w:ascii="Times New Roman" w:hAnsi="Times New Roman"/>
                <w:sz w:val="24"/>
                <w:szCs w:val="24"/>
                <w:lang w:eastAsia="ru-RU"/>
              </w:rPr>
              <w:t>Глав</w:t>
            </w:r>
            <w:r>
              <w:rPr>
                <w:rFonts w:ascii="Times New Roman" w:hAnsi="Times New Roman"/>
                <w:sz w:val="24"/>
                <w:szCs w:val="24"/>
                <w:lang w:eastAsia="ru-RU"/>
              </w:rPr>
              <w:t>ы</w:t>
            </w:r>
            <w:r w:rsidR="005765DE" w:rsidRPr="0096368D">
              <w:rPr>
                <w:rFonts w:ascii="Times New Roman" w:hAnsi="Times New Roman"/>
                <w:sz w:val="24"/>
                <w:szCs w:val="24"/>
                <w:lang w:eastAsia="ru-RU"/>
              </w:rPr>
              <w:t xml:space="preserve"> сельского поселения Нялинское</w:t>
            </w:r>
          </w:p>
          <w:p w14:paraId="23B8C5A1" w14:textId="77777777" w:rsidR="005765DE" w:rsidRPr="0096368D" w:rsidRDefault="005765DE" w:rsidP="0096368D">
            <w:pPr>
              <w:rPr>
                <w:rFonts w:ascii="Times New Roman" w:hAnsi="Times New Roman"/>
                <w:sz w:val="24"/>
                <w:szCs w:val="24"/>
                <w:lang w:eastAsia="ru-RU"/>
              </w:rPr>
            </w:pPr>
          </w:p>
          <w:p w14:paraId="02826784" w14:textId="7BD36BE1" w:rsidR="005765DE" w:rsidRPr="0096368D" w:rsidRDefault="005765DE" w:rsidP="002701D3">
            <w:pPr>
              <w:rPr>
                <w:rFonts w:ascii="Times New Roman" w:hAnsi="Times New Roman"/>
                <w:sz w:val="24"/>
                <w:szCs w:val="24"/>
                <w:lang w:eastAsia="ru-RU"/>
              </w:rPr>
            </w:pPr>
            <w:r w:rsidRPr="0096368D">
              <w:rPr>
                <w:rFonts w:ascii="Times New Roman" w:hAnsi="Times New Roman"/>
                <w:sz w:val="24"/>
                <w:szCs w:val="24"/>
                <w:lang w:eastAsia="ru-RU"/>
              </w:rPr>
              <w:t>___________</w:t>
            </w:r>
            <w:r w:rsidR="00913068">
              <w:rPr>
                <w:rFonts w:ascii="Times New Roman" w:hAnsi="Times New Roman"/>
                <w:sz w:val="24"/>
                <w:szCs w:val="24"/>
                <w:lang w:eastAsia="ru-RU"/>
              </w:rPr>
              <w:t xml:space="preserve"> </w:t>
            </w:r>
            <w:r w:rsidR="0033262A">
              <w:rPr>
                <w:rFonts w:ascii="Times New Roman" w:hAnsi="Times New Roman"/>
                <w:sz w:val="24"/>
                <w:szCs w:val="24"/>
                <w:lang w:eastAsia="ru-RU"/>
              </w:rPr>
              <w:t>Р.Р. Хакимова</w:t>
            </w:r>
          </w:p>
        </w:tc>
      </w:tr>
    </w:tbl>
    <w:p w14:paraId="76B225D9" w14:textId="77777777" w:rsidR="00E866E8" w:rsidRDefault="00E866E8" w:rsidP="00483AC4">
      <w:pPr>
        <w:jc w:val="both"/>
        <w:rPr>
          <w:rFonts w:ascii="Times New Roman" w:hAnsi="Times New Roman"/>
          <w:b/>
          <w:sz w:val="28"/>
          <w:szCs w:val="28"/>
        </w:rPr>
      </w:pPr>
    </w:p>
    <w:p w14:paraId="17B599E2" w14:textId="77777777" w:rsidR="00116940" w:rsidRDefault="00116940" w:rsidP="00483AC4">
      <w:pPr>
        <w:jc w:val="both"/>
        <w:rPr>
          <w:rFonts w:ascii="Times New Roman" w:hAnsi="Times New Roman"/>
          <w:b/>
          <w:sz w:val="28"/>
          <w:szCs w:val="28"/>
        </w:rPr>
      </w:pPr>
    </w:p>
    <w:p w14:paraId="2CDD23BB" w14:textId="77777777" w:rsidR="00116940" w:rsidRDefault="00116940" w:rsidP="00483AC4">
      <w:pPr>
        <w:jc w:val="both"/>
        <w:rPr>
          <w:rFonts w:ascii="Times New Roman" w:hAnsi="Times New Roman"/>
          <w:b/>
          <w:sz w:val="28"/>
          <w:szCs w:val="28"/>
        </w:rPr>
      </w:pPr>
    </w:p>
    <w:p w14:paraId="47B0D913" w14:textId="70B8044F" w:rsidR="00315C65" w:rsidRPr="00C20731" w:rsidRDefault="00315C65" w:rsidP="00315C65">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1</w:t>
      </w:r>
    </w:p>
    <w:p w14:paraId="668480EC" w14:textId="77777777" w:rsidR="00315C65" w:rsidRPr="00C20731" w:rsidRDefault="00315C65" w:rsidP="00315C65">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к решению Совета депутатов</w:t>
      </w:r>
    </w:p>
    <w:p w14:paraId="0452C178" w14:textId="77777777" w:rsidR="00315C65" w:rsidRPr="00C20731" w:rsidRDefault="00315C65" w:rsidP="00315C65">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 xml:space="preserve"> </w:t>
      </w:r>
      <w:r w:rsidRPr="00C20731">
        <w:rPr>
          <w:rFonts w:ascii="Times New Roman" w:hAnsi="Times New Roman" w:cs="Arial"/>
          <w:sz w:val="24"/>
          <w:szCs w:val="24"/>
          <w:lang w:val="x-none" w:eastAsia="x-none"/>
        </w:rPr>
        <w:t>сельского поселения Нялинское</w:t>
      </w:r>
    </w:p>
    <w:p w14:paraId="75D4C300" w14:textId="4D3CFDED" w:rsidR="00315C65" w:rsidRPr="00C20731" w:rsidRDefault="00315C65" w:rsidP="00315C65">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 xml:space="preserve">от </w:t>
      </w:r>
      <w:r w:rsidR="0033262A">
        <w:rPr>
          <w:rFonts w:ascii="Times New Roman" w:hAnsi="Times New Roman" w:cs="Times New Roman"/>
          <w:sz w:val="24"/>
          <w:szCs w:val="24"/>
          <w:lang w:eastAsia="ru-RU"/>
        </w:rPr>
        <w:t>25</w:t>
      </w:r>
      <w:r w:rsidRPr="00C20731">
        <w:rPr>
          <w:rFonts w:ascii="Times New Roman" w:hAnsi="Times New Roman" w:cs="Times New Roman"/>
          <w:sz w:val="24"/>
          <w:szCs w:val="24"/>
          <w:lang w:eastAsia="ru-RU"/>
        </w:rPr>
        <w:t>.</w:t>
      </w:r>
      <w:r w:rsidR="0033262A">
        <w:rPr>
          <w:rFonts w:ascii="Times New Roman" w:hAnsi="Times New Roman" w:cs="Times New Roman"/>
          <w:sz w:val="24"/>
          <w:szCs w:val="24"/>
          <w:lang w:eastAsia="ru-RU"/>
        </w:rPr>
        <w:t>12</w:t>
      </w:r>
      <w:r w:rsidRPr="00C20731">
        <w:rPr>
          <w:rFonts w:ascii="Times New Roman" w:hAnsi="Times New Roman" w:cs="Times New Roman"/>
          <w:sz w:val="24"/>
          <w:szCs w:val="24"/>
          <w:lang w:eastAsia="ru-RU"/>
        </w:rPr>
        <w:t xml:space="preserve">.2025 № </w:t>
      </w:r>
      <w:r w:rsidR="0033262A">
        <w:rPr>
          <w:rFonts w:ascii="Times New Roman" w:hAnsi="Times New Roman" w:cs="Times New Roman"/>
          <w:sz w:val="24"/>
          <w:szCs w:val="24"/>
          <w:lang w:eastAsia="ru-RU"/>
        </w:rPr>
        <w:t>45</w:t>
      </w:r>
    </w:p>
    <w:p w14:paraId="5FF4FAC1"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5444A9EF"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137BF9F4" w14:textId="1EF7975F" w:rsidR="00315C65" w:rsidRPr="00315C65" w:rsidRDefault="004F1A18" w:rsidP="00315C65">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 xml:space="preserve">Объем доходов </w:t>
      </w:r>
      <w:r w:rsidR="00315C65" w:rsidRPr="00315C65">
        <w:rPr>
          <w:rFonts w:ascii="Times New Roman" w:hAnsi="Times New Roman" w:cs="Times New Roman"/>
          <w:b/>
          <w:bCs/>
          <w:sz w:val="24"/>
          <w:szCs w:val="24"/>
          <w:lang w:eastAsia="ru-RU"/>
        </w:rPr>
        <w:t>сельского посе</w:t>
      </w:r>
      <w:r>
        <w:rPr>
          <w:rFonts w:ascii="Times New Roman" w:hAnsi="Times New Roman" w:cs="Times New Roman"/>
          <w:b/>
          <w:bCs/>
          <w:sz w:val="24"/>
          <w:szCs w:val="24"/>
          <w:lang w:eastAsia="ru-RU"/>
        </w:rPr>
        <w:t>ления Нялинское</w:t>
      </w:r>
      <w:r w:rsidR="00315C65" w:rsidRPr="00315C65">
        <w:rPr>
          <w:rFonts w:ascii="Times New Roman" w:hAnsi="Times New Roman" w:cs="Times New Roman"/>
          <w:b/>
          <w:bCs/>
          <w:sz w:val="24"/>
          <w:szCs w:val="24"/>
          <w:lang w:eastAsia="ru-RU"/>
        </w:rPr>
        <w:t xml:space="preserve"> на 2026 год </w:t>
      </w:r>
    </w:p>
    <w:p w14:paraId="28EE4536" w14:textId="77777777" w:rsidR="00315C65" w:rsidRDefault="00315C65" w:rsidP="004F1A18">
      <w:pPr>
        <w:suppressAutoHyphens w:val="0"/>
        <w:autoSpaceDE w:val="0"/>
        <w:autoSpaceDN w:val="0"/>
        <w:adjustRightInd w:val="0"/>
        <w:spacing w:after="0" w:line="240" w:lineRule="auto"/>
        <w:rPr>
          <w:rFonts w:ascii="Times New Roman" w:hAnsi="Times New Roman" w:cs="Times New Roman"/>
          <w:sz w:val="24"/>
          <w:szCs w:val="24"/>
          <w:lang w:eastAsia="ru-RU"/>
        </w:rPr>
      </w:pPr>
    </w:p>
    <w:p w14:paraId="67344424" w14:textId="59684664" w:rsidR="00315C65" w:rsidRPr="004F1A18" w:rsidRDefault="006D2222" w:rsidP="004F1A18">
      <w:pPr>
        <w:spacing w:after="0" w:line="240" w:lineRule="auto"/>
        <w:ind w:firstLine="567"/>
        <w:jc w:val="right"/>
        <w:rPr>
          <w:rFonts w:ascii="Times New Roman" w:hAnsi="Times New Roman"/>
          <w:bCs/>
          <w:sz w:val="24"/>
          <w:szCs w:val="24"/>
        </w:rPr>
      </w:pPr>
      <w:r>
        <w:rPr>
          <w:rFonts w:ascii="Times New Roman" w:hAnsi="Times New Roman"/>
          <w:bCs/>
          <w:sz w:val="24"/>
          <w:szCs w:val="24"/>
        </w:rPr>
        <w:t xml:space="preserve">    </w:t>
      </w:r>
      <w:r w:rsidR="00315C65" w:rsidRPr="00A37171">
        <w:rPr>
          <w:rFonts w:ascii="Times New Roman" w:hAnsi="Times New Roman"/>
          <w:bCs/>
          <w:sz w:val="24"/>
          <w:szCs w:val="24"/>
        </w:rPr>
        <w:t>(тыс. рублей)</w:t>
      </w:r>
    </w:p>
    <w:tbl>
      <w:tblPr>
        <w:tblW w:w="10065" w:type="dxa"/>
        <w:tblInd w:w="-572" w:type="dxa"/>
        <w:tblLook w:val="04A0" w:firstRow="1" w:lastRow="0" w:firstColumn="1" w:lastColumn="0" w:noHBand="0" w:noVBand="1"/>
      </w:tblPr>
      <w:tblGrid>
        <w:gridCol w:w="2835"/>
        <w:gridCol w:w="5954"/>
        <w:gridCol w:w="1276"/>
      </w:tblGrid>
      <w:tr w:rsidR="004F1A18" w:rsidRPr="004F1A18" w14:paraId="7EBF028F" w14:textId="77777777" w:rsidTr="0033262A">
        <w:trPr>
          <w:trHeight w:val="625"/>
          <w:tblHeader/>
        </w:trPr>
        <w:tc>
          <w:tcPr>
            <w:tcW w:w="2835" w:type="dxa"/>
            <w:tcBorders>
              <w:top w:val="single" w:sz="4" w:space="0" w:color="auto"/>
              <w:left w:val="single" w:sz="4" w:space="0" w:color="auto"/>
              <w:bottom w:val="single" w:sz="4" w:space="0" w:color="auto"/>
              <w:right w:val="single" w:sz="4" w:space="0" w:color="auto"/>
            </w:tcBorders>
            <w:vAlign w:val="center"/>
            <w:hideMark/>
          </w:tcPr>
          <w:p w14:paraId="4B3E3A96" w14:textId="77777777" w:rsidR="004F1A18" w:rsidRPr="004F1A18" w:rsidRDefault="004F1A18" w:rsidP="004F1A18">
            <w:pPr>
              <w:suppressAutoHyphens w:val="0"/>
              <w:spacing w:after="0" w:line="240" w:lineRule="auto"/>
              <w:jc w:val="center"/>
              <w:rPr>
                <w:rFonts w:ascii="Times New Roman" w:hAnsi="Times New Roman" w:cs="Times New Roman"/>
                <w:color w:val="000000"/>
                <w:sz w:val="24"/>
                <w:szCs w:val="24"/>
                <w:lang w:eastAsia="ru-RU"/>
              </w:rPr>
            </w:pPr>
            <w:r w:rsidRPr="004F1A18">
              <w:rPr>
                <w:rFonts w:ascii="Times New Roman" w:hAnsi="Times New Roman" w:cs="Times New Roman"/>
                <w:color w:val="000000"/>
                <w:sz w:val="24"/>
                <w:szCs w:val="24"/>
                <w:lang w:eastAsia="ru-RU"/>
              </w:rPr>
              <w:t>Код бюджетной классификации</w:t>
            </w:r>
          </w:p>
        </w:tc>
        <w:tc>
          <w:tcPr>
            <w:tcW w:w="5954" w:type="dxa"/>
            <w:tcBorders>
              <w:top w:val="single" w:sz="4" w:space="0" w:color="auto"/>
              <w:left w:val="nil"/>
              <w:bottom w:val="single" w:sz="4" w:space="0" w:color="auto"/>
              <w:right w:val="single" w:sz="4" w:space="0" w:color="auto"/>
            </w:tcBorders>
            <w:noWrap/>
            <w:vAlign w:val="center"/>
            <w:hideMark/>
          </w:tcPr>
          <w:p w14:paraId="2D5A5F84" w14:textId="77777777" w:rsidR="004F1A18" w:rsidRPr="004F1A18" w:rsidRDefault="004F1A18" w:rsidP="004F1A18">
            <w:pPr>
              <w:suppressAutoHyphens w:val="0"/>
              <w:spacing w:after="0" w:line="240" w:lineRule="auto"/>
              <w:jc w:val="center"/>
              <w:rPr>
                <w:rFonts w:ascii="Times New Roman" w:hAnsi="Times New Roman" w:cs="Times New Roman"/>
                <w:color w:val="000000"/>
                <w:sz w:val="24"/>
                <w:szCs w:val="24"/>
                <w:lang w:eastAsia="ru-RU"/>
              </w:rPr>
            </w:pPr>
            <w:r w:rsidRPr="004F1A18">
              <w:rPr>
                <w:rFonts w:ascii="Times New Roman" w:hAnsi="Times New Roman" w:cs="Times New Roman"/>
                <w:color w:val="000000"/>
                <w:sz w:val="24"/>
                <w:szCs w:val="24"/>
                <w:lang w:eastAsia="ru-RU"/>
              </w:rPr>
              <w:t>Наименование кода бюджетной классификации</w:t>
            </w:r>
          </w:p>
        </w:tc>
        <w:tc>
          <w:tcPr>
            <w:tcW w:w="1276" w:type="dxa"/>
            <w:tcBorders>
              <w:top w:val="single" w:sz="4" w:space="0" w:color="auto"/>
              <w:left w:val="nil"/>
              <w:bottom w:val="single" w:sz="4" w:space="0" w:color="auto"/>
              <w:right w:val="single" w:sz="4" w:space="0" w:color="auto"/>
            </w:tcBorders>
            <w:noWrap/>
            <w:hideMark/>
          </w:tcPr>
          <w:p w14:paraId="7F0F0851" w14:textId="77777777" w:rsidR="004F1A18" w:rsidRPr="004F1A18" w:rsidRDefault="004F1A18" w:rsidP="004F1A18">
            <w:pPr>
              <w:suppressAutoHyphens w:val="0"/>
              <w:spacing w:after="0" w:line="240" w:lineRule="auto"/>
              <w:jc w:val="center"/>
              <w:rPr>
                <w:rFonts w:ascii="Times New Roman" w:hAnsi="Times New Roman" w:cs="Times New Roman"/>
                <w:color w:val="000000"/>
                <w:sz w:val="24"/>
                <w:szCs w:val="24"/>
                <w:lang w:eastAsia="ru-RU"/>
              </w:rPr>
            </w:pPr>
            <w:r w:rsidRPr="004F1A18">
              <w:rPr>
                <w:rFonts w:ascii="Times New Roman" w:hAnsi="Times New Roman" w:cs="Times New Roman"/>
                <w:color w:val="000000"/>
                <w:sz w:val="24"/>
                <w:szCs w:val="24"/>
                <w:lang w:eastAsia="ru-RU"/>
              </w:rPr>
              <w:t>2026 год</w:t>
            </w:r>
          </w:p>
        </w:tc>
      </w:tr>
      <w:tr w:rsidR="004F1A18" w:rsidRPr="004F1A18" w14:paraId="2773DE4A" w14:textId="77777777" w:rsidTr="006D2222">
        <w:trPr>
          <w:trHeight w:val="297"/>
        </w:trPr>
        <w:tc>
          <w:tcPr>
            <w:tcW w:w="2835" w:type="dxa"/>
            <w:tcBorders>
              <w:top w:val="nil"/>
              <w:left w:val="single" w:sz="4" w:space="0" w:color="auto"/>
              <w:bottom w:val="single" w:sz="4" w:space="0" w:color="auto"/>
              <w:right w:val="single" w:sz="4" w:space="0" w:color="auto"/>
            </w:tcBorders>
            <w:noWrap/>
            <w:vAlign w:val="bottom"/>
            <w:hideMark/>
          </w:tcPr>
          <w:p w14:paraId="00D220F6"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 </w:t>
            </w:r>
          </w:p>
        </w:tc>
        <w:tc>
          <w:tcPr>
            <w:tcW w:w="5954" w:type="dxa"/>
            <w:tcBorders>
              <w:top w:val="nil"/>
              <w:left w:val="nil"/>
              <w:bottom w:val="single" w:sz="4" w:space="0" w:color="auto"/>
              <w:right w:val="single" w:sz="4" w:space="0" w:color="auto"/>
            </w:tcBorders>
            <w:noWrap/>
            <w:vAlign w:val="bottom"/>
            <w:hideMark/>
          </w:tcPr>
          <w:p w14:paraId="18473E55"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ВСЕГО</w:t>
            </w:r>
          </w:p>
        </w:tc>
        <w:tc>
          <w:tcPr>
            <w:tcW w:w="1276" w:type="dxa"/>
            <w:tcBorders>
              <w:top w:val="nil"/>
              <w:left w:val="nil"/>
              <w:bottom w:val="single" w:sz="4" w:space="0" w:color="auto"/>
              <w:right w:val="single" w:sz="4" w:space="0" w:color="auto"/>
            </w:tcBorders>
            <w:noWrap/>
            <w:vAlign w:val="bottom"/>
            <w:hideMark/>
          </w:tcPr>
          <w:p w14:paraId="002F08DE" w14:textId="6B8CA408" w:rsidR="004F1A18" w:rsidRPr="004F1A18" w:rsidRDefault="003B1A64" w:rsidP="004F1A18">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31 227,0</w:t>
            </w:r>
          </w:p>
        </w:tc>
      </w:tr>
      <w:tr w:rsidR="004F1A18" w:rsidRPr="004F1A18" w14:paraId="1B85F74B"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23239078"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000 1 00 00000 00 0000 000</w:t>
            </w:r>
          </w:p>
        </w:tc>
        <w:tc>
          <w:tcPr>
            <w:tcW w:w="5954" w:type="dxa"/>
            <w:tcBorders>
              <w:top w:val="nil"/>
              <w:left w:val="nil"/>
              <w:bottom w:val="single" w:sz="4" w:space="0" w:color="auto"/>
              <w:right w:val="single" w:sz="4" w:space="0" w:color="auto"/>
            </w:tcBorders>
            <w:noWrap/>
            <w:vAlign w:val="bottom"/>
            <w:hideMark/>
          </w:tcPr>
          <w:p w14:paraId="266A1211"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НАЛОГОВЫЕ И НЕНАЛОГОВЫЕ ДОХОДЫ</w:t>
            </w:r>
          </w:p>
        </w:tc>
        <w:tc>
          <w:tcPr>
            <w:tcW w:w="1276" w:type="dxa"/>
            <w:tcBorders>
              <w:top w:val="nil"/>
              <w:left w:val="nil"/>
              <w:bottom w:val="single" w:sz="4" w:space="0" w:color="auto"/>
              <w:right w:val="single" w:sz="4" w:space="0" w:color="auto"/>
            </w:tcBorders>
            <w:noWrap/>
            <w:vAlign w:val="bottom"/>
            <w:hideMark/>
          </w:tcPr>
          <w:p w14:paraId="4E43D66D"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7 584,9</w:t>
            </w:r>
          </w:p>
        </w:tc>
      </w:tr>
      <w:tr w:rsidR="004F1A18" w:rsidRPr="004F1A18" w14:paraId="0A7AE022"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7D6CB263"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000 1 01 00000 00 0000 000</w:t>
            </w:r>
          </w:p>
        </w:tc>
        <w:tc>
          <w:tcPr>
            <w:tcW w:w="5954" w:type="dxa"/>
            <w:tcBorders>
              <w:top w:val="nil"/>
              <w:left w:val="nil"/>
              <w:bottom w:val="single" w:sz="4" w:space="0" w:color="auto"/>
              <w:right w:val="single" w:sz="4" w:space="0" w:color="auto"/>
            </w:tcBorders>
            <w:noWrap/>
            <w:vAlign w:val="bottom"/>
            <w:hideMark/>
          </w:tcPr>
          <w:p w14:paraId="4E047E5E"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НАЛОГИ НА ПРИБЫЛЬ, ДОХОДЫ</w:t>
            </w:r>
          </w:p>
        </w:tc>
        <w:tc>
          <w:tcPr>
            <w:tcW w:w="1276" w:type="dxa"/>
            <w:tcBorders>
              <w:top w:val="nil"/>
              <w:left w:val="nil"/>
              <w:bottom w:val="single" w:sz="4" w:space="0" w:color="auto"/>
              <w:right w:val="single" w:sz="4" w:space="0" w:color="auto"/>
            </w:tcBorders>
            <w:noWrap/>
            <w:vAlign w:val="bottom"/>
            <w:hideMark/>
          </w:tcPr>
          <w:p w14:paraId="1D70C679"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2 548,2</w:t>
            </w:r>
          </w:p>
        </w:tc>
      </w:tr>
      <w:tr w:rsidR="004F1A18" w:rsidRPr="004F1A18" w14:paraId="0B31BBA6" w14:textId="77777777" w:rsidTr="006D2222">
        <w:trPr>
          <w:trHeight w:val="297"/>
        </w:trPr>
        <w:tc>
          <w:tcPr>
            <w:tcW w:w="2835" w:type="dxa"/>
            <w:tcBorders>
              <w:top w:val="nil"/>
              <w:left w:val="single" w:sz="4" w:space="0" w:color="auto"/>
              <w:bottom w:val="single" w:sz="4" w:space="0" w:color="auto"/>
              <w:right w:val="single" w:sz="4" w:space="0" w:color="auto"/>
            </w:tcBorders>
            <w:noWrap/>
            <w:hideMark/>
          </w:tcPr>
          <w:p w14:paraId="26F53977"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000 1 01 02000 01 0000 110</w:t>
            </w:r>
          </w:p>
        </w:tc>
        <w:tc>
          <w:tcPr>
            <w:tcW w:w="5954" w:type="dxa"/>
            <w:tcBorders>
              <w:top w:val="nil"/>
              <w:left w:val="nil"/>
              <w:bottom w:val="single" w:sz="4" w:space="0" w:color="auto"/>
              <w:right w:val="single" w:sz="4" w:space="0" w:color="auto"/>
            </w:tcBorders>
            <w:noWrap/>
            <w:hideMark/>
          </w:tcPr>
          <w:p w14:paraId="28AA5E27"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 на доходы физических лиц</w:t>
            </w:r>
          </w:p>
        </w:tc>
        <w:tc>
          <w:tcPr>
            <w:tcW w:w="1276" w:type="dxa"/>
            <w:tcBorders>
              <w:top w:val="nil"/>
              <w:left w:val="nil"/>
              <w:bottom w:val="single" w:sz="4" w:space="0" w:color="auto"/>
              <w:right w:val="single" w:sz="4" w:space="0" w:color="auto"/>
            </w:tcBorders>
            <w:noWrap/>
            <w:hideMark/>
          </w:tcPr>
          <w:p w14:paraId="2AEAC26E"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2 548,2</w:t>
            </w:r>
          </w:p>
        </w:tc>
      </w:tr>
      <w:tr w:rsidR="004F1A18" w:rsidRPr="004F1A18" w14:paraId="6FB821CC" w14:textId="77777777" w:rsidTr="006D2222">
        <w:trPr>
          <w:trHeight w:val="3295"/>
        </w:trPr>
        <w:tc>
          <w:tcPr>
            <w:tcW w:w="2835" w:type="dxa"/>
            <w:tcBorders>
              <w:top w:val="nil"/>
              <w:left w:val="single" w:sz="4" w:space="0" w:color="auto"/>
              <w:bottom w:val="single" w:sz="4" w:space="0" w:color="auto"/>
              <w:right w:val="single" w:sz="4" w:space="0" w:color="auto"/>
            </w:tcBorders>
            <w:noWrap/>
            <w:hideMark/>
          </w:tcPr>
          <w:p w14:paraId="0DF87FF0"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000 1 01 02010 01 0000 110</w:t>
            </w:r>
          </w:p>
        </w:tc>
        <w:tc>
          <w:tcPr>
            <w:tcW w:w="5954" w:type="dxa"/>
            <w:tcBorders>
              <w:top w:val="nil"/>
              <w:left w:val="nil"/>
              <w:bottom w:val="single" w:sz="4" w:space="0" w:color="auto"/>
              <w:right w:val="single" w:sz="4" w:space="0" w:color="auto"/>
            </w:tcBorders>
            <w:hideMark/>
          </w:tcPr>
          <w:p w14:paraId="1150C93F"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276" w:type="dxa"/>
            <w:tcBorders>
              <w:top w:val="nil"/>
              <w:left w:val="nil"/>
              <w:bottom w:val="single" w:sz="4" w:space="0" w:color="auto"/>
              <w:right w:val="single" w:sz="4" w:space="0" w:color="auto"/>
            </w:tcBorders>
            <w:noWrap/>
            <w:hideMark/>
          </w:tcPr>
          <w:p w14:paraId="63452C0F"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970,9</w:t>
            </w:r>
          </w:p>
        </w:tc>
      </w:tr>
      <w:tr w:rsidR="004F1A18" w:rsidRPr="004F1A18" w14:paraId="05BD1C65" w14:textId="77777777" w:rsidTr="006D2222">
        <w:trPr>
          <w:trHeight w:val="893"/>
        </w:trPr>
        <w:tc>
          <w:tcPr>
            <w:tcW w:w="2835" w:type="dxa"/>
            <w:tcBorders>
              <w:top w:val="single" w:sz="4" w:space="0" w:color="auto"/>
              <w:left w:val="single" w:sz="4" w:space="0" w:color="auto"/>
              <w:bottom w:val="single" w:sz="4" w:space="0" w:color="auto"/>
              <w:right w:val="single" w:sz="4" w:space="0" w:color="auto"/>
            </w:tcBorders>
            <w:noWrap/>
            <w:hideMark/>
          </w:tcPr>
          <w:p w14:paraId="7A4A2AD1"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000 1 01 02210 01 0000 110</w:t>
            </w:r>
          </w:p>
        </w:tc>
        <w:tc>
          <w:tcPr>
            <w:tcW w:w="5954" w:type="dxa"/>
            <w:tcBorders>
              <w:top w:val="single" w:sz="4" w:space="0" w:color="auto"/>
              <w:left w:val="nil"/>
              <w:bottom w:val="single" w:sz="4" w:space="0" w:color="auto"/>
              <w:right w:val="single" w:sz="4" w:space="0" w:color="auto"/>
            </w:tcBorders>
            <w:hideMark/>
          </w:tcPr>
          <w:p w14:paraId="0A597AF5"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76" w:type="dxa"/>
            <w:tcBorders>
              <w:top w:val="single" w:sz="4" w:space="0" w:color="auto"/>
              <w:left w:val="nil"/>
              <w:bottom w:val="single" w:sz="4" w:space="0" w:color="auto"/>
              <w:right w:val="single" w:sz="4" w:space="0" w:color="auto"/>
            </w:tcBorders>
            <w:noWrap/>
            <w:hideMark/>
          </w:tcPr>
          <w:p w14:paraId="25CEB331"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1 577,3</w:t>
            </w:r>
          </w:p>
        </w:tc>
      </w:tr>
      <w:tr w:rsidR="004F1A18" w:rsidRPr="004F1A18" w14:paraId="753C5E79" w14:textId="77777777" w:rsidTr="006D2222">
        <w:trPr>
          <w:trHeight w:val="595"/>
        </w:trPr>
        <w:tc>
          <w:tcPr>
            <w:tcW w:w="2835" w:type="dxa"/>
            <w:tcBorders>
              <w:top w:val="nil"/>
              <w:left w:val="single" w:sz="4" w:space="0" w:color="auto"/>
              <w:bottom w:val="single" w:sz="4" w:space="0" w:color="auto"/>
              <w:right w:val="single" w:sz="4" w:space="0" w:color="auto"/>
            </w:tcBorders>
            <w:noWrap/>
            <w:hideMark/>
          </w:tcPr>
          <w:p w14:paraId="42F70E02"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000 1 03 00000 00 0000 000</w:t>
            </w:r>
          </w:p>
        </w:tc>
        <w:tc>
          <w:tcPr>
            <w:tcW w:w="5954" w:type="dxa"/>
            <w:tcBorders>
              <w:top w:val="nil"/>
              <w:left w:val="nil"/>
              <w:bottom w:val="single" w:sz="4" w:space="0" w:color="auto"/>
              <w:right w:val="single" w:sz="4" w:space="0" w:color="auto"/>
            </w:tcBorders>
            <w:vAlign w:val="bottom"/>
            <w:hideMark/>
          </w:tcPr>
          <w:p w14:paraId="1AE128DD"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НАЛОГИ НА ТОВАРЫ (РАБОТЫ, УСЛУГИ), РЕАЛИЗУЕМЫЕ НА ТЕРРИТОРИИ РОССИЙСКОЙ ФЕДЕРАЦИИ</w:t>
            </w:r>
          </w:p>
        </w:tc>
        <w:tc>
          <w:tcPr>
            <w:tcW w:w="1276" w:type="dxa"/>
            <w:tcBorders>
              <w:top w:val="nil"/>
              <w:left w:val="nil"/>
              <w:bottom w:val="single" w:sz="4" w:space="0" w:color="auto"/>
              <w:right w:val="single" w:sz="4" w:space="0" w:color="auto"/>
            </w:tcBorders>
            <w:noWrap/>
            <w:hideMark/>
          </w:tcPr>
          <w:p w14:paraId="4AE95A5C"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4 027,7</w:t>
            </w:r>
          </w:p>
        </w:tc>
      </w:tr>
      <w:tr w:rsidR="004F1A18" w:rsidRPr="004F1A18" w14:paraId="4C51C3AC" w14:textId="77777777" w:rsidTr="005A02D7">
        <w:trPr>
          <w:trHeight w:val="1788"/>
        </w:trPr>
        <w:tc>
          <w:tcPr>
            <w:tcW w:w="2835" w:type="dxa"/>
            <w:tcBorders>
              <w:top w:val="nil"/>
              <w:left w:val="single" w:sz="4" w:space="0" w:color="auto"/>
              <w:bottom w:val="single" w:sz="4" w:space="0" w:color="auto"/>
              <w:right w:val="single" w:sz="4" w:space="0" w:color="auto"/>
            </w:tcBorders>
            <w:noWrap/>
            <w:hideMark/>
          </w:tcPr>
          <w:p w14:paraId="28014D1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000 1 03 02231 01 0000 110</w:t>
            </w:r>
          </w:p>
        </w:tc>
        <w:tc>
          <w:tcPr>
            <w:tcW w:w="5954" w:type="dxa"/>
            <w:tcBorders>
              <w:top w:val="nil"/>
              <w:left w:val="nil"/>
              <w:bottom w:val="single" w:sz="4" w:space="0" w:color="auto"/>
              <w:right w:val="single" w:sz="4" w:space="0" w:color="auto"/>
            </w:tcBorders>
            <w:vAlign w:val="bottom"/>
            <w:hideMark/>
          </w:tcPr>
          <w:p w14:paraId="54F7D61B"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noWrap/>
            <w:hideMark/>
          </w:tcPr>
          <w:p w14:paraId="42DDA6B8"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2 106,5</w:t>
            </w:r>
          </w:p>
        </w:tc>
      </w:tr>
      <w:tr w:rsidR="004F1A18" w:rsidRPr="004F1A18" w14:paraId="01F1F4CC" w14:textId="77777777" w:rsidTr="005A02D7">
        <w:trPr>
          <w:trHeight w:val="1818"/>
        </w:trPr>
        <w:tc>
          <w:tcPr>
            <w:tcW w:w="2835" w:type="dxa"/>
            <w:tcBorders>
              <w:top w:val="single" w:sz="4" w:space="0" w:color="auto"/>
              <w:left w:val="single" w:sz="4" w:space="0" w:color="auto"/>
              <w:bottom w:val="single" w:sz="4" w:space="0" w:color="auto"/>
              <w:right w:val="single" w:sz="4" w:space="0" w:color="auto"/>
            </w:tcBorders>
            <w:noWrap/>
            <w:hideMark/>
          </w:tcPr>
          <w:p w14:paraId="77CC8DB9"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000 1 03 02241 01 0000 110</w:t>
            </w:r>
          </w:p>
        </w:tc>
        <w:tc>
          <w:tcPr>
            <w:tcW w:w="5954" w:type="dxa"/>
            <w:tcBorders>
              <w:top w:val="single" w:sz="4" w:space="0" w:color="auto"/>
              <w:left w:val="single" w:sz="4" w:space="0" w:color="auto"/>
              <w:bottom w:val="single" w:sz="4" w:space="0" w:color="auto"/>
              <w:right w:val="single" w:sz="4" w:space="0" w:color="auto"/>
            </w:tcBorders>
            <w:vAlign w:val="bottom"/>
            <w:hideMark/>
          </w:tcPr>
          <w:p w14:paraId="7D65F627"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single" w:sz="4" w:space="0" w:color="auto"/>
              <w:bottom w:val="single" w:sz="4" w:space="0" w:color="auto"/>
              <w:right w:val="single" w:sz="4" w:space="0" w:color="auto"/>
            </w:tcBorders>
            <w:noWrap/>
            <w:hideMark/>
          </w:tcPr>
          <w:p w14:paraId="4BA1316D"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9,7</w:t>
            </w:r>
          </w:p>
        </w:tc>
      </w:tr>
      <w:tr w:rsidR="004F1A18" w:rsidRPr="004F1A18" w14:paraId="38D11ECC" w14:textId="77777777" w:rsidTr="005A02D7">
        <w:trPr>
          <w:trHeight w:val="1788"/>
        </w:trPr>
        <w:tc>
          <w:tcPr>
            <w:tcW w:w="2835" w:type="dxa"/>
            <w:tcBorders>
              <w:top w:val="single" w:sz="4" w:space="0" w:color="auto"/>
              <w:left w:val="single" w:sz="4" w:space="0" w:color="auto"/>
              <w:bottom w:val="single" w:sz="4" w:space="0" w:color="auto"/>
              <w:right w:val="single" w:sz="4" w:space="0" w:color="auto"/>
            </w:tcBorders>
            <w:noWrap/>
            <w:hideMark/>
          </w:tcPr>
          <w:p w14:paraId="3A48F38D"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000 1 03 02251 01 0000 110</w:t>
            </w:r>
          </w:p>
        </w:tc>
        <w:tc>
          <w:tcPr>
            <w:tcW w:w="5954" w:type="dxa"/>
            <w:tcBorders>
              <w:top w:val="single" w:sz="4" w:space="0" w:color="auto"/>
              <w:left w:val="nil"/>
              <w:bottom w:val="single" w:sz="4" w:space="0" w:color="auto"/>
              <w:right w:val="single" w:sz="4" w:space="0" w:color="auto"/>
            </w:tcBorders>
            <w:vAlign w:val="bottom"/>
            <w:hideMark/>
          </w:tcPr>
          <w:p w14:paraId="1BB43FF8"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4" w:space="0" w:color="auto"/>
              <w:left w:val="nil"/>
              <w:bottom w:val="single" w:sz="4" w:space="0" w:color="auto"/>
              <w:right w:val="single" w:sz="4" w:space="0" w:color="auto"/>
            </w:tcBorders>
            <w:noWrap/>
            <w:hideMark/>
          </w:tcPr>
          <w:p w14:paraId="6D06CC1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2 127,4</w:t>
            </w:r>
          </w:p>
        </w:tc>
      </w:tr>
      <w:tr w:rsidR="004F1A18" w:rsidRPr="004F1A18" w14:paraId="44C7B3C3" w14:textId="77777777" w:rsidTr="006D2222">
        <w:trPr>
          <w:trHeight w:val="1788"/>
        </w:trPr>
        <w:tc>
          <w:tcPr>
            <w:tcW w:w="2835" w:type="dxa"/>
            <w:tcBorders>
              <w:top w:val="nil"/>
              <w:left w:val="single" w:sz="4" w:space="0" w:color="auto"/>
              <w:bottom w:val="single" w:sz="4" w:space="0" w:color="auto"/>
              <w:right w:val="single" w:sz="4" w:space="0" w:color="auto"/>
            </w:tcBorders>
            <w:noWrap/>
            <w:hideMark/>
          </w:tcPr>
          <w:p w14:paraId="49973CA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000 1 03 02261 01 0000 110</w:t>
            </w:r>
          </w:p>
        </w:tc>
        <w:tc>
          <w:tcPr>
            <w:tcW w:w="5954" w:type="dxa"/>
            <w:tcBorders>
              <w:top w:val="nil"/>
              <w:left w:val="nil"/>
              <w:bottom w:val="single" w:sz="4" w:space="0" w:color="auto"/>
              <w:right w:val="single" w:sz="4" w:space="0" w:color="auto"/>
            </w:tcBorders>
            <w:vAlign w:val="bottom"/>
            <w:hideMark/>
          </w:tcPr>
          <w:p w14:paraId="49FF4DAD"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nil"/>
              <w:left w:val="nil"/>
              <w:bottom w:val="single" w:sz="4" w:space="0" w:color="auto"/>
              <w:right w:val="single" w:sz="4" w:space="0" w:color="auto"/>
            </w:tcBorders>
            <w:noWrap/>
            <w:hideMark/>
          </w:tcPr>
          <w:p w14:paraId="6253D2B7"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-215,9</w:t>
            </w:r>
          </w:p>
        </w:tc>
      </w:tr>
      <w:tr w:rsidR="004F1A18" w:rsidRPr="004F1A18" w14:paraId="34C00D2E"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3C480E4A"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000 1 05 00000 00 0000 000</w:t>
            </w:r>
          </w:p>
        </w:tc>
        <w:tc>
          <w:tcPr>
            <w:tcW w:w="5954" w:type="dxa"/>
            <w:tcBorders>
              <w:top w:val="nil"/>
              <w:left w:val="nil"/>
              <w:bottom w:val="single" w:sz="4" w:space="0" w:color="auto"/>
              <w:right w:val="single" w:sz="4" w:space="0" w:color="auto"/>
            </w:tcBorders>
            <w:vAlign w:val="bottom"/>
            <w:hideMark/>
          </w:tcPr>
          <w:p w14:paraId="33590D8B"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НАЛОГИ НА СОВОКУПНЫЙ ДОХОД</w:t>
            </w:r>
          </w:p>
        </w:tc>
        <w:tc>
          <w:tcPr>
            <w:tcW w:w="1276" w:type="dxa"/>
            <w:tcBorders>
              <w:top w:val="nil"/>
              <w:left w:val="nil"/>
              <w:bottom w:val="single" w:sz="4" w:space="0" w:color="auto"/>
              <w:right w:val="single" w:sz="4" w:space="0" w:color="auto"/>
            </w:tcBorders>
            <w:noWrap/>
            <w:hideMark/>
          </w:tcPr>
          <w:p w14:paraId="7A694D1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56,0</w:t>
            </w:r>
          </w:p>
        </w:tc>
      </w:tr>
      <w:tr w:rsidR="004F1A18" w:rsidRPr="004F1A18" w14:paraId="2F784E5E"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46C667AA"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000 1 05 03010 01 0000 110</w:t>
            </w:r>
          </w:p>
        </w:tc>
        <w:tc>
          <w:tcPr>
            <w:tcW w:w="5954" w:type="dxa"/>
            <w:tcBorders>
              <w:top w:val="nil"/>
              <w:left w:val="nil"/>
              <w:bottom w:val="single" w:sz="4" w:space="0" w:color="auto"/>
              <w:right w:val="single" w:sz="4" w:space="0" w:color="auto"/>
            </w:tcBorders>
            <w:vAlign w:val="bottom"/>
            <w:hideMark/>
          </w:tcPr>
          <w:p w14:paraId="4483C950"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Единый сельскохозяйственный налог</w:t>
            </w:r>
          </w:p>
        </w:tc>
        <w:tc>
          <w:tcPr>
            <w:tcW w:w="1276" w:type="dxa"/>
            <w:tcBorders>
              <w:top w:val="nil"/>
              <w:left w:val="nil"/>
              <w:bottom w:val="single" w:sz="4" w:space="0" w:color="auto"/>
              <w:right w:val="single" w:sz="4" w:space="0" w:color="auto"/>
            </w:tcBorders>
            <w:noWrap/>
            <w:hideMark/>
          </w:tcPr>
          <w:p w14:paraId="0ECED2C3"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56,0</w:t>
            </w:r>
          </w:p>
        </w:tc>
      </w:tr>
      <w:tr w:rsidR="004F1A18" w:rsidRPr="004F1A18" w14:paraId="19A14B47"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35634996"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000 1 06 00000 00 0000 000</w:t>
            </w:r>
          </w:p>
        </w:tc>
        <w:tc>
          <w:tcPr>
            <w:tcW w:w="5954" w:type="dxa"/>
            <w:tcBorders>
              <w:top w:val="nil"/>
              <w:left w:val="nil"/>
              <w:bottom w:val="single" w:sz="4" w:space="0" w:color="auto"/>
              <w:right w:val="single" w:sz="4" w:space="0" w:color="auto"/>
            </w:tcBorders>
            <w:vAlign w:val="bottom"/>
            <w:hideMark/>
          </w:tcPr>
          <w:p w14:paraId="3D0AC660"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НАЛОГИ НА ИМУЩЕСТВО</w:t>
            </w:r>
          </w:p>
        </w:tc>
        <w:tc>
          <w:tcPr>
            <w:tcW w:w="1276" w:type="dxa"/>
            <w:tcBorders>
              <w:top w:val="nil"/>
              <w:left w:val="nil"/>
              <w:bottom w:val="single" w:sz="4" w:space="0" w:color="auto"/>
              <w:right w:val="single" w:sz="4" w:space="0" w:color="auto"/>
            </w:tcBorders>
            <w:noWrap/>
            <w:hideMark/>
          </w:tcPr>
          <w:p w14:paraId="6169244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321,7</w:t>
            </w:r>
          </w:p>
        </w:tc>
      </w:tr>
      <w:tr w:rsidR="004F1A18" w:rsidRPr="004F1A18" w14:paraId="741E6A77"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5BD19EF6"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000 1 06 01000 00 0000 110</w:t>
            </w:r>
          </w:p>
        </w:tc>
        <w:tc>
          <w:tcPr>
            <w:tcW w:w="5954" w:type="dxa"/>
            <w:tcBorders>
              <w:top w:val="nil"/>
              <w:left w:val="nil"/>
              <w:bottom w:val="single" w:sz="4" w:space="0" w:color="auto"/>
              <w:right w:val="single" w:sz="4" w:space="0" w:color="auto"/>
            </w:tcBorders>
            <w:vAlign w:val="bottom"/>
            <w:hideMark/>
          </w:tcPr>
          <w:p w14:paraId="13CC17BD"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 на имущество физических лиц</w:t>
            </w:r>
          </w:p>
        </w:tc>
        <w:tc>
          <w:tcPr>
            <w:tcW w:w="1276" w:type="dxa"/>
            <w:tcBorders>
              <w:top w:val="nil"/>
              <w:left w:val="nil"/>
              <w:bottom w:val="single" w:sz="4" w:space="0" w:color="auto"/>
              <w:right w:val="single" w:sz="4" w:space="0" w:color="auto"/>
            </w:tcBorders>
            <w:noWrap/>
            <w:hideMark/>
          </w:tcPr>
          <w:p w14:paraId="17B7755F"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251,0</w:t>
            </w:r>
          </w:p>
        </w:tc>
      </w:tr>
      <w:tr w:rsidR="004F1A18" w:rsidRPr="004F1A18" w14:paraId="3061910A" w14:textId="77777777" w:rsidTr="006D2222">
        <w:trPr>
          <w:trHeight w:val="595"/>
        </w:trPr>
        <w:tc>
          <w:tcPr>
            <w:tcW w:w="2835" w:type="dxa"/>
            <w:tcBorders>
              <w:top w:val="nil"/>
              <w:left w:val="single" w:sz="4" w:space="0" w:color="auto"/>
              <w:bottom w:val="single" w:sz="4" w:space="0" w:color="auto"/>
              <w:right w:val="single" w:sz="4" w:space="0" w:color="auto"/>
            </w:tcBorders>
            <w:noWrap/>
            <w:hideMark/>
          </w:tcPr>
          <w:p w14:paraId="4DE756D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000 1 06 01030 10 0000 110</w:t>
            </w:r>
          </w:p>
        </w:tc>
        <w:tc>
          <w:tcPr>
            <w:tcW w:w="5954" w:type="dxa"/>
            <w:tcBorders>
              <w:top w:val="nil"/>
              <w:left w:val="nil"/>
              <w:bottom w:val="single" w:sz="4" w:space="0" w:color="auto"/>
              <w:right w:val="single" w:sz="4" w:space="0" w:color="auto"/>
            </w:tcBorders>
            <w:vAlign w:val="bottom"/>
            <w:hideMark/>
          </w:tcPr>
          <w:p w14:paraId="3EFB101B"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276" w:type="dxa"/>
            <w:tcBorders>
              <w:top w:val="nil"/>
              <w:left w:val="nil"/>
              <w:bottom w:val="single" w:sz="4" w:space="0" w:color="auto"/>
              <w:right w:val="single" w:sz="4" w:space="0" w:color="auto"/>
            </w:tcBorders>
            <w:noWrap/>
            <w:hideMark/>
          </w:tcPr>
          <w:p w14:paraId="40A5B6C6"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251,0</w:t>
            </w:r>
          </w:p>
        </w:tc>
      </w:tr>
      <w:tr w:rsidR="004F1A18" w:rsidRPr="004F1A18" w14:paraId="42FCF348"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2A05EE92"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000 1 06 04000 02 0000 110</w:t>
            </w:r>
          </w:p>
        </w:tc>
        <w:tc>
          <w:tcPr>
            <w:tcW w:w="5954" w:type="dxa"/>
            <w:tcBorders>
              <w:top w:val="nil"/>
              <w:left w:val="nil"/>
              <w:bottom w:val="single" w:sz="4" w:space="0" w:color="auto"/>
              <w:right w:val="single" w:sz="4" w:space="0" w:color="auto"/>
            </w:tcBorders>
            <w:vAlign w:val="bottom"/>
            <w:hideMark/>
          </w:tcPr>
          <w:p w14:paraId="409E2AE2"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Транспортный налог</w:t>
            </w:r>
          </w:p>
        </w:tc>
        <w:tc>
          <w:tcPr>
            <w:tcW w:w="1276" w:type="dxa"/>
            <w:tcBorders>
              <w:top w:val="nil"/>
              <w:left w:val="nil"/>
              <w:bottom w:val="single" w:sz="4" w:space="0" w:color="auto"/>
              <w:right w:val="single" w:sz="4" w:space="0" w:color="auto"/>
            </w:tcBorders>
            <w:noWrap/>
            <w:hideMark/>
          </w:tcPr>
          <w:p w14:paraId="0EE003C2"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33,0</w:t>
            </w:r>
          </w:p>
        </w:tc>
      </w:tr>
      <w:tr w:rsidR="004F1A18" w:rsidRPr="004F1A18" w14:paraId="3D6871BC"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7D0DE7C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000 1 06 04011 02 0000 110</w:t>
            </w:r>
          </w:p>
        </w:tc>
        <w:tc>
          <w:tcPr>
            <w:tcW w:w="5954" w:type="dxa"/>
            <w:tcBorders>
              <w:top w:val="nil"/>
              <w:left w:val="nil"/>
              <w:bottom w:val="single" w:sz="4" w:space="0" w:color="auto"/>
              <w:right w:val="single" w:sz="4" w:space="0" w:color="auto"/>
            </w:tcBorders>
            <w:vAlign w:val="bottom"/>
            <w:hideMark/>
          </w:tcPr>
          <w:p w14:paraId="19816FDF"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Транспортный налог с организаций</w:t>
            </w:r>
          </w:p>
        </w:tc>
        <w:tc>
          <w:tcPr>
            <w:tcW w:w="1276" w:type="dxa"/>
            <w:tcBorders>
              <w:top w:val="nil"/>
              <w:left w:val="nil"/>
              <w:bottom w:val="single" w:sz="4" w:space="0" w:color="auto"/>
              <w:right w:val="single" w:sz="4" w:space="0" w:color="auto"/>
            </w:tcBorders>
            <w:noWrap/>
            <w:hideMark/>
          </w:tcPr>
          <w:p w14:paraId="15AD88DE"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0,8</w:t>
            </w:r>
          </w:p>
        </w:tc>
      </w:tr>
      <w:tr w:rsidR="004F1A18" w:rsidRPr="004F1A18" w14:paraId="6ADD5C89"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6ADFFEE7"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000 1 06 04012 02 0000 110</w:t>
            </w:r>
          </w:p>
        </w:tc>
        <w:tc>
          <w:tcPr>
            <w:tcW w:w="5954" w:type="dxa"/>
            <w:tcBorders>
              <w:top w:val="nil"/>
              <w:left w:val="nil"/>
              <w:bottom w:val="single" w:sz="4" w:space="0" w:color="auto"/>
              <w:right w:val="single" w:sz="4" w:space="0" w:color="auto"/>
            </w:tcBorders>
            <w:vAlign w:val="bottom"/>
            <w:hideMark/>
          </w:tcPr>
          <w:p w14:paraId="2E42DA4E"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Транспортный налог с физических лиц</w:t>
            </w:r>
          </w:p>
        </w:tc>
        <w:tc>
          <w:tcPr>
            <w:tcW w:w="1276" w:type="dxa"/>
            <w:tcBorders>
              <w:top w:val="nil"/>
              <w:left w:val="nil"/>
              <w:bottom w:val="single" w:sz="4" w:space="0" w:color="auto"/>
              <w:right w:val="single" w:sz="4" w:space="0" w:color="auto"/>
            </w:tcBorders>
            <w:noWrap/>
            <w:hideMark/>
          </w:tcPr>
          <w:p w14:paraId="55BDBBE0"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32,2</w:t>
            </w:r>
          </w:p>
        </w:tc>
      </w:tr>
      <w:tr w:rsidR="004F1A18" w:rsidRPr="004F1A18" w14:paraId="347794EE"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4933DDA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000 1 06 06000 00 0000 110</w:t>
            </w:r>
          </w:p>
        </w:tc>
        <w:tc>
          <w:tcPr>
            <w:tcW w:w="5954" w:type="dxa"/>
            <w:tcBorders>
              <w:top w:val="nil"/>
              <w:left w:val="nil"/>
              <w:bottom w:val="single" w:sz="4" w:space="0" w:color="auto"/>
              <w:right w:val="single" w:sz="4" w:space="0" w:color="auto"/>
            </w:tcBorders>
            <w:vAlign w:val="bottom"/>
            <w:hideMark/>
          </w:tcPr>
          <w:p w14:paraId="65CACFBE"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Земельный налог</w:t>
            </w:r>
          </w:p>
        </w:tc>
        <w:tc>
          <w:tcPr>
            <w:tcW w:w="1276" w:type="dxa"/>
            <w:tcBorders>
              <w:top w:val="nil"/>
              <w:left w:val="nil"/>
              <w:bottom w:val="single" w:sz="4" w:space="0" w:color="auto"/>
              <w:right w:val="single" w:sz="4" w:space="0" w:color="auto"/>
            </w:tcBorders>
            <w:noWrap/>
            <w:hideMark/>
          </w:tcPr>
          <w:p w14:paraId="30908CD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37,7</w:t>
            </w:r>
          </w:p>
        </w:tc>
      </w:tr>
      <w:tr w:rsidR="004F1A18" w:rsidRPr="004F1A18" w14:paraId="5BD27CE6" w14:textId="77777777" w:rsidTr="006D2222">
        <w:trPr>
          <w:trHeight w:val="595"/>
        </w:trPr>
        <w:tc>
          <w:tcPr>
            <w:tcW w:w="2835" w:type="dxa"/>
            <w:tcBorders>
              <w:top w:val="nil"/>
              <w:left w:val="single" w:sz="4" w:space="0" w:color="auto"/>
              <w:bottom w:val="single" w:sz="4" w:space="0" w:color="auto"/>
              <w:right w:val="single" w:sz="4" w:space="0" w:color="auto"/>
            </w:tcBorders>
            <w:noWrap/>
            <w:vAlign w:val="center"/>
            <w:hideMark/>
          </w:tcPr>
          <w:p w14:paraId="6A994839"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000 1 06 06033 10 0000 110</w:t>
            </w:r>
          </w:p>
        </w:tc>
        <w:tc>
          <w:tcPr>
            <w:tcW w:w="5954" w:type="dxa"/>
            <w:tcBorders>
              <w:top w:val="nil"/>
              <w:left w:val="nil"/>
              <w:bottom w:val="single" w:sz="4" w:space="0" w:color="auto"/>
              <w:right w:val="single" w:sz="4" w:space="0" w:color="auto"/>
            </w:tcBorders>
            <w:vAlign w:val="bottom"/>
            <w:hideMark/>
          </w:tcPr>
          <w:p w14:paraId="1574A3C7"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Земельный налог с организаций, обладающих земельным участком, расположенным в границах сельских поселений</w:t>
            </w:r>
          </w:p>
        </w:tc>
        <w:tc>
          <w:tcPr>
            <w:tcW w:w="1276" w:type="dxa"/>
            <w:tcBorders>
              <w:top w:val="nil"/>
              <w:left w:val="nil"/>
              <w:bottom w:val="single" w:sz="4" w:space="0" w:color="auto"/>
              <w:right w:val="single" w:sz="4" w:space="0" w:color="auto"/>
            </w:tcBorders>
            <w:noWrap/>
            <w:hideMark/>
          </w:tcPr>
          <w:p w14:paraId="36BBC071"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13,5</w:t>
            </w:r>
          </w:p>
        </w:tc>
      </w:tr>
      <w:tr w:rsidR="004F1A18" w:rsidRPr="004F1A18" w14:paraId="164331CD" w14:textId="77777777" w:rsidTr="006D2222">
        <w:trPr>
          <w:trHeight w:val="595"/>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350E7931"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000 1 06 06043 10 0000 110</w:t>
            </w:r>
          </w:p>
        </w:tc>
        <w:tc>
          <w:tcPr>
            <w:tcW w:w="5954" w:type="dxa"/>
            <w:tcBorders>
              <w:top w:val="single" w:sz="4" w:space="0" w:color="auto"/>
              <w:left w:val="nil"/>
              <w:bottom w:val="single" w:sz="4" w:space="0" w:color="auto"/>
              <w:right w:val="single" w:sz="4" w:space="0" w:color="auto"/>
            </w:tcBorders>
            <w:vAlign w:val="bottom"/>
            <w:hideMark/>
          </w:tcPr>
          <w:p w14:paraId="074C2D63"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Земельный налог с физических лиц, обладающих земельным участком, расположенным в границах сельских поселений</w:t>
            </w:r>
          </w:p>
        </w:tc>
        <w:tc>
          <w:tcPr>
            <w:tcW w:w="1276" w:type="dxa"/>
            <w:tcBorders>
              <w:top w:val="single" w:sz="4" w:space="0" w:color="auto"/>
              <w:left w:val="nil"/>
              <w:bottom w:val="single" w:sz="4" w:space="0" w:color="auto"/>
              <w:right w:val="single" w:sz="4" w:space="0" w:color="auto"/>
            </w:tcBorders>
            <w:noWrap/>
            <w:hideMark/>
          </w:tcPr>
          <w:p w14:paraId="1075E79D"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24,2</w:t>
            </w:r>
          </w:p>
        </w:tc>
      </w:tr>
      <w:tr w:rsidR="004F1A18" w:rsidRPr="004F1A18" w14:paraId="4A279C29"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2ADA4F0E"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000 1 08 00000 00 0000 000</w:t>
            </w:r>
          </w:p>
        </w:tc>
        <w:tc>
          <w:tcPr>
            <w:tcW w:w="5954" w:type="dxa"/>
            <w:tcBorders>
              <w:top w:val="nil"/>
              <w:left w:val="nil"/>
              <w:bottom w:val="single" w:sz="4" w:space="0" w:color="auto"/>
              <w:right w:val="single" w:sz="4" w:space="0" w:color="auto"/>
            </w:tcBorders>
            <w:vAlign w:val="bottom"/>
            <w:hideMark/>
          </w:tcPr>
          <w:p w14:paraId="14178DCD"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ГОСУДАРСТВЕННАЯ ПОШЛИНА</w:t>
            </w:r>
          </w:p>
        </w:tc>
        <w:tc>
          <w:tcPr>
            <w:tcW w:w="1276" w:type="dxa"/>
            <w:tcBorders>
              <w:top w:val="nil"/>
              <w:left w:val="nil"/>
              <w:bottom w:val="single" w:sz="4" w:space="0" w:color="auto"/>
              <w:right w:val="single" w:sz="4" w:space="0" w:color="auto"/>
            </w:tcBorders>
            <w:noWrap/>
            <w:hideMark/>
          </w:tcPr>
          <w:p w14:paraId="66A7B069"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7,1</w:t>
            </w:r>
          </w:p>
        </w:tc>
      </w:tr>
      <w:tr w:rsidR="004F1A18" w:rsidRPr="004F1A18" w14:paraId="18FCFA87" w14:textId="77777777" w:rsidTr="006D2222">
        <w:trPr>
          <w:trHeight w:val="1192"/>
        </w:trPr>
        <w:tc>
          <w:tcPr>
            <w:tcW w:w="2835" w:type="dxa"/>
            <w:tcBorders>
              <w:top w:val="nil"/>
              <w:left w:val="single" w:sz="4" w:space="0" w:color="auto"/>
              <w:bottom w:val="single" w:sz="4" w:space="0" w:color="auto"/>
              <w:right w:val="single" w:sz="4" w:space="0" w:color="auto"/>
            </w:tcBorders>
            <w:noWrap/>
            <w:hideMark/>
          </w:tcPr>
          <w:p w14:paraId="6C9EBFF0"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000 1 08 04020 01 0000 110</w:t>
            </w:r>
          </w:p>
        </w:tc>
        <w:tc>
          <w:tcPr>
            <w:tcW w:w="5954" w:type="dxa"/>
            <w:tcBorders>
              <w:top w:val="nil"/>
              <w:left w:val="nil"/>
              <w:bottom w:val="single" w:sz="4" w:space="0" w:color="auto"/>
              <w:right w:val="single" w:sz="4" w:space="0" w:color="auto"/>
            </w:tcBorders>
            <w:vAlign w:val="bottom"/>
            <w:hideMark/>
          </w:tcPr>
          <w:p w14:paraId="21363B5F"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276" w:type="dxa"/>
            <w:tcBorders>
              <w:top w:val="nil"/>
              <w:left w:val="nil"/>
              <w:bottom w:val="single" w:sz="4" w:space="0" w:color="auto"/>
              <w:right w:val="single" w:sz="4" w:space="0" w:color="auto"/>
            </w:tcBorders>
            <w:noWrap/>
            <w:hideMark/>
          </w:tcPr>
          <w:p w14:paraId="3890759E"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7,1</w:t>
            </w:r>
          </w:p>
        </w:tc>
      </w:tr>
      <w:tr w:rsidR="004F1A18" w:rsidRPr="004F1A18" w14:paraId="765E9EF8" w14:textId="77777777" w:rsidTr="006D2222">
        <w:trPr>
          <w:trHeight w:val="595"/>
        </w:trPr>
        <w:tc>
          <w:tcPr>
            <w:tcW w:w="2835" w:type="dxa"/>
            <w:tcBorders>
              <w:top w:val="nil"/>
              <w:left w:val="single" w:sz="4" w:space="0" w:color="auto"/>
              <w:bottom w:val="single" w:sz="4" w:space="0" w:color="auto"/>
              <w:right w:val="single" w:sz="4" w:space="0" w:color="auto"/>
            </w:tcBorders>
            <w:noWrap/>
            <w:hideMark/>
          </w:tcPr>
          <w:p w14:paraId="3C23D580"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000 1 11 00000 00 0000 000</w:t>
            </w:r>
          </w:p>
        </w:tc>
        <w:tc>
          <w:tcPr>
            <w:tcW w:w="5954" w:type="dxa"/>
            <w:tcBorders>
              <w:top w:val="nil"/>
              <w:left w:val="nil"/>
              <w:bottom w:val="single" w:sz="4" w:space="0" w:color="auto"/>
              <w:right w:val="single" w:sz="4" w:space="0" w:color="auto"/>
            </w:tcBorders>
            <w:vAlign w:val="bottom"/>
            <w:hideMark/>
          </w:tcPr>
          <w:p w14:paraId="45C25BC7"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1276" w:type="dxa"/>
            <w:tcBorders>
              <w:top w:val="nil"/>
              <w:left w:val="nil"/>
              <w:bottom w:val="single" w:sz="4" w:space="0" w:color="auto"/>
              <w:right w:val="single" w:sz="4" w:space="0" w:color="auto"/>
            </w:tcBorders>
            <w:noWrap/>
            <w:hideMark/>
          </w:tcPr>
          <w:p w14:paraId="4C47B7AF"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569,5</w:t>
            </w:r>
          </w:p>
        </w:tc>
      </w:tr>
      <w:tr w:rsidR="004F1A18" w:rsidRPr="004F1A18" w14:paraId="68338FAC" w14:textId="77777777" w:rsidTr="006D2222">
        <w:trPr>
          <w:trHeight w:val="1192"/>
        </w:trPr>
        <w:tc>
          <w:tcPr>
            <w:tcW w:w="2835" w:type="dxa"/>
            <w:tcBorders>
              <w:top w:val="nil"/>
              <w:left w:val="single" w:sz="4" w:space="0" w:color="auto"/>
              <w:bottom w:val="single" w:sz="4" w:space="0" w:color="auto"/>
              <w:right w:val="single" w:sz="4" w:space="0" w:color="auto"/>
            </w:tcBorders>
            <w:noWrap/>
            <w:hideMark/>
          </w:tcPr>
          <w:p w14:paraId="27058D9A"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000 1 11 09045 10 0000 120</w:t>
            </w:r>
          </w:p>
        </w:tc>
        <w:tc>
          <w:tcPr>
            <w:tcW w:w="5954" w:type="dxa"/>
            <w:tcBorders>
              <w:top w:val="nil"/>
              <w:left w:val="nil"/>
              <w:bottom w:val="single" w:sz="4" w:space="0" w:color="auto"/>
              <w:right w:val="single" w:sz="4" w:space="0" w:color="auto"/>
            </w:tcBorders>
            <w:vAlign w:val="bottom"/>
            <w:hideMark/>
          </w:tcPr>
          <w:p w14:paraId="1B160A04"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6" w:type="dxa"/>
            <w:tcBorders>
              <w:top w:val="nil"/>
              <w:left w:val="nil"/>
              <w:bottom w:val="single" w:sz="4" w:space="0" w:color="auto"/>
              <w:right w:val="single" w:sz="4" w:space="0" w:color="auto"/>
            </w:tcBorders>
            <w:noWrap/>
            <w:hideMark/>
          </w:tcPr>
          <w:p w14:paraId="378AF05A"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569,5</w:t>
            </w:r>
          </w:p>
        </w:tc>
      </w:tr>
      <w:tr w:rsidR="004F1A18" w:rsidRPr="004F1A18" w14:paraId="03CCE691" w14:textId="77777777" w:rsidTr="006D2222">
        <w:trPr>
          <w:trHeight w:val="595"/>
        </w:trPr>
        <w:tc>
          <w:tcPr>
            <w:tcW w:w="2835" w:type="dxa"/>
            <w:tcBorders>
              <w:top w:val="nil"/>
              <w:left w:val="single" w:sz="4" w:space="0" w:color="auto"/>
              <w:bottom w:val="single" w:sz="4" w:space="0" w:color="auto"/>
              <w:right w:val="single" w:sz="4" w:space="0" w:color="auto"/>
            </w:tcBorders>
            <w:noWrap/>
            <w:hideMark/>
          </w:tcPr>
          <w:p w14:paraId="1D1BB7A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000 1 13 00000 00 0000 000</w:t>
            </w:r>
          </w:p>
        </w:tc>
        <w:tc>
          <w:tcPr>
            <w:tcW w:w="5954" w:type="dxa"/>
            <w:tcBorders>
              <w:top w:val="nil"/>
              <w:left w:val="nil"/>
              <w:bottom w:val="single" w:sz="4" w:space="0" w:color="auto"/>
              <w:right w:val="single" w:sz="4" w:space="0" w:color="auto"/>
            </w:tcBorders>
            <w:vAlign w:val="bottom"/>
            <w:hideMark/>
          </w:tcPr>
          <w:p w14:paraId="4B61CA1A"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ДОХОДЫ ОТ ОКАЗАНИЯ ПЛАТНЫХ УСЛУГ И КОМПЕНСАЦИИ ЗАТРАТ ГОСУДАРСТВА</w:t>
            </w:r>
          </w:p>
        </w:tc>
        <w:tc>
          <w:tcPr>
            <w:tcW w:w="1276" w:type="dxa"/>
            <w:tcBorders>
              <w:top w:val="nil"/>
              <w:left w:val="nil"/>
              <w:bottom w:val="single" w:sz="4" w:space="0" w:color="auto"/>
              <w:right w:val="single" w:sz="4" w:space="0" w:color="auto"/>
            </w:tcBorders>
            <w:noWrap/>
            <w:hideMark/>
          </w:tcPr>
          <w:p w14:paraId="01931D04"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54,7</w:t>
            </w:r>
          </w:p>
        </w:tc>
      </w:tr>
      <w:tr w:rsidR="004F1A18" w:rsidRPr="004F1A18" w14:paraId="0131797B" w14:textId="77777777" w:rsidTr="006D2222">
        <w:trPr>
          <w:trHeight w:val="595"/>
        </w:trPr>
        <w:tc>
          <w:tcPr>
            <w:tcW w:w="2835" w:type="dxa"/>
            <w:tcBorders>
              <w:top w:val="nil"/>
              <w:left w:val="single" w:sz="4" w:space="0" w:color="auto"/>
              <w:bottom w:val="single" w:sz="4" w:space="0" w:color="auto"/>
              <w:right w:val="single" w:sz="4" w:space="0" w:color="auto"/>
            </w:tcBorders>
            <w:noWrap/>
            <w:hideMark/>
          </w:tcPr>
          <w:p w14:paraId="66B6006C"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000 1 13 01995 10 0000 130</w:t>
            </w:r>
          </w:p>
        </w:tc>
        <w:tc>
          <w:tcPr>
            <w:tcW w:w="5954" w:type="dxa"/>
            <w:tcBorders>
              <w:top w:val="nil"/>
              <w:left w:val="nil"/>
              <w:bottom w:val="single" w:sz="4" w:space="0" w:color="auto"/>
              <w:right w:val="single" w:sz="4" w:space="0" w:color="auto"/>
            </w:tcBorders>
            <w:vAlign w:val="bottom"/>
            <w:hideMark/>
          </w:tcPr>
          <w:p w14:paraId="6F3B19F6"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Прочие доходы от оказания платных услуг (работ) получателями средств бюджетов сельских поселений</w:t>
            </w:r>
          </w:p>
        </w:tc>
        <w:tc>
          <w:tcPr>
            <w:tcW w:w="1276" w:type="dxa"/>
            <w:tcBorders>
              <w:top w:val="nil"/>
              <w:left w:val="nil"/>
              <w:bottom w:val="single" w:sz="4" w:space="0" w:color="auto"/>
              <w:right w:val="single" w:sz="4" w:space="0" w:color="auto"/>
            </w:tcBorders>
            <w:noWrap/>
            <w:hideMark/>
          </w:tcPr>
          <w:p w14:paraId="495FF471"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36,1</w:t>
            </w:r>
          </w:p>
        </w:tc>
      </w:tr>
      <w:tr w:rsidR="004F1A18" w:rsidRPr="004F1A18" w14:paraId="4643130B"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620E22C5"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000 1 13 02995 10 0000 130</w:t>
            </w:r>
          </w:p>
        </w:tc>
        <w:tc>
          <w:tcPr>
            <w:tcW w:w="5954" w:type="dxa"/>
            <w:tcBorders>
              <w:top w:val="nil"/>
              <w:left w:val="nil"/>
              <w:bottom w:val="single" w:sz="4" w:space="0" w:color="auto"/>
              <w:right w:val="single" w:sz="4" w:space="0" w:color="auto"/>
            </w:tcBorders>
            <w:vAlign w:val="bottom"/>
            <w:hideMark/>
          </w:tcPr>
          <w:p w14:paraId="5358DD85"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Прочие доходы от компенсации затрат бюджетов сельских поселений</w:t>
            </w:r>
          </w:p>
        </w:tc>
        <w:tc>
          <w:tcPr>
            <w:tcW w:w="1276" w:type="dxa"/>
            <w:tcBorders>
              <w:top w:val="nil"/>
              <w:left w:val="nil"/>
              <w:bottom w:val="single" w:sz="4" w:space="0" w:color="auto"/>
              <w:right w:val="single" w:sz="4" w:space="0" w:color="auto"/>
            </w:tcBorders>
            <w:noWrap/>
            <w:hideMark/>
          </w:tcPr>
          <w:p w14:paraId="13372996"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18,6</w:t>
            </w:r>
          </w:p>
        </w:tc>
      </w:tr>
      <w:tr w:rsidR="004F1A18" w:rsidRPr="004F1A18" w14:paraId="1B596A9D" w14:textId="77777777" w:rsidTr="000F4B3F">
        <w:trPr>
          <w:trHeight w:val="297"/>
        </w:trPr>
        <w:tc>
          <w:tcPr>
            <w:tcW w:w="2835" w:type="dxa"/>
            <w:tcBorders>
              <w:top w:val="nil"/>
              <w:left w:val="single" w:sz="4" w:space="0" w:color="auto"/>
              <w:bottom w:val="single" w:sz="4" w:space="0" w:color="auto"/>
              <w:right w:val="single" w:sz="4" w:space="0" w:color="auto"/>
            </w:tcBorders>
            <w:noWrap/>
            <w:vAlign w:val="center"/>
            <w:hideMark/>
          </w:tcPr>
          <w:p w14:paraId="163E65A4"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000 2 00 00000 00 0000 000</w:t>
            </w:r>
          </w:p>
        </w:tc>
        <w:tc>
          <w:tcPr>
            <w:tcW w:w="5954" w:type="dxa"/>
            <w:tcBorders>
              <w:top w:val="nil"/>
              <w:left w:val="nil"/>
              <w:bottom w:val="single" w:sz="4" w:space="0" w:color="auto"/>
              <w:right w:val="single" w:sz="4" w:space="0" w:color="auto"/>
            </w:tcBorders>
            <w:vAlign w:val="bottom"/>
            <w:hideMark/>
          </w:tcPr>
          <w:p w14:paraId="72CDF37B"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БЕЗВОЗМЕЗДНЫЕ ПОСТУПЛЕНИЯ</w:t>
            </w:r>
          </w:p>
        </w:tc>
        <w:tc>
          <w:tcPr>
            <w:tcW w:w="1276" w:type="dxa"/>
            <w:tcBorders>
              <w:top w:val="nil"/>
              <w:left w:val="nil"/>
              <w:bottom w:val="single" w:sz="4" w:space="0" w:color="auto"/>
              <w:right w:val="single" w:sz="4" w:space="0" w:color="auto"/>
            </w:tcBorders>
            <w:noWrap/>
            <w:hideMark/>
          </w:tcPr>
          <w:p w14:paraId="6202AAA5" w14:textId="7CC5F588" w:rsidR="004F1A18" w:rsidRPr="004F1A18" w:rsidRDefault="002D00FA" w:rsidP="004F1A18">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23 642,1</w:t>
            </w:r>
          </w:p>
        </w:tc>
      </w:tr>
      <w:tr w:rsidR="004F1A18" w:rsidRPr="004F1A18" w14:paraId="7570AFB5" w14:textId="77777777" w:rsidTr="000F4B3F">
        <w:trPr>
          <w:trHeight w:val="595"/>
        </w:trPr>
        <w:tc>
          <w:tcPr>
            <w:tcW w:w="2835" w:type="dxa"/>
            <w:tcBorders>
              <w:top w:val="single" w:sz="4" w:space="0" w:color="auto"/>
              <w:left w:val="single" w:sz="4" w:space="0" w:color="auto"/>
              <w:bottom w:val="single" w:sz="4" w:space="0" w:color="auto"/>
              <w:right w:val="single" w:sz="4" w:space="0" w:color="auto"/>
            </w:tcBorders>
            <w:noWrap/>
            <w:vAlign w:val="center"/>
            <w:hideMark/>
          </w:tcPr>
          <w:p w14:paraId="505BC760"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000 2 02 00000 00 0000 000</w:t>
            </w:r>
          </w:p>
        </w:tc>
        <w:tc>
          <w:tcPr>
            <w:tcW w:w="5954" w:type="dxa"/>
            <w:tcBorders>
              <w:top w:val="single" w:sz="4" w:space="0" w:color="auto"/>
              <w:left w:val="nil"/>
              <w:bottom w:val="single" w:sz="4" w:space="0" w:color="auto"/>
              <w:right w:val="single" w:sz="4" w:space="0" w:color="auto"/>
            </w:tcBorders>
            <w:vAlign w:val="bottom"/>
            <w:hideMark/>
          </w:tcPr>
          <w:p w14:paraId="6BFC8C82"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БЕЗВОЗМЕЗДНЫЕ ПОСТУПЛЕНИЯ ОТ ДРУГИХ БЮДЖЕТОВ БЮДЖЕТНОЙ СИСТЕМЫ РОССИЙСКОЙ ФЕДЕРАЦИИ</w:t>
            </w:r>
          </w:p>
        </w:tc>
        <w:tc>
          <w:tcPr>
            <w:tcW w:w="1276" w:type="dxa"/>
            <w:tcBorders>
              <w:top w:val="single" w:sz="4" w:space="0" w:color="auto"/>
              <w:left w:val="nil"/>
              <w:bottom w:val="single" w:sz="4" w:space="0" w:color="auto"/>
              <w:right w:val="single" w:sz="4" w:space="0" w:color="auto"/>
            </w:tcBorders>
            <w:noWrap/>
            <w:hideMark/>
          </w:tcPr>
          <w:p w14:paraId="52A740E0" w14:textId="0F7C9B3A" w:rsidR="004F1A18" w:rsidRPr="004F1A18" w:rsidRDefault="002D00FA" w:rsidP="004F1A18">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23 642,1</w:t>
            </w:r>
          </w:p>
        </w:tc>
      </w:tr>
      <w:tr w:rsidR="004F1A18" w:rsidRPr="004F1A18" w14:paraId="6AD56564"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7F11A6E4"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000 2 02 10000 00 0000 150</w:t>
            </w:r>
          </w:p>
        </w:tc>
        <w:tc>
          <w:tcPr>
            <w:tcW w:w="5954" w:type="dxa"/>
            <w:tcBorders>
              <w:top w:val="nil"/>
              <w:left w:val="nil"/>
              <w:bottom w:val="single" w:sz="4" w:space="0" w:color="auto"/>
              <w:right w:val="single" w:sz="4" w:space="0" w:color="auto"/>
            </w:tcBorders>
            <w:vAlign w:val="bottom"/>
            <w:hideMark/>
          </w:tcPr>
          <w:p w14:paraId="633C67A5"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Дотации бюджетам бюджетной системы Российской Федерации</w:t>
            </w:r>
          </w:p>
        </w:tc>
        <w:tc>
          <w:tcPr>
            <w:tcW w:w="1276" w:type="dxa"/>
            <w:tcBorders>
              <w:top w:val="nil"/>
              <w:left w:val="nil"/>
              <w:bottom w:val="single" w:sz="4" w:space="0" w:color="auto"/>
              <w:right w:val="single" w:sz="4" w:space="0" w:color="auto"/>
            </w:tcBorders>
            <w:noWrap/>
            <w:hideMark/>
          </w:tcPr>
          <w:p w14:paraId="1F6117A9"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19 463,5</w:t>
            </w:r>
          </w:p>
        </w:tc>
      </w:tr>
      <w:tr w:rsidR="004F1A18" w:rsidRPr="004F1A18" w14:paraId="6C17E2FD" w14:textId="77777777" w:rsidTr="006D2222">
        <w:trPr>
          <w:trHeight w:val="595"/>
        </w:trPr>
        <w:tc>
          <w:tcPr>
            <w:tcW w:w="2835" w:type="dxa"/>
            <w:tcBorders>
              <w:top w:val="nil"/>
              <w:left w:val="single" w:sz="4" w:space="0" w:color="auto"/>
              <w:bottom w:val="single" w:sz="4" w:space="0" w:color="auto"/>
              <w:right w:val="single" w:sz="4" w:space="0" w:color="auto"/>
            </w:tcBorders>
            <w:noWrap/>
            <w:vAlign w:val="center"/>
            <w:hideMark/>
          </w:tcPr>
          <w:p w14:paraId="179F939C"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000 2 02 16001 10 0000 150</w:t>
            </w:r>
          </w:p>
        </w:tc>
        <w:tc>
          <w:tcPr>
            <w:tcW w:w="5954" w:type="dxa"/>
            <w:tcBorders>
              <w:top w:val="nil"/>
              <w:left w:val="nil"/>
              <w:bottom w:val="single" w:sz="4" w:space="0" w:color="auto"/>
              <w:right w:val="single" w:sz="4" w:space="0" w:color="auto"/>
            </w:tcBorders>
            <w:vAlign w:val="bottom"/>
            <w:hideMark/>
          </w:tcPr>
          <w:p w14:paraId="5FEE78E6"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Дотации бюджетам сельских поселений на выравнивание бюджетной обеспеченности из бюджетов муниципальных районов</w:t>
            </w:r>
          </w:p>
        </w:tc>
        <w:tc>
          <w:tcPr>
            <w:tcW w:w="1276" w:type="dxa"/>
            <w:tcBorders>
              <w:top w:val="nil"/>
              <w:left w:val="nil"/>
              <w:bottom w:val="single" w:sz="4" w:space="0" w:color="auto"/>
              <w:right w:val="single" w:sz="4" w:space="0" w:color="auto"/>
            </w:tcBorders>
            <w:noWrap/>
            <w:hideMark/>
          </w:tcPr>
          <w:p w14:paraId="5AA0F65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19 463,5</w:t>
            </w:r>
          </w:p>
        </w:tc>
      </w:tr>
      <w:tr w:rsidR="004F1A18" w:rsidRPr="004F1A18" w14:paraId="010B1DFB" w14:textId="77777777" w:rsidTr="006D2222">
        <w:trPr>
          <w:trHeight w:val="595"/>
        </w:trPr>
        <w:tc>
          <w:tcPr>
            <w:tcW w:w="2835" w:type="dxa"/>
            <w:tcBorders>
              <w:top w:val="nil"/>
              <w:left w:val="single" w:sz="4" w:space="0" w:color="auto"/>
              <w:bottom w:val="single" w:sz="4" w:space="0" w:color="auto"/>
              <w:right w:val="single" w:sz="4" w:space="0" w:color="auto"/>
            </w:tcBorders>
            <w:noWrap/>
            <w:vAlign w:val="center"/>
            <w:hideMark/>
          </w:tcPr>
          <w:p w14:paraId="6B6BED42"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000 2 02 20000 00 0000 150</w:t>
            </w:r>
          </w:p>
        </w:tc>
        <w:tc>
          <w:tcPr>
            <w:tcW w:w="5954" w:type="dxa"/>
            <w:tcBorders>
              <w:top w:val="nil"/>
              <w:left w:val="nil"/>
              <w:bottom w:val="single" w:sz="4" w:space="0" w:color="auto"/>
              <w:right w:val="single" w:sz="4" w:space="0" w:color="auto"/>
            </w:tcBorders>
            <w:vAlign w:val="bottom"/>
            <w:hideMark/>
          </w:tcPr>
          <w:p w14:paraId="2679E5CE"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1276" w:type="dxa"/>
            <w:tcBorders>
              <w:top w:val="nil"/>
              <w:left w:val="nil"/>
              <w:bottom w:val="single" w:sz="4" w:space="0" w:color="auto"/>
              <w:right w:val="single" w:sz="4" w:space="0" w:color="auto"/>
            </w:tcBorders>
            <w:noWrap/>
            <w:hideMark/>
          </w:tcPr>
          <w:p w14:paraId="2D71C7CF"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165,6</w:t>
            </w:r>
          </w:p>
        </w:tc>
      </w:tr>
      <w:tr w:rsidR="004F1A18" w:rsidRPr="004F1A18" w14:paraId="052D709B"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2289C821"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000 2 02 29999 10 0000 150</w:t>
            </w:r>
          </w:p>
        </w:tc>
        <w:tc>
          <w:tcPr>
            <w:tcW w:w="5954" w:type="dxa"/>
            <w:tcBorders>
              <w:top w:val="nil"/>
              <w:left w:val="nil"/>
              <w:bottom w:val="single" w:sz="4" w:space="0" w:color="auto"/>
              <w:right w:val="single" w:sz="4" w:space="0" w:color="auto"/>
            </w:tcBorders>
            <w:vAlign w:val="bottom"/>
            <w:hideMark/>
          </w:tcPr>
          <w:p w14:paraId="1ACF5855"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Прочие субсидии бюджетам сельских поселений</w:t>
            </w:r>
          </w:p>
        </w:tc>
        <w:tc>
          <w:tcPr>
            <w:tcW w:w="1276" w:type="dxa"/>
            <w:tcBorders>
              <w:top w:val="nil"/>
              <w:left w:val="nil"/>
              <w:bottom w:val="single" w:sz="4" w:space="0" w:color="auto"/>
              <w:right w:val="single" w:sz="4" w:space="0" w:color="auto"/>
            </w:tcBorders>
            <w:noWrap/>
            <w:hideMark/>
          </w:tcPr>
          <w:p w14:paraId="1F7C78A7"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165,6</w:t>
            </w:r>
          </w:p>
        </w:tc>
      </w:tr>
      <w:tr w:rsidR="004F1A18" w:rsidRPr="004F1A18" w14:paraId="6BE5CD77" w14:textId="77777777" w:rsidTr="006D2222">
        <w:trPr>
          <w:trHeight w:val="357"/>
        </w:trPr>
        <w:tc>
          <w:tcPr>
            <w:tcW w:w="2835" w:type="dxa"/>
            <w:tcBorders>
              <w:top w:val="nil"/>
              <w:left w:val="single" w:sz="4" w:space="0" w:color="auto"/>
              <w:bottom w:val="single" w:sz="4" w:space="0" w:color="auto"/>
              <w:right w:val="single" w:sz="4" w:space="0" w:color="auto"/>
            </w:tcBorders>
            <w:noWrap/>
            <w:vAlign w:val="center"/>
            <w:hideMark/>
          </w:tcPr>
          <w:p w14:paraId="3B45A28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000 2 02 30000 00 0000 150</w:t>
            </w:r>
          </w:p>
        </w:tc>
        <w:tc>
          <w:tcPr>
            <w:tcW w:w="5954" w:type="dxa"/>
            <w:tcBorders>
              <w:top w:val="nil"/>
              <w:left w:val="nil"/>
              <w:bottom w:val="single" w:sz="4" w:space="0" w:color="auto"/>
              <w:right w:val="single" w:sz="4" w:space="0" w:color="auto"/>
            </w:tcBorders>
            <w:vAlign w:val="bottom"/>
            <w:hideMark/>
          </w:tcPr>
          <w:p w14:paraId="7979817A"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Субвенции бюджетам бюджетной системы Российской Федерации</w:t>
            </w:r>
          </w:p>
        </w:tc>
        <w:tc>
          <w:tcPr>
            <w:tcW w:w="1276" w:type="dxa"/>
            <w:tcBorders>
              <w:top w:val="nil"/>
              <w:left w:val="nil"/>
              <w:bottom w:val="single" w:sz="4" w:space="0" w:color="auto"/>
              <w:right w:val="single" w:sz="4" w:space="0" w:color="auto"/>
            </w:tcBorders>
            <w:noWrap/>
            <w:hideMark/>
          </w:tcPr>
          <w:p w14:paraId="456918B6" w14:textId="6BDF0E41" w:rsidR="004F1A18" w:rsidRPr="004F1A18" w:rsidRDefault="002D00FA" w:rsidP="004F1A18">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492,9</w:t>
            </w:r>
          </w:p>
        </w:tc>
      </w:tr>
      <w:tr w:rsidR="004F1A18" w:rsidRPr="004F1A18" w14:paraId="5E943CD6" w14:textId="77777777" w:rsidTr="006D2222">
        <w:trPr>
          <w:trHeight w:val="893"/>
        </w:trPr>
        <w:tc>
          <w:tcPr>
            <w:tcW w:w="2835" w:type="dxa"/>
            <w:tcBorders>
              <w:top w:val="nil"/>
              <w:left w:val="single" w:sz="4" w:space="0" w:color="auto"/>
              <w:bottom w:val="single" w:sz="4" w:space="0" w:color="auto"/>
              <w:right w:val="single" w:sz="4" w:space="0" w:color="auto"/>
            </w:tcBorders>
            <w:noWrap/>
            <w:vAlign w:val="center"/>
            <w:hideMark/>
          </w:tcPr>
          <w:p w14:paraId="6A0835C7"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000 2 02 35118 10 0000 150</w:t>
            </w:r>
          </w:p>
        </w:tc>
        <w:tc>
          <w:tcPr>
            <w:tcW w:w="5954" w:type="dxa"/>
            <w:tcBorders>
              <w:top w:val="nil"/>
              <w:left w:val="nil"/>
              <w:bottom w:val="single" w:sz="4" w:space="0" w:color="auto"/>
              <w:right w:val="single" w:sz="4" w:space="0" w:color="auto"/>
            </w:tcBorders>
            <w:vAlign w:val="bottom"/>
            <w:hideMark/>
          </w:tcPr>
          <w:p w14:paraId="580414B1"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276" w:type="dxa"/>
            <w:tcBorders>
              <w:top w:val="nil"/>
              <w:left w:val="nil"/>
              <w:bottom w:val="single" w:sz="4" w:space="0" w:color="auto"/>
              <w:right w:val="single" w:sz="4" w:space="0" w:color="auto"/>
            </w:tcBorders>
            <w:noWrap/>
            <w:hideMark/>
          </w:tcPr>
          <w:p w14:paraId="2F9ABEBE"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474,2</w:t>
            </w:r>
          </w:p>
        </w:tc>
      </w:tr>
      <w:tr w:rsidR="004F1A18" w:rsidRPr="004F1A18" w14:paraId="1A5A01FE" w14:textId="77777777" w:rsidTr="006D2222">
        <w:trPr>
          <w:trHeight w:val="595"/>
        </w:trPr>
        <w:tc>
          <w:tcPr>
            <w:tcW w:w="2835" w:type="dxa"/>
            <w:tcBorders>
              <w:top w:val="nil"/>
              <w:left w:val="single" w:sz="4" w:space="0" w:color="auto"/>
              <w:bottom w:val="single" w:sz="4" w:space="0" w:color="auto"/>
              <w:right w:val="single" w:sz="4" w:space="0" w:color="auto"/>
            </w:tcBorders>
            <w:noWrap/>
            <w:vAlign w:val="center"/>
            <w:hideMark/>
          </w:tcPr>
          <w:p w14:paraId="77EED852"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000 2 02 35930 10 0000 150</w:t>
            </w:r>
          </w:p>
        </w:tc>
        <w:tc>
          <w:tcPr>
            <w:tcW w:w="5954" w:type="dxa"/>
            <w:tcBorders>
              <w:top w:val="nil"/>
              <w:left w:val="nil"/>
              <w:bottom w:val="single" w:sz="4" w:space="0" w:color="auto"/>
              <w:right w:val="single" w:sz="4" w:space="0" w:color="auto"/>
            </w:tcBorders>
            <w:vAlign w:val="bottom"/>
            <w:hideMark/>
          </w:tcPr>
          <w:p w14:paraId="20EDC84A"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Субвенции бюджетам сельских поселений на государственную регистрацию актов гражданского состояния</w:t>
            </w:r>
          </w:p>
        </w:tc>
        <w:tc>
          <w:tcPr>
            <w:tcW w:w="1276" w:type="dxa"/>
            <w:tcBorders>
              <w:top w:val="nil"/>
              <w:left w:val="nil"/>
              <w:bottom w:val="single" w:sz="4" w:space="0" w:color="auto"/>
              <w:right w:val="single" w:sz="4" w:space="0" w:color="auto"/>
            </w:tcBorders>
            <w:noWrap/>
            <w:hideMark/>
          </w:tcPr>
          <w:p w14:paraId="5D297428" w14:textId="479B8AF8" w:rsidR="004F1A18" w:rsidRPr="004F1A18" w:rsidRDefault="002D00FA" w:rsidP="004F1A18">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18,7</w:t>
            </w:r>
          </w:p>
        </w:tc>
      </w:tr>
      <w:tr w:rsidR="004F1A18" w:rsidRPr="004F1A18" w14:paraId="6CD4A9EE" w14:textId="77777777" w:rsidTr="006D2222">
        <w:trPr>
          <w:trHeight w:val="297"/>
        </w:trPr>
        <w:tc>
          <w:tcPr>
            <w:tcW w:w="2835" w:type="dxa"/>
            <w:tcBorders>
              <w:top w:val="nil"/>
              <w:left w:val="single" w:sz="4" w:space="0" w:color="auto"/>
              <w:bottom w:val="single" w:sz="4" w:space="0" w:color="auto"/>
              <w:right w:val="single" w:sz="4" w:space="0" w:color="auto"/>
            </w:tcBorders>
            <w:noWrap/>
            <w:vAlign w:val="center"/>
            <w:hideMark/>
          </w:tcPr>
          <w:p w14:paraId="0A0B307D"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000 2 02 40000 00 0000 150</w:t>
            </w:r>
          </w:p>
        </w:tc>
        <w:tc>
          <w:tcPr>
            <w:tcW w:w="5954" w:type="dxa"/>
            <w:tcBorders>
              <w:top w:val="nil"/>
              <w:left w:val="nil"/>
              <w:bottom w:val="single" w:sz="4" w:space="0" w:color="auto"/>
              <w:right w:val="single" w:sz="4" w:space="0" w:color="auto"/>
            </w:tcBorders>
            <w:vAlign w:val="bottom"/>
            <w:hideMark/>
          </w:tcPr>
          <w:p w14:paraId="6A4FDC43"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Иные межбюджетные трансферты</w:t>
            </w:r>
          </w:p>
        </w:tc>
        <w:tc>
          <w:tcPr>
            <w:tcW w:w="1276" w:type="dxa"/>
            <w:tcBorders>
              <w:top w:val="nil"/>
              <w:left w:val="nil"/>
              <w:bottom w:val="single" w:sz="4" w:space="0" w:color="auto"/>
              <w:right w:val="single" w:sz="4" w:space="0" w:color="auto"/>
            </w:tcBorders>
            <w:noWrap/>
            <w:hideMark/>
          </w:tcPr>
          <w:p w14:paraId="14C1E0AB"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3 520,1</w:t>
            </w:r>
          </w:p>
        </w:tc>
      </w:tr>
      <w:tr w:rsidR="004F1A18" w:rsidRPr="004F1A18" w14:paraId="02CEC3E3" w14:textId="77777777" w:rsidTr="006D2222">
        <w:trPr>
          <w:trHeight w:val="595"/>
        </w:trPr>
        <w:tc>
          <w:tcPr>
            <w:tcW w:w="2835" w:type="dxa"/>
            <w:tcBorders>
              <w:top w:val="nil"/>
              <w:left w:val="single" w:sz="4" w:space="0" w:color="auto"/>
              <w:bottom w:val="single" w:sz="4" w:space="0" w:color="auto"/>
              <w:right w:val="single" w:sz="4" w:space="0" w:color="auto"/>
            </w:tcBorders>
            <w:noWrap/>
            <w:hideMark/>
          </w:tcPr>
          <w:p w14:paraId="44ED2EEC"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000 2 02 49999 10 0000 150</w:t>
            </w:r>
          </w:p>
        </w:tc>
        <w:tc>
          <w:tcPr>
            <w:tcW w:w="5954" w:type="dxa"/>
            <w:tcBorders>
              <w:top w:val="nil"/>
              <w:left w:val="nil"/>
              <w:bottom w:val="single" w:sz="4" w:space="0" w:color="auto"/>
              <w:right w:val="single" w:sz="4" w:space="0" w:color="auto"/>
            </w:tcBorders>
            <w:hideMark/>
          </w:tcPr>
          <w:p w14:paraId="5A2DE5A1" w14:textId="77777777" w:rsidR="004F1A18" w:rsidRPr="004F1A18" w:rsidRDefault="004F1A18" w:rsidP="004F1A18">
            <w:pPr>
              <w:suppressAutoHyphens w:val="0"/>
              <w:spacing w:after="0" w:line="240" w:lineRule="auto"/>
              <w:rPr>
                <w:rFonts w:ascii="Times New Roman" w:hAnsi="Times New Roman" w:cs="Times New Roman"/>
                <w:color w:val="000000"/>
                <w:lang w:eastAsia="ru-RU"/>
              </w:rPr>
            </w:pPr>
            <w:r w:rsidRPr="004F1A18">
              <w:rPr>
                <w:rFonts w:ascii="Times New Roman" w:hAnsi="Times New Roman" w:cs="Times New Roman"/>
                <w:color w:val="000000"/>
                <w:lang w:eastAsia="ru-RU"/>
              </w:rPr>
              <w:t>Прочие межбюджетные трансферты, передаваемые бюджетам сельских поселений</w:t>
            </w:r>
          </w:p>
        </w:tc>
        <w:tc>
          <w:tcPr>
            <w:tcW w:w="1276" w:type="dxa"/>
            <w:tcBorders>
              <w:top w:val="nil"/>
              <w:left w:val="nil"/>
              <w:bottom w:val="single" w:sz="4" w:space="0" w:color="auto"/>
              <w:right w:val="single" w:sz="4" w:space="0" w:color="auto"/>
            </w:tcBorders>
            <w:noWrap/>
            <w:hideMark/>
          </w:tcPr>
          <w:p w14:paraId="2DCF3FC9" w14:textId="77777777" w:rsidR="004F1A18" w:rsidRPr="004F1A18" w:rsidRDefault="004F1A18" w:rsidP="004F1A18">
            <w:pPr>
              <w:suppressAutoHyphens w:val="0"/>
              <w:spacing w:after="0" w:line="240" w:lineRule="auto"/>
              <w:jc w:val="center"/>
              <w:rPr>
                <w:rFonts w:ascii="Times New Roman" w:hAnsi="Times New Roman" w:cs="Times New Roman"/>
                <w:color w:val="000000"/>
                <w:lang w:eastAsia="ru-RU"/>
              </w:rPr>
            </w:pPr>
            <w:r w:rsidRPr="004F1A18">
              <w:rPr>
                <w:rFonts w:ascii="Times New Roman" w:hAnsi="Times New Roman" w:cs="Times New Roman"/>
                <w:color w:val="000000"/>
                <w:lang w:eastAsia="ru-RU"/>
              </w:rPr>
              <w:t>3 520,1</w:t>
            </w:r>
          </w:p>
        </w:tc>
      </w:tr>
    </w:tbl>
    <w:p w14:paraId="5B270DF7" w14:textId="77777777" w:rsidR="00315C65" w:rsidRDefault="00315C65" w:rsidP="004F1A18">
      <w:pPr>
        <w:suppressAutoHyphens w:val="0"/>
        <w:autoSpaceDE w:val="0"/>
        <w:autoSpaceDN w:val="0"/>
        <w:adjustRightInd w:val="0"/>
        <w:spacing w:after="0" w:line="240" w:lineRule="auto"/>
        <w:rPr>
          <w:rFonts w:ascii="Times New Roman" w:hAnsi="Times New Roman" w:cs="Times New Roman"/>
          <w:sz w:val="24"/>
          <w:szCs w:val="24"/>
          <w:lang w:eastAsia="ru-RU"/>
        </w:rPr>
      </w:pPr>
    </w:p>
    <w:p w14:paraId="044FA45C"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78407E6A"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5D3EA470"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4737474F"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2EB78DBF"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52C5AF61"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04E5F1A9"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04749692"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07C11F08"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16D02E08"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4B829E41"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CFE0A0A"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8D40715"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2920AEBC"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5DC30AB" w14:textId="77777777" w:rsidR="000F4B3F" w:rsidRDefault="000F4B3F"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6BAA1C45" w14:textId="77777777" w:rsidR="000F4B3F" w:rsidRDefault="000F4B3F" w:rsidP="005A02D7">
      <w:pPr>
        <w:suppressAutoHyphens w:val="0"/>
        <w:autoSpaceDE w:val="0"/>
        <w:autoSpaceDN w:val="0"/>
        <w:adjustRightInd w:val="0"/>
        <w:spacing w:after="0" w:line="240" w:lineRule="auto"/>
        <w:rPr>
          <w:rFonts w:ascii="Times New Roman" w:hAnsi="Times New Roman" w:cs="Times New Roman"/>
          <w:sz w:val="24"/>
          <w:szCs w:val="24"/>
          <w:lang w:eastAsia="ru-RU"/>
        </w:rPr>
      </w:pPr>
    </w:p>
    <w:p w14:paraId="23921CDA" w14:textId="77777777" w:rsidR="005A02D7" w:rsidRDefault="005A02D7" w:rsidP="005A02D7">
      <w:pPr>
        <w:suppressAutoHyphens w:val="0"/>
        <w:autoSpaceDE w:val="0"/>
        <w:autoSpaceDN w:val="0"/>
        <w:adjustRightInd w:val="0"/>
        <w:spacing w:after="0" w:line="240" w:lineRule="auto"/>
        <w:rPr>
          <w:rFonts w:ascii="Times New Roman" w:hAnsi="Times New Roman" w:cs="Times New Roman"/>
          <w:sz w:val="24"/>
          <w:szCs w:val="24"/>
          <w:lang w:eastAsia="ru-RU"/>
        </w:rPr>
      </w:pPr>
    </w:p>
    <w:p w14:paraId="49991503" w14:textId="77777777" w:rsidR="004F1A18" w:rsidRPr="00C20731" w:rsidRDefault="004F1A18" w:rsidP="004F1A1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Приложение 2</w:t>
      </w:r>
    </w:p>
    <w:p w14:paraId="10C7F8DF" w14:textId="77777777" w:rsidR="004F1A18" w:rsidRPr="00C20731" w:rsidRDefault="004F1A18" w:rsidP="004F1A1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к решению Совета депутатов</w:t>
      </w:r>
    </w:p>
    <w:p w14:paraId="62A34240" w14:textId="77777777" w:rsidR="004F1A18" w:rsidRPr="00C20731" w:rsidRDefault="004F1A18" w:rsidP="004F1A1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 xml:space="preserve"> </w:t>
      </w:r>
      <w:r w:rsidRPr="00C20731">
        <w:rPr>
          <w:rFonts w:ascii="Times New Roman" w:hAnsi="Times New Roman" w:cs="Arial"/>
          <w:sz w:val="24"/>
          <w:szCs w:val="24"/>
          <w:lang w:val="x-none" w:eastAsia="x-none"/>
        </w:rPr>
        <w:t>сельского поселения Нялинское</w:t>
      </w:r>
    </w:p>
    <w:p w14:paraId="2C3176C8" w14:textId="557F828E" w:rsidR="004F1A18" w:rsidRPr="00C20731" w:rsidRDefault="004F1A18" w:rsidP="004F1A18">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 xml:space="preserve">от </w:t>
      </w:r>
      <w:r w:rsidR="0033262A">
        <w:rPr>
          <w:rFonts w:ascii="Times New Roman" w:hAnsi="Times New Roman" w:cs="Times New Roman"/>
          <w:sz w:val="24"/>
          <w:szCs w:val="24"/>
          <w:lang w:eastAsia="ru-RU"/>
        </w:rPr>
        <w:t>25</w:t>
      </w:r>
      <w:r w:rsidRPr="00C20731">
        <w:rPr>
          <w:rFonts w:ascii="Times New Roman" w:hAnsi="Times New Roman" w:cs="Times New Roman"/>
          <w:sz w:val="24"/>
          <w:szCs w:val="24"/>
          <w:lang w:eastAsia="ru-RU"/>
        </w:rPr>
        <w:t>.</w:t>
      </w:r>
      <w:r w:rsidR="0033262A">
        <w:rPr>
          <w:rFonts w:ascii="Times New Roman" w:hAnsi="Times New Roman" w:cs="Times New Roman"/>
          <w:sz w:val="24"/>
          <w:szCs w:val="24"/>
          <w:lang w:eastAsia="ru-RU"/>
        </w:rPr>
        <w:t>12</w:t>
      </w:r>
      <w:r w:rsidRPr="00C20731">
        <w:rPr>
          <w:rFonts w:ascii="Times New Roman" w:hAnsi="Times New Roman" w:cs="Times New Roman"/>
          <w:sz w:val="24"/>
          <w:szCs w:val="24"/>
          <w:lang w:eastAsia="ru-RU"/>
        </w:rPr>
        <w:t xml:space="preserve">.2025 № </w:t>
      </w:r>
      <w:r w:rsidR="0033262A">
        <w:rPr>
          <w:rFonts w:ascii="Times New Roman" w:hAnsi="Times New Roman" w:cs="Times New Roman"/>
          <w:sz w:val="24"/>
          <w:szCs w:val="24"/>
          <w:lang w:eastAsia="ru-RU"/>
        </w:rPr>
        <w:t>45</w:t>
      </w:r>
    </w:p>
    <w:p w14:paraId="39C0A5BC" w14:textId="77777777" w:rsidR="00315C65" w:rsidRDefault="00315C65" w:rsidP="004F1A18">
      <w:pPr>
        <w:suppressAutoHyphens w:val="0"/>
        <w:autoSpaceDE w:val="0"/>
        <w:autoSpaceDN w:val="0"/>
        <w:adjustRightInd w:val="0"/>
        <w:spacing w:after="0" w:line="240" w:lineRule="auto"/>
        <w:rPr>
          <w:rFonts w:ascii="Times New Roman" w:hAnsi="Times New Roman" w:cs="Times New Roman"/>
          <w:sz w:val="24"/>
          <w:szCs w:val="24"/>
          <w:lang w:eastAsia="ru-RU"/>
        </w:rPr>
      </w:pPr>
    </w:p>
    <w:p w14:paraId="2EA2F2B7" w14:textId="77777777" w:rsidR="00315C65" w:rsidRDefault="00315C65"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163462EF" w14:textId="77777777" w:rsidR="004F1A18" w:rsidRDefault="004F1A18" w:rsidP="004F1A18">
      <w:pPr>
        <w:suppressAutoHyphens w:val="0"/>
        <w:spacing w:after="0" w:line="240" w:lineRule="auto"/>
        <w:jc w:val="center"/>
        <w:rPr>
          <w:rFonts w:ascii="Times New Roman" w:hAnsi="Times New Roman"/>
          <w:b/>
          <w:sz w:val="24"/>
          <w:szCs w:val="24"/>
        </w:rPr>
      </w:pPr>
      <w:r>
        <w:rPr>
          <w:rFonts w:ascii="Times New Roman" w:hAnsi="Times New Roman" w:cs="Times New Roman"/>
          <w:b/>
          <w:bCs/>
          <w:sz w:val="24"/>
          <w:szCs w:val="24"/>
          <w:lang w:eastAsia="ru-RU"/>
        </w:rPr>
        <w:t xml:space="preserve">Объем доходов </w:t>
      </w:r>
      <w:r w:rsidRPr="00315C65">
        <w:rPr>
          <w:rFonts w:ascii="Times New Roman" w:hAnsi="Times New Roman" w:cs="Times New Roman"/>
          <w:b/>
          <w:bCs/>
          <w:sz w:val="24"/>
          <w:szCs w:val="24"/>
          <w:lang w:eastAsia="ru-RU"/>
        </w:rPr>
        <w:t>сельского посе</w:t>
      </w:r>
      <w:r>
        <w:rPr>
          <w:rFonts w:ascii="Times New Roman" w:hAnsi="Times New Roman" w:cs="Times New Roman"/>
          <w:b/>
          <w:bCs/>
          <w:sz w:val="24"/>
          <w:szCs w:val="24"/>
          <w:lang w:eastAsia="ru-RU"/>
        </w:rPr>
        <w:t>ления Нялинское</w:t>
      </w:r>
      <w:r w:rsidRPr="00315C65">
        <w:rPr>
          <w:rFonts w:ascii="Times New Roman" w:hAnsi="Times New Roman" w:cs="Times New Roman"/>
          <w:b/>
          <w:bCs/>
          <w:sz w:val="24"/>
          <w:szCs w:val="24"/>
          <w:lang w:eastAsia="ru-RU"/>
        </w:rPr>
        <w:t xml:space="preserve"> </w:t>
      </w:r>
      <w:r w:rsidRPr="004F1A18">
        <w:rPr>
          <w:rFonts w:ascii="Times New Roman" w:hAnsi="Times New Roman" w:cs="Times New Roman"/>
          <w:b/>
          <w:bCs/>
          <w:sz w:val="24"/>
          <w:szCs w:val="24"/>
          <w:lang w:eastAsia="ru-RU"/>
        </w:rPr>
        <w:t xml:space="preserve">на </w:t>
      </w:r>
      <w:r w:rsidRPr="004F1A18">
        <w:rPr>
          <w:rFonts w:ascii="Times New Roman" w:hAnsi="Times New Roman"/>
          <w:b/>
          <w:sz w:val="24"/>
          <w:szCs w:val="24"/>
        </w:rPr>
        <w:t xml:space="preserve">плановый период </w:t>
      </w:r>
    </w:p>
    <w:p w14:paraId="29442AAF" w14:textId="72C436E0" w:rsidR="004F1A18" w:rsidRPr="004F1A18" w:rsidRDefault="004F1A18" w:rsidP="004F1A18">
      <w:pPr>
        <w:suppressAutoHyphens w:val="0"/>
        <w:spacing w:after="0" w:line="240" w:lineRule="auto"/>
        <w:jc w:val="center"/>
        <w:rPr>
          <w:rFonts w:ascii="Times New Roman" w:hAnsi="Times New Roman" w:cs="Times New Roman"/>
          <w:b/>
          <w:bCs/>
          <w:sz w:val="24"/>
          <w:szCs w:val="24"/>
          <w:lang w:eastAsia="ru-RU"/>
        </w:rPr>
      </w:pPr>
      <w:r w:rsidRPr="004F1A18">
        <w:rPr>
          <w:rFonts w:ascii="Times New Roman" w:hAnsi="Times New Roman"/>
          <w:b/>
          <w:sz w:val="24"/>
          <w:szCs w:val="24"/>
        </w:rPr>
        <w:t>2027 и 2028 годов</w:t>
      </w:r>
    </w:p>
    <w:p w14:paraId="6C2006CE" w14:textId="77777777" w:rsidR="00315C65" w:rsidRDefault="00315C65" w:rsidP="006D2222">
      <w:pPr>
        <w:suppressAutoHyphens w:val="0"/>
        <w:autoSpaceDE w:val="0"/>
        <w:autoSpaceDN w:val="0"/>
        <w:adjustRightInd w:val="0"/>
        <w:spacing w:after="0" w:line="240" w:lineRule="auto"/>
        <w:rPr>
          <w:rFonts w:ascii="Times New Roman" w:hAnsi="Times New Roman" w:cs="Times New Roman"/>
          <w:sz w:val="24"/>
          <w:szCs w:val="24"/>
          <w:lang w:eastAsia="ru-RU"/>
        </w:rPr>
      </w:pPr>
    </w:p>
    <w:p w14:paraId="23B1EB53" w14:textId="0D941358" w:rsidR="00315C65" w:rsidRPr="006D2222" w:rsidRDefault="006D2222" w:rsidP="006D2222">
      <w:pPr>
        <w:spacing w:after="0" w:line="240" w:lineRule="auto"/>
        <w:ind w:firstLine="567"/>
        <w:jc w:val="right"/>
        <w:rPr>
          <w:rFonts w:ascii="Times New Roman" w:hAnsi="Times New Roman"/>
          <w:bCs/>
          <w:sz w:val="24"/>
          <w:szCs w:val="24"/>
        </w:rPr>
      </w:pPr>
      <w:r w:rsidRPr="00A37171">
        <w:rPr>
          <w:rFonts w:ascii="Times New Roman" w:hAnsi="Times New Roman"/>
          <w:bCs/>
          <w:sz w:val="24"/>
          <w:szCs w:val="24"/>
        </w:rPr>
        <w:t>(тыс. рублей)</w:t>
      </w:r>
    </w:p>
    <w:tbl>
      <w:tblPr>
        <w:tblW w:w="5310" w:type="pct"/>
        <w:tblInd w:w="-431" w:type="dxa"/>
        <w:tblLayout w:type="fixed"/>
        <w:tblLook w:val="04A0" w:firstRow="1" w:lastRow="0" w:firstColumn="1" w:lastColumn="0" w:noHBand="0" w:noVBand="1"/>
      </w:tblPr>
      <w:tblGrid>
        <w:gridCol w:w="2754"/>
        <w:gridCol w:w="4910"/>
        <w:gridCol w:w="1133"/>
        <w:gridCol w:w="1127"/>
      </w:tblGrid>
      <w:tr w:rsidR="006D2222" w:rsidRPr="006D2222" w14:paraId="044FD6E3" w14:textId="77777777" w:rsidTr="0033262A">
        <w:trPr>
          <w:trHeight w:val="630"/>
          <w:tblHeader/>
        </w:trPr>
        <w:tc>
          <w:tcPr>
            <w:tcW w:w="1387" w:type="pct"/>
            <w:tcBorders>
              <w:top w:val="single" w:sz="4" w:space="0" w:color="auto"/>
              <w:left w:val="single" w:sz="4" w:space="0" w:color="auto"/>
              <w:bottom w:val="single" w:sz="4" w:space="0" w:color="auto"/>
              <w:right w:val="single" w:sz="4" w:space="0" w:color="auto"/>
            </w:tcBorders>
            <w:vAlign w:val="center"/>
            <w:hideMark/>
          </w:tcPr>
          <w:p w14:paraId="7C3D6D77" w14:textId="77777777" w:rsidR="006D2222" w:rsidRPr="006D2222" w:rsidRDefault="006D2222" w:rsidP="006D2222">
            <w:pPr>
              <w:suppressAutoHyphens w:val="0"/>
              <w:spacing w:after="0" w:line="240" w:lineRule="auto"/>
              <w:jc w:val="center"/>
              <w:rPr>
                <w:rFonts w:ascii="Times New Roman" w:hAnsi="Times New Roman" w:cs="Times New Roman"/>
                <w:color w:val="000000"/>
                <w:sz w:val="24"/>
                <w:szCs w:val="24"/>
                <w:lang w:eastAsia="ru-RU"/>
              </w:rPr>
            </w:pPr>
            <w:r w:rsidRPr="006D2222">
              <w:rPr>
                <w:rFonts w:ascii="Times New Roman" w:hAnsi="Times New Roman" w:cs="Times New Roman"/>
                <w:color w:val="000000"/>
                <w:sz w:val="24"/>
                <w:szCs w:val="24"/>
                <w:lang w:eastAsia="ru-RU"/>
              </w:rPr>
              <w:t>Код бюджетной классификации</w:t>
            </w:r>
          </w:p>
        </w:tc>
        <w:tc>
          <w:tcPr>
            <w:tcW w:w="2474" w:type="pct"/>
            <w:tcBorders>
              <w:top w:val="single" w:sz="4" w:space="0" w:color="auto"/>
              <w:left w:val="nil"/>
              <w:bottom w:val="single" w:sz="4" w:space="0" w:color="auto"/>
              <w:right w:val="single" w:sz="4" w:space="0" w:color="auto"/>
            </w:tcBorders>
            <w:noWrap/>
            <w:vAlign w:val="center"/>
            <w:hideMark/>
          </w:tcPr>
          <w:p w14:paraId="5B9D66B7" w14:textId="77777777" w:rsidR="006D2222" w:rsidRPr="006D2222" w:rsidRDefault="006D2222" w:rsidP="006D2222">
            <w:pPr>
              <w:suppressAutoHyphens w:val="0"/>
              <w:spacing w:after="0" w:line="240" w:lineRule="auto"/>
              <w:jc w:val="center"/>
              <w:rPr>
                <w:rFonts w:ascii="Times New Roman" w:hAnsi="Times New Roman" w:cs="Times New Roman"/>
                <w:color w:val="000000"/>
                <w:sz w:val="24"/>
                <w:szCs w:val="24"/>
                <w:lang w:eastAsia="ru-RU"/>
              </w:rPr>
            </w:pPr>
            <w:r w:rsidRPr="006D2222">
              <w:rPr>
                <w:rFonts w:ascii="Times New Roman" w:hAnsi="Times New Roman" w:cs="Times New Roman"/>
                <w:color w:val="000000"/>
                <w:sz w:val="24"/>
                <w:szCs w:val="24"/>
                <w:lang w:eastAsia="ru-RU"/>
              </w:rPr>
              <w:t>Наименование кода бюджетной классификации</w:t>
            </w:r>
          </w:p>
        </w:tc>
        <w:tc>
          <w:tcPr>
            <w:tcW w:w="571" w:type="pct"/>
            <w:tcBorders>
              <w:top w:val="single" w:sz="4" w:space="0" w:color="auto"/>
              <w:left w:val="nil"/>
              <w:bottom w:val="single" w:sz="4" w:space="0" w:color="auto"/>
              <w:right w:val="single" w:sz="4" w:space="0" w:color="auto"/>
            </w:tcBorders>
            <w:noWrap/>
            <w:hideMark/>
          </w:tcPr>
          <w:p w14:paraId="407A5751" w14:textId="77777777" w:rsidR="006D2222" w:rsidRPr="006D2222" w:rsidRDefault="006D2222" w:rsidP="006D2222">
            <w:pPr>
              <w:suppressAutoHyphens w:val="0"/>
              <w:spacing w:after="0" w:line="240" w:lineRule="auto"/>
              <w:jc w:val="center"/>
              <w:rPr>
                <w:rFonts w:ascii="Times New Roman" w:hAnsi="Times New Roman" w:cs="Times New Roman"/>
                <w:color w:val="000000"/>
                <w:sz w:val="24"/>
                <w:szCs w:val="24"/>
                <w:lang w:eastAsia="ru-RU"/>
              </w:rPr>
            </w:pPr>
            <w:r w:rsidRPr="006D2222">
              <w:rPr>
                <w:rFonts w:ascii="Times New Roman" w:hAnsi="Times New Roman" w:cs="Times New Roman"/>
                <w:color w:val="000000"/>
                <w:sz w:val="24"/>
                <w:szCs w:val="24"/>
                <w:lang w:eastAsia="ru-RU"/>
              </w:rPr>
              <w:t>2027 год</w:t>
            </w:r>
          </w:p>
        </w:tc>
        <w:tc>
          <w:tcPr>
            <w:tcW w:w="569" w:type="pct"/>
            <w:tcBorders>
              <w:top w:val="single" w:sz="4" w:space="0" w:color="auto"/>
              <w:left w:val="nil"/>
              <w:bottom w:val="single" w:sz="4" w:space="0" w:color="auto"/>
              <w:right w:val="single" w:sz="4" w:space="0" w:color="auto"/>
            </w:tcBorders>
            <w:noWrap/>
            <w:hideMark/>
          </w:tcPr>
          <w:p w14:paraId="30749A4A" w14:textId="77777777" w:rsidR="006D2222" w:rsidRPr="006D2222" w:rsidRDefault="006D2222" w:rsidP="006D2222">
            <w:pPr>
              <w:suppressAutoHyphens w:val="0"/>
              <w:spacing w:after="0" w:line="240" w:lineRule="auto"/>
              <w:jc w:val="center"/>
              <w:rPr>
                <w:rFonts w:ascii="Times New Roman" w:hAnsi="Times New Roman" w:cs="Times New Roman"/>
                <w:color w:val="000000"/>
                <w:sz w:val="24"/>
                <w:szCs w:val="24"/>
                <w:lang w:eastAsia="ru-RU"/>
              </w:rPr>
            </w:pPr>
            <w:r w:rsidRPr="006D2222">
              <w:rPr>
                <w:rFonts w:ascii="Times New Roman" w:hAnsi="Times New Roman" w:cs="Times New Roman"/>
                <w:color w:val="000000"/>
                <w:sz w:val="24"/>
                <w:szCs w:val="24"/>
                <w:lang w:eastAsia="ru-RU"/>
              </w:rPr>
              <w:t>2028 год</w:t>
            </w:r>
          </w:p>
        </w:tc>
      </w:tr>
      <w:tr w:rsidR="006D2222" w:rsidRPr="006D2222" w14:paraId="69716B0E" w14:textId="77777777" w:rsidTr="000F4B3F">
        <w:trPr>
          <w:trHeight w:val="300"/>
        </w:trPr>
        <w:tc>
          <w:tcPr>
            <w:tcW w:w="1387" w:type="pct"/>
            <w:tcBorders>
              <w:top w:val="nil"/>
              <w:left w:val="single" w:sz="4" w:space="0" w:color="auto"/>
              <w:bottom w:val="single" w:sz="4" w:space="0" w:color="auto"/>
              <w:right w:val="single" w:sz="4" w:space="0" w:color="auto"/>
            </w:tcBorders>
            <w:noWrap/>
            <w:vAlign w:val="bottom"/>
            <w:hideMark/>
          </w:tcPr>
          <w:p w14:paraId="05F37951"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 </w:t>
            </w:r>
          </w:p>
        </w:tc>
        <w:tc>
          <w:tcPr>
            <w:tcW w:w="2474" w:type="pct"/>
            <w:tcBorders>
              <w:top w:val="nil"/>
              <w:left w:val="nil"/>
              <w:bottom w:val="single" w:sz="4" w:space="0" w:color="auto"/>
              <w:right w:val="single" w:sz="4" w:space="0" w:color="auto"/>
            </w:tcBorders>
            <w:noWrap/>
            <w:vAlign w:val="bottom"/>
            <w:hideMark/>
          </w:tcPr>
          <w:p w14:paraId="6881CA67"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ВСЕГО</w:t>
            </w:r>
          </w:p>
        </w:tc>
        <w:tc>
          <w:tcPr>
            <w:tcW w:w="571" w:type="pct"/>
            <w:tcBorders>
              <w:top w:val="nil"/>
              <w:left w:val="nil"/>
              <w:bottom w:val="single" w:sz="4" w:space="0" w:color="auto"/>
              <w:right w:val="single" w:sz="4" w:space="0" w:color="auto"/>
            </w:tcBorders>
            <w:noWrap/>
            <w:vAlign w:val="bottom"/>
            <w:hideMark/>
          </w:tcPr>
          <w:p w14:paraId="563EB12D" w14:textId="1C1F4CED" w:rsidR="006D2222" w:rsidRPr="005E0EE1" w:rsidRDefault="005E0EE1" w:rsidP="006D2222">
            <w:pPr>
              <w:suppressAutoHyphens w:val="0"/>
              <w:spacing w:after="0" w:line="240" w:lineRule="auto"/>
              <w:jc w:val="center"/>
              <w:rPr>
                <w:rFonts w:ascii="Times New Roman" w:hAnsi="Times New Roman" w:cs="Times New Roman"/>
                <w:color w:val="000000"/>
                <w:lang w:eastAsia="ru-RU"/>
              </w:rPr>
            </w:pPr>
            <w:r w:rsidRPr="005E0EE1">
              <w:rPr>
                <w:rFonts w:ascii="Times New Roman" w:hAnsi="Times New Roman" w:cs="Times New Roman"/>
                <w:color w:val="000000"/>
                <w:lang w:eastAsia="ru-RU"/>
              </w:rPr>
              <w:t>29 682,7</w:t>
            </w:r>
          </w:p>
        </w:tc>
        <w:tc>
          <w:tcPr>
            <w:tcW w:w="569" w:type="pct"/>
            <w:tcBorders>
              <w:top w:val="nil"/>
              <w:left w:val="nil"/>
              <w:bottom w:val="single" w:sz="4" w:space="0" w:color="auto"/>
              <w:right w:val="single" w:sz="4" w:space="0" w:color="auto"/>
            </w:tcBorders>
            <w:noWrap/>
            <w:vAlign w:val="bottom"/>
            <w:hideMark/>
          </w:tcPr>
          <w:p w14:paraId="3E1FEA6F" w14:textId="243831C9" w:rsidR="006D2222" w:rsidRPr="005E0EE1" w:rsidRDefault="005E0EE1" w:rsidP="006D2222">
            <w:pPr>
              <w:suppressAutoHyphens w:val="0"/>
              <w:spacing w:after="0" w:line="240" w:lineRule="auto"/>
              <w:jc w:val="center"/>
              <w:rPr>
                <w:rFonts w:ascii="Times New Roman" w:hAnsi="Times New Roman" w:cs="Times New Roman"/>
                <w:color w:val="000000"/>
                <w:lang w:eastAsia="ru-RU"/>
              </w:rPr>
            </w:pPr>
            <w:r w:rsidRPr="005E0EE1">
              <w:rPr>
                <w:rFonts w:ascii="Times New Roman" w:hAnsi="Times New Roman" w:cs="Times New Roman"/>
                <w:color w:val="000000"/>
                <w:lang w:eastAsia="ru-RU"/>
              </w:rPr>
              <w:t>29 867,3</w:t>
            </w:r>
          </w:p>
        </w:tc>
      </w:tr>
      <w:tr w:rsidR="006D2222" w:rsidRPr="006D2222" w14:paraId="20C3F4BF"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3F24E3E8"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000 1 00 00000 00 0000 000</w:t>
            </w:r>
          </w:p>
        </w:tc>
        <w:tc>
          <w:tcPr>
            <w:tcW w:w="2474" w:type="pct"/>
            <w:tcBorders>
              <w:top w:val="nil"/>
              <w:left w:val="nil"/>
              <w:bottom w:val="single" w:sz="4" w:space="0" w:color="auto"/>
              <w:right w:val="single" w:sz="4" w:space="0" w:color="auto"/>
            </w:tcBorders>
            <w:noWrap/>
            <w:vAlign w:val="bottom"/>
            <w:hideMark/>
          </w:tcPr>
          <w:p w14:paraId="054823BC"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НАЛОГОВЫЕ И НЕНАЛОГОВЫЕ ДОХОДЫ</w:t>
            </w:r>
          </w:p>
        </w:tc>
        <w:tc>
          <w:tcPr>
            <w:tcW w:w="571" w:type="pct"/>
            <w:tcBorders>
              <w:top w:val="nil"/>
              <w:left w:val="nil"/>
              <w:bottom w:val="single" w:sz="4" w:space="0" w:color="auto"/>
              <w:right w:val="single" w:sz="4" w:space="0" w:color="auto"/>
            </w:tcBorders>
            <w:noWrap/>
            <w:vAlign w:val="bottom"/>
            <w:hideMark/>
          </w:tcPr>
          <w:p w14:paraId="3B8F9EB7"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9 163,0</w:t>
            </w:r>
          </w:p>
        </w:tc>
        <w:tc>
          <w:tcPr>
            <w:tcW w:w="569" w:type="pct"/>
            <w:tcBorders>
              <w:top w:val="nil"/>
              <w:left w:val="nil"/>
              <w:bottom w:val="single" w:sz="4" w:space="0" w:color="auto"/>
              <w:right w:val="single" w:sz="4" w:space="0" w:color="auto"/>
            </w:tcBorders>
            <w:noWrap/>
            <w:vAlign w:val="bottom"/>
            <w:hideMark/>
          </w:tcPr>
          <w:p w14:paraId="0FC8ADE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9 483,7</w:t>
            </w:r>
          </w:p>
        </w:tc>
      </w:tr>
      <w:tr w:rsidR="006D2222" w:rsidRPr="006D2222" w14:paraId="39BC3F7F"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189112F7"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000 1 01 00000 00 0000 000</w:t>
            </w:r>
          </w:p>
        </w:tc>
        <w:tc>
          <w:tcPr>
            <w:tcW w:w="2474" w:type="pct"/>
            <w:tcBorders>
              <w:top w:val="nil"/>
              <w:left w:val="nil"/>
              <w:bottom w:val="single" w:sz="4" w:space="0" w:color="auto"/>
              <w:right w:val="single" w:sz="4" w:space="0" w:color="auto"/>
            </w:tcBorders>
            <w:noWrap/>
            <w:vAlign w:val="bottom"/>
            <w:hideMark/>
          </w:tcPr>
          <w:p w14:paraId="10913D77"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НАЛОГИ НА ПРИБЫЛЬ, ДОХОДЫ</w:t>
            </w:r>
          </w:p>
        </w:tc>
        <w:tc>
          <w:tcPr>
            <w:tcW w:w="571" w:type="pct"/>
            <w:tcBorders>
              <w:top w:val="nil"/>
              <w:left w:val="nil"/>
              <w:bottom w:val="single" w:sz="4" w:space="0" w:color="auto"/>
              <w:right w:val="single" w:sz="4" w:space="0" w:color="auto"/>
            </w:tcBorders>
            <w:noWrap/>
            <w:vAlign w:val="bottom"/>
            <w:hideMark/>
          </w:tcPr>
          <w:p w14:paraId="2EEFA66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2 624,6</w:t>
            </w:r>
          </w:p>
        </w:tc>
        <w:tc>
          <w:tcPr>
            <w:tcW w:w="569" w:type="pct"/>
            <w:tcBorders>
              <w:top w:val="nil"/>
              <w:left w:val="nil"/>
              <w:bottom w:val="single" w:sz="4" w:space="0" w:color="auto"/>
              <w:right w:val="single" w:sz="4" w:space="0" w:color="auto"/>
            </w:tcBorders>
            <w:noWrap/>
            <w:vAlign w:val="bottom"/>
            <w:hideMark/>
          </w:tcPr>
          <w:p w14:paraId="3ACF31F4"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2 703,3</w:t>
            </w:r>
          </w:p>
        </w:tc>
      </w:tr>
      <w:tr w:rsidR="006D2222" w:rsidRPr="006D2222" w14:paraId="3CB1B3DE" w14:textId="77777777" w:rsidTr="000F4B3F">
        <w:trPr>
          <w:trHeight w:val="300"/>
        </w:trPr>
        <w:tc>
          <w:tcPr>
            <w:tcW w:w="1387" w:type="pct"/>
            <w:tcBorders>
              <w:top w:val="nil"/>
              <w:left w:val="single" w:sz="4" w:space="0" w:color="auto"/>
              <w:bottom w:val="single" w:sz="4" w:space="0" w:color="auto"/>
              <w:right w:val="single" w:sz="4" w:space="0" w:color="auto"/>
            </w:tcBorders>
            <w:noWrap/>
            <w:hideMark/>
          </w:tcPr>
          <w:p w14:paraId="05DCCD8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000 1 01 02000 01 0000 110</w:t>
            </w:r>
          </w:p>
        </w:tc>
        <w:tc>
          <w:tcPr>
            <w:tcW w:w="2474" w:type="pct"/>
            <w:tcBorders>
              <w:top w:val="nil"/>
              <w:left w:val="nil"/>
              <w:bottom w:val="single" w:sz="4" w:space="0" w:color="auto"/>
              <w:right w:val="single" w:sz="4" w:space="0" w:color="auto"/>
            </w:tcBorders>
            <w:noWrap/>
            <w:hideMark/>
          </w:tcPr>
          <w:p w14:paraId="02C52DC1"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 на доходы физических лиц</w:t>
            </w:r>
          </w:p>
        </w:tc>
        <w:tc>
          <w:tcPr>
            <w:tcW w:w="571" w:type="pct"/>
            <w:tcBorders>
              <w:top w:val="nil"/>
              <w:left w:val="nil"/>
              <w:bottom w:val="single" w:sz="4" w:space="0" w:color="auto"/>
              <w:right w:val="single" w:sz="4" w:space="0" w:color="auto"/>
            </w:tcBorders>
            <w:noWrap/>
            <w:hideMark/>
          </w:tcPr>
          <w:p w14:paraId="6178EEB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2 624,6</w:t>
            </w:r>
          </w:p>
        </w:tc>
        <w:tc>
          <w:tcPr>
            <w:tcW w:w="569" w:type="pct"/>
            <w:tcBorders>
              <w:top w:val="nil"/>
              <w:left w:val="nil"/>
              <w:bottom w:val="single" w:sz="4" w:space="0" w:color="auto"/>
              <w:right w:val="single" w:sz="4" w:space="0" w:color="auto"/>
            </w:tcBorders>
            <w:noWrap/>
            <w:hideMark/>
          </w:tcPr>
          <w:p w14:paraId="776A1B9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2 703,3</w:t>
            </w:r>
          </w:p>
        </w:tc>
      </w:tr>
      <w:tr w:rsidR="006D2222" w:rsidRPr="006D2222" w14:paraId="46A03D38" w14:textId="77777777" w:rsidTr="000F4B3F">
        <w:trPr>
          <w:trHeight w:val="3315"/>
        </w:trPr>
        <w:tc>
          <w:tcPr>
            <w:tcW w:w="1387" w:type="pct"/>
            <w:tcBorders>
              <w:top w:val="nil"/>
              <w:left w:val="single" w:sz="4" w:space="0" w:color="auto"/>
              <w:bottom w:val="single" w:sz="4" w:space="0" w:color="auto"/>
              <w:right w:val="single" w:sz="4" w:space="0" w:color="auto"/>
            </w:tcBorders>
            <w:noWrap/>
            <w:hideMark/>
          </w:tcPr>
          <w:p w14:paraId="084E2C1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000 1 01 02010 01 0000 110</w:t>
            </w:r>
          </w:p>
        </w:tc>
        <w:tc>
          <w:tcPr>
            <w:tcW w:w="2474" w:type="pct"/>
            <w:tcBorders>
              <w:top w:val="nil"/>
              <w:left w:val="nil"/>
              <w:bottom w:val="single" w:sz="4" w:space="0" w:color="auto"/>
              <w:right w:val="single" w:sz="4" w:space="0" w:color="auto"/>
            </w:tcBorders>
            <w:hideMark/>
          </w:tcPr>
          <w:p w14:paraId="39FDF2B4"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571" w:type="pct"/>
            <w:tcBorders>
              <w:top w:val="nil"/>
              <w:left w:val="nil"/>
              <w:bottom w:val="single" w:sz="4" w:space="0" w:color="auto"/>
              <w:right w:val="single" w:sz="4" w:space="0" w:color="auto"/>
            </w:tcBorders>
            <w:noWrap/>
            <w:hideMark/>
          </w:tcPr>
          <w:p w14:paraId="5E54AB6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1 000,0</w:t>
            </w:r>
          </w:p>
        </w:tc>
        <w:tc>
          <w:tcPr>
            <w:tcW w:w="569" w:type="pct"/>
            <w:tcBorders>
              <w:top w:val="nil"/>
              <w:left w:val="nil"/>
              <w:bottom w:val="single" w:sz="4" w:space="0" w:color="auto"/>
              <w:right w:val="single" w:sz="4" w:space="0" w:color="auto"/>
            </w:tcBorders>
            <w:noWrap/>
            <w:hideMark/>
          </w:tcPr>
          <w:p w14:paraId="714030E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1 030,0</w:t>
            </w:r>
          </w:p>
        </w:tc>
      </w:tr>
      <w:tr w:rsidR="006D2222" w:rsidRPr="006D2222" w14:paraId="4DD89B59" w14:textId="77777777" w:rsidTr="000F4B3F">
        <w:trPr>
          <w:trHeight w:val="900"/>
        </w:trPr>
        <w:tc>
          <w:tcPr>
            <w:tcW w:w="1387" w:type="pct"/>
            <w:tcBorders>
              <w:top w:val="single" w:sz="4" w:space="0" w:color="auto"/>
              <w:left w:val="single" w:sz="4" w:space="0" w:color="auto"/>
              <w:bottom w:val="single" w:sz="4" w:space="0" w:color="auto"/>
              <w:right w:val="single" w:sz="4" w:space="0" w:color="auto"/>
            </w:tcBorders>
            <w:noWrap/>
            <w:hideMark/>
          </w:tcPr>
          <w:p w14:paraId="0DAAFB7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000 1 01 02210 01 0000 110</w:t>
            </w:r>
          </w:p>
        </w:tc>
        <w:tc>
          <w:tcPr>
            <w:tcW w:w="2474" w:type="pct"/>
            <w:tcBorders>
              <w:top w:val="single" w:sz="4" w:space="0" w:color="auto"/>
              <w:left w:val="nil"/>
              <w:bottom w:val="single" w:sz="4" w:space="0" w:color="auto"/>
              <w:right w:val="single" w:sz="4" w:space="0" w:color="auto"/>
            </w:tcBorders>
            <w:hideMark/>
          </w:tcPr>
          <w:p w14:paraId="737D06DF"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571" w:type="pct"/>
            <w:tcBorders>
              <w:top w:val="single" w:sz="4" w:space="0" w:color="auto"/>
              <w:left w:val="nil"/>
              <w:bottom w:val="single" w:sz="4" w:space="0" w:color="auto"/>
              <w:right w:val="single" w:sz="4" w:space="0" w:color="auto"/>
            </w:tcBorders>
            <w:noWrap/>
            <w:hideMark/>
          </w:tcPr>
          <w:p w14:paraId="1E7D9DA3"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1 624,6</w:t>
            </w:r>
          </w:p>
        </w:tc>
        <w:tc>
          <w:tcPr>
            <w:tcW w:w="569" w:type="pct"/>
            <w:tcBorders>
              <w:top w:val="single" w:sz="4" w:space="0" w:color="auto"/>
              <w:left w:val="nil"/>
              <w:bottom w:val="single" w:sz="4" w:space="0" w:color="auto"/>
              <w:right w:val="single" w:sz="4" w:space="0" w:color="auto"/>
            </w:tcBorders>
            <w:noWrap/>
            <w:hideMark/>
          </w:tcPr>
          <w:p w14:paraId="54153D2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1 673,3</w:t>
            </w:r>
          </w:p>
        </w:tc>
      </w:tr>
      <w:tr w:rsidR="006D2222" w:rsidRPr="006D2222" w14:paraId="49CC12B0" w14:textId="77777777" w:rsidTr="000F4B3F">
        <w:trPr>
          <w:trHeight w:val="600"/>
        </w:trPr>
        <w:tc>
          <w:tcPr>
            <w:tcW w:w="1387" w:type="pct"/>
            <w:tcBorders>
              <w:top w:val="nil"/>
              <w:left w:val="single" w:sz="4" w:space="0" w:color="auto"/>
              <w:bottom w:val="single" w:sz="4" w:space="0" w:color="auto"/>
              <w:right w:val="single" w:sz="4" w:space="0" w:color="auto"/>
            </w:tcBorders>
            <w:noWrap/>
            <w:hideMark/>
          </w:tcPr>
          <w:p w14:paraId="09CC816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000 1 03 00000 00 0000 000</w:t>
            </w:r>
          </w:p>
        </w:tc>
        <w:tc>
          <w:tcPr>
            <w:tcW w:w="2474" w:type="pct"/>
            <w:tcBorders>
              <w:top w:val="nil"/>
              <w:left w:val="nil"/>
              <w:bottom w:val="single" w:sz="4" w:space="0" w:color="auto"/>
              <w:right w:val="single" w:sz="4" w:space="0" w:color="auto"/>
            </w:tcBorders>
            <w:vAlign w:val="bottom"/>
            <w:hideMark/>
          </w:tcPr>
          <w:p w14:paraId="058DC8C8"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НАЛОГИ НА ТОВАРЫ (РАБОТЫ, УСЛУГИ), РЕАЛИЗУЕМЫЕ НА ТЕРРИТОРИИ РОССИЙСКОЙ ФЕДЕРАЦИИ</w:t>
            </w:r>
          </w:p>
        </w:tc>
        <w:tc>
          <w:tcPr>
            <w:tcW w:w="571" w:type="pct"/>
            <w:tcBorders>
              <w:top w:val="nil"/>
              <w:left w:val="nil"/>
              <w:bottom w:val="single" w:sz="4" w:space="0" w:color="auto"/>
              <w:right w:val="single" w:sz="4" w:space="0" w:color="auto"/>
            </w:tcBorders>
            <w:noWrap/>
            <w:hideMark/>
          </w:tcPr>
          <w:p w14:paraId="2B5C4B24"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5 525,6</w:t>
            </w:r>
          </w:p>
        </w:tc>
        <w:tc>
          <w:tcPr>
            <w:tcW w:w="569" w:type="pct"/>
            <w:tcBorders>
              <w:top w:val="nil"/>
              <w:left w:val="nil"/>
              <w:bottom w:val="single" w:sz="4" w:space="0" w:color="auto"/>
              <w:right w:val="single" w:sz="4" w:space="0" w:color="auto"/>
            </w:tcBorders>
            <w:noWrap/>
            <w:hideMark/>
          </w:tcPr>
          <w:p w14:paraId="0EBB7D8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5 763,7</w:t>
            </w:r>
          </w:p>
        </w:tc>
      </w:tr>
      <w:tr w:rsidR="006D2222" w:rsidRPr="006D2222" w14:paraId="3A20836C" w14:textId="77777777" w:rsidTr="000F4B3F">
        <w:trPr>
          <w:trHeight w:val="1800"/>
        </w:trPr>
        <w:tc>
          <w:tcPr>
            <w:tcW w:w="1387" w:type="pct"/>
            <w:tcBorders>
              <w:top w:val="nil"/>
              <w:left w:val="single" w:sz="4" w:space="0" w:color="auto"/>
              <w:bottom w:val="single" w:sz="4" w:space="0" w:color="auto"/>
              <w:right w:val="single" w:sz="4" w:space="0" w:color="auto"/>
            </w:tcBorders>
            <w:noWrap/>
            <w:hideMark/>
          </w:tcPr>
          <w:p w14:paraId="34F5D7E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000 1 03 02231 01 0000 110</w:t>
            </w:r>
          </w:p>
        </w:tc>
        <w:tc>
          <w:tcPr>
            <w:tcW w:w="2474" w:type="pct"/>
            <w:tcBorders>
              <w:top w:val="nil"/>
              <w:left w:val="nil"/>
              <w:bottom w:val="single" w:sz="4" w:space="0" w:color="auto"/>
              <w:right w:val="single" w:sz="4" w:space="0" w:color="auto"/>
            </w:tcBorders>
            <w:vAlign w:val="bottom"/>
            <w:hideMark/>
          </w:tcPr>
          <w:p w14:paraId="5669B82D"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1" w:type="pct"/>
            <w:tcBorders>
              <w:top w:val="nil"/>
              <w:left w:val="nil"/>
              <w:bottom w:val="single" w:sz="4" w:space="0" w:color="auto"/>
              <w:right w:val="single" w:sz="4" w:space="0" w:color="auto"/>
            </w:tcBorders>
            <w:noWrap/>
            <w:hideMark/>
          </w:tcPr>
          <w:p w14:paraId="30CB73B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2 889,9</w:t>
            </w:r>
          </w:p>
        </w:tc>
        <w:tc>
          <w:tcPr>
            <w:tcW w:w="569" w:type="pct"/>
            <w:tcBorders>
              <w:top w:val="nil"/>
              <w:left w:val="nil"/>
              <w:bottom w:val="single" w:sz="4" w:space="0" w:color="auto"/>
              <w:right w:val="single" w:sz="4" w:space="0" w:color="auto"/>
            </w:tcBorders>
            <w:noWrap/>
            <w:hideMark/>
          </w:tcPr>
          <w:p w14:paraId="0822CD0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3 014,4</w:t>
            </w:r>
          </w:p>
        </w:tc>
      </w:tr>
      <w:tr w:rsidR="006D2222" w:rsidRPr="006D2222" w14:paraId="321FF0BB" w14:textId="77777777" w:rsidTr="000F4B3F">
        <w:trPr>
          <w:trHeight w:val="1830"/>
        </w:trPr>
        <w:tc>
          <w:tcPr>
            <w:tcW w:w="1387" w:type="pct"/>
            <w:tcBorders>
              <w:top w:val="single" w:sz="4" w:space="0" w:color="auto"/>
              <w:left w:val="single" w:sz="4" w:space="0" w:color="auto"/>
              <w:bottom w:val="single" w:sz="4" w:space="0" w:color="auto"/>
              <w:right w:val="single" w:sz="4" w:space="0" w:color="auto"/>
            </w:tcBorders>
            <w:noWrap/>
            <w:hideMark/>
          </w:tcPr>
          <w:p w14:paraId="0C5EA61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000 1 03 02241 01 0000 110</w:t>
            </w:r>
          </w:p>
        </w:tc>
        <w:tc>
          <w:tcPr>
            <w:tcW w:w="2474" w:type="pct"/>
            <w:tcBorders>
              <w:top w:val="single" w:sz="4" w:space="0" w:color="auto"/>
              <w:left w:val="nil"/>
              <w:bottom w:val="single" w:sz="4" w:space="0" w:color="auto"/>
              <w:right w:val="single" w:sz="4" w:space="0" w:color="auto"/>
            </w:tcBorders>
            <w:vAlign w:val="bottom"/>
            <w:hideMark/>
          </w:tcPr>
          <w:p w14:paraId="2615C03B"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1" w:type="pct"/>
            <w:tcBorders>
              <w:top w:val="single" w:sz="4" w:space="0" w:color="auto"/>
              <w:left w:val="nil"/>
              <w:bottom w:val="single" w:sz="4" w:space="0" w:color="auto"/>
              <w:right w:val="single" w:sz="4" w:space="0" w:color="auto"/>
            </w:tcBorders>
            <w:noWrap/>
            <w:hideMark/>
          </w:tcPr>
          <w:p w14:paraId="2B7C5A0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13,3</w:t>
            </w:r>
          </w:p>
        </w:tc>
        <w:tc>
          <w:tcPr>
            <w:tcW w:w="569" w:type="pct"/>
            <w:tcBorders>
              <w:top w:val="single" w:sz="4" w:space="0" w:color="auto"/>
              <w:left w:val="nil"/>
              <w:bottom w:val="single" w:sz="4" w:space="0" w:color="auto"/>
              <w:right w:val="single" w:sz="4" w:space="0" w:color="auto"/>
            </w:tcBorders>
            <w:noWrap/>
            <w:hideMark/>
          </w:tcPr>
          <w:p w14:paraId="5C974431"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13,8</w:t>
            </w:r>
          </w:p>
        </w:tc>
      </w:tr>
      <w:tr w:rsidR="006D2222" w:rsidRPr="006D2222" w14:paraId="461EABFC" w14:textId="77777777" w:rsidTr="000F4B3F">
        <w:trPr>
          <w:trHeight w:val="1800"/>
        </w:trPr>
        <w:tc>
          <w:tcPr>
            <w:tcW w:w="1387" w:type="pct"/>
            <w:tcBorders>
              <w:top w:val="nil"/>
              <w:left w:val="single" w:sz="4" w:space="0" w:color="auto"/>
              <w:bottom w:val="single" w:sz="4" w:space="0" w:color="auto"/>
              <w:right w:val="single" w:sz="4" w:space="0" w:color="auto"/>
            </w:tcBorders>
            <w:noWrap/>
            <w:hideMark/>
          </w:tcPr>
          <w:p w14:paraId="0E63031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000 1 03 02251 01 0000 110</w:t>
            </w:r>
          </w:p>
        </w:tc>
        <w:tc>
          <w:tcPr>
            <w:tcW w:w="2474" w:type="pct"/>
            <w:tcBorders>
              <w:top w:val="nil"/>
              <w:left w:val="nil"/>
              <w:bottom w:val="single" w:sz="4" w:space="0" w:color="auto"/>
              <w:right w:val="single" w:sz="4" w:space="0" w:color="auto"/>
            </w:tcBorders>
            <w:vAlign w:val="bottom"/>
            <w:hideMark/>
          </w:tcPr>
          <w:p w14:paraId="077B2676"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1" w:type="pct"/>
            <w:tcBorders>
              <w:top w:val="nil"/>
              <w:left w:val="nil"/>
              <w:bottom w:val="single" w:sz="4" w:space="0" w:color="auto"/>
              <w:right w:val="single" w:sz="4" w:space="0" w:color="auto"/>
            </w:tcBorders>
            <w:noWrap/>
            <w:hideMark/>
          </w:tcPr>
          <w:p w14:paraId="1A7F35D1"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2 918,6</w:t>
            </w:r>
          </w:p>
        </w:tc>
        <w:tc>
          <w:tcPr>
            <w:tcW w:w="569" w:type="pct"/>
            <w:tcBorders>
              <w:top w:val="nil"/>
              <w:left w:val="nil"/>
              <w:bottom w:val="single" w:sz="4" w:space="0" w:color="auto"/>
              <w:right w:val="single" w:sz="4" w:space="0" w:color="auto"/>
            </w:tcBorders>
            <w:noWrap/>
            <w:hideMark/>
          </w:tcPr>
          <w:p w14:paraId="1D404834"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3 044,4</w:t>
            </w:r>
          </w:p>
        </w:tc>
      </w:tr>
      <w:tr w:rsidR="006D2222" w:rsidRPr="006D2222" w14:paraId="71C29C02" w14:textId="77777777" w:rsidTr="000F4B3F">
        <w:trPr>
          <w:trHeight w:val="1800"/>
        </w:trPr>
        <w:tc>
          <w:tcPr>
            <w:tcW w:w="1387" w:type="pct"/>
            <w:tcBorders>
              <w:top w:val="single" w:sz="4" w:space="0" w:color="auto"/>
              <w:left w:val="single" w:sz="4" w:space="0" w:color="auto"/>
              <w:bottom w:val="single" w:sz="4" w:space="0" w:color="auto"/>
              <w:right w:val="single" w:sz="4" w:space="0" w:color="auto"/>
            </w:tcBorders>
            <w:noWrap/>
            <w:hideMark/>
          </w:tcPr>
          <w:p w14:paraId="21B8CC1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000 1 03 02261 01 0000 110</w:t>
            </w:r>
          </w:p>
        </w:tc>
        <w:tc>
          <w:tcPr>
            <w:tcW w:w="2474" w:type="pct"/>
            <w:tcBorders>
              <w:top w:val="single" w:sz="4" w:space="0" w:color="auto"/>
              <w:left w:val="nil"/>
              <w:bottom w:val="single" w:sz="4" w:space="0" w:color="auto"/>
              <w:right w:val="single" w:sz="4" w:space="0" w:color="auto"/>
            </w:tcBorders>
            <w:vAlign w:val="bottom"/>
            <w:hideMark/>
          </w:tcPr>
          <w:p w14:paraId="497B987A"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571" w:type="pct"/>
            <w:tcBorders>
              <w:top w:val="single" w:sz="4" w:space="0" w:color="auto"/>
              <w:left w:val="nil"/>
              <w:bottom w:val="single" w:sz="4" w:space="0" w:color="auto"/>
              <w:right w:val="single" w:sz="4" w:space="0" w:color="auto"/>
            </w:tcBorders>
            <w:noWrap/>
            <w:hideMark/>
          </w:tcPr>
          <w:p w14:paraId="25956AA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-296,2</w:t>
            </w:r>
          </w:p>
        </w:tc>
        <w:tc>
          <w:tcPr>
            <w:tcW w:w="569" w:type="pct"/>
            <w:tcBorders>
              <w:top w:val="single" w:sz="4" w:space="0" w:color="auto"/>
              <w:left w:val="nil"/>
              <w:bottom w:val="single" w:sz="4" w:space="0" w:color="auto"/>
              <w:right w:val="single" w:sz="4" w:space="0" w:color="auto"/>
            </w:tcBorders>
            <w:noWrap/>
            <w:hideMark/>
          </w:tcPr>
          <w:p w14:paraId="70290C1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-308,9</w:t>
            </w:r>
          </w:p>
        </w:tc>
      </w:tr>
      <w:tr w:rsidR="006D2222" w:rsidRPr="006D2222" w14:paraId="36E8FC6D" w14:textId="77777777" w:rsidTr="000F4B3F">
        <w:trPr>
          <w:trHeight w:val="300"/>
        </w:trPr>
        <w:tc>
          <w:tcPr>
            <w:tcW w:w="1387" w:type="pct"/>
            <w:tcBorders>
              <w:top w:val="single" w:sz="4" w:space="0" w:color="auto"/>
              <w:left w:val="single" w:sz="4" w:space="0" w:color="auto"/>
              <w:bottom w:val="single" w:sz="4" w:space="0" w:color="auto"/>
              <w:right w:val="single" w:sz="4" w:space="0" w:color="auto"/>
            </w:tcBorders>
            <w:noWrap/>
            <w:vAlign w:val="center"/>
            <w:hideMark/>
          </w:tcPr>
          <w:p w14:paraId="51E7F31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000 1 05 00000 00 0000 000</w:t>
            </w:r>
          </w:p>
        </w:tc>
        <w:tc>
          <w:tcPr>
            <w:tcW w:w="2474" w:type="pct"/>
            <w:tcBorders>
              <w:top w:val="single" w:sz="4" w:space="0" w:color="auto"/>
              <w:left w:val="nil"/>
              <w:bottom w:val="single" w:sz="4" w:space="0" w:color="auto"/>
              <w:right w:val="single" w:sz="4" w:space="0" w:color="auto"/>
            </w:tcBorders>
            <w:vAlign w:val="bottom"/>
            <w:hideMark/>
          </w:tcPr>
          <w:p w14:paraId="4A655E4B"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НАЛОГИ НА СОВОКУПНЫЙ ДОХОД</w:t>
            </w:r>
          </w:p>
        </w:tc>
        <w:tc>
          <w:tcPr>
            <w:tcW w:w="571" w:type="pct"/>
            <w:tcBorders>
              <w:top w:val="single" w:sz="4" w:space="0" w:color="auto"/>
              <w:left w:val="nil"/>
              <w:bottom w:val="single" w:sz="4" w:space="0" w:color="auto"/>
              <w:right w:val="single" w:sz="4" w:space="0" w:color="auto"/>
            </w:tcBorders>
            <w:noWrap/>
            <w:hideMark/>
          </w:tcPr>
          <w:p w14:paraId="2DDF5224"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56,6</w:t>
            </w:r>
          </w:p>
        </w:tc>
        <w:tc>
          <w:tcPr>
            <w:tcW w:w="569" w:type="pct"/>
            <w:tcBorders>
              <w:top w:val="single" w:sz="4" w:space="0" w:color="auto"/>
              <w:left w:val="nil"/>
              <w:bottom w:val="single" w:sz="4" w:space="0" w:color="auto"/>
              <w:right w:val="single" w:sz="4" w:space="0" w:color="auto"/>
            </w:tcBorders>
            <w:noWrap/>
            <w:hideMark/>
          </w:tcPr>
          <w:p w14:paraId="6B5F025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57,2</w:t>
            </w:r>
          </w:p>
        </w:tc>
      </w:tr>
      <w:tr w:rsidR="006D2222" w:rsidRPr="006D2222" w14:paraId="03907858"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2328A62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000 1 05 03010 01 0000 110</w:t>
            </w:r>
          </w:p>
        </w:tc>
        <w:tc>
          <w:tcPr>
            <w:tcW w:w="2474" w:type="pct"/>
            <w:tcBorders>
              <w:top w:val="nil"/>
              <w:left w:val="nil"/>
              <w:bottom w:val="single" w:sz="4" w:space="0" w:color="auto"/>
              <w:right w:val="single" w:sz="4" w:space="0" w:color="auto"/>
            </w:tcBorders>
            <w:vAlign w:val="bottom"/>
            <w:hideMark/>
          </w:tcPr>
          <w:p w14:paraId="697B2E16"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Единый сельскохозяйственный налог</w:t>
            </w:r>
          </w:p>
        </w:tc>
        <w:tc>
          <w:tcPr>
            <w:tcW w:w="571" w:type="pct"/>
            <w:tcBorders>
              <w:top w:val="nil"/>
              <w:left w:val="nil"/>
              <w:bottom w:val="single" w:sz="4" w:space="0" w:color="auto"/>
              <w:right w:val="single" w:sz="4" w:space="0" w:color="auto"/>
            </w:tcBorders>
            <w:noWrap/>
            <w:hideMark/>
          </w:tcPr>
          <w:p w14:paraId="35A3EED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56,6</w:t>
            </w:r>
          </w:p>
        </w:tc>
        <w:tc>
          <w:tcPr>
            <w:tcW w:w="569" w:type="pct"/>
            <w:tcBorders>
              <w:top w:val="nil"/>
              <w:left w:val="nil"/>
              <w:bottom w:val="single" w:sz="4" w:space="0" w:color="auto"/>
              <w:right w:val="single" w:sz="4" w:space="0" w:color="auto"/>
            </w:tcBorders>
            <w:noWrap/>
            <w:hideMark/>
          </w:tcPr>
          <w:p w14:paraId="6D0F6B33"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57,2</w:t>
            </w:r>
          </w:p>
        </w:tc>
      </w:tr>
      <w:tr w:rsidR="006D2222" w:rsidRPr="006D2222" w14:paraId="58E65AB7"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5865825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000 1 06 00000 00 0000 000</w:t>
            </w:r>
          </w:p>
        </w:tc>
        <w:tc>
          <w:tcPr>
            <w:tcW w:w="2474" w:type="pct"/>
            <w:tcBorders>
              <w:top w:val="nil"/>
              <w:left w:val="nil"/>
              <w:bottom w:val="single" w:sz="4" w:space="0" w:color="auto"/>
              <w:right w:val="single" w:sz="4" w:space="0" w:color="auto"/>
            </w:tcBorders>
            <w:vAlign w:val="bottom"/>
            <w:hideMark/>
          </w:tcPr>
          <w:p w14:paraId="49460A30"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НАЛОГИ НА ИМУЩЕСТВО</w:t>
            </w:r>
          </w:p>
        </w:tc>
        <w:tc>
          <w:tcPr>
            <w:tcW w:w="571" w:type="pct"/>
            <w:tcBorders>
              <w:top w:val="nil"/>
              <w:left w:val="nil"/>
              <w:bottom w:val="single" w:sz="4" w:space="0" w:color="auto"/>
              <w:right w:val="single" w:sz="4" w:space="0" w:color="auto"/>
            </w:tcBorders>
            <w:noWrap/>
            <w:hideMark/>
          </w:tcPr>
          <w:p w14:paraId="1F01B153"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324,9</w:t>
            </w:r>
          </w:p>
        </w:tc>
        <w:tc>
          <w:tcPr>
            <w:tcW w:w="569" w:type="pct"/>
            <w:tcBorders>
              <w:top w:val="nil"/>
              <w:left w:val="nil"/>
              <w:bottom w:val="single" w:sz="4" w:space="0" w:color="auto"/>
              <w:right w:val="single" w:sz="4" w:space="0" w:color="auto"/>
            </w:tcBorders>
            <w:noWrap/>
            <w:hideMark/>
          </w:tcPr>
          <w:p w14:paraId="1EFC877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328,2</w:t>
            </w:r>
          </w:p>
        </w:tc>
      </w:tr>
      <w:tr w:rsidR="006D2222" w:rsidRPr="006D2222" w14:paraId="415AC714"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183300F0"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000 1 06 01000 00 0000 110</w:t>
            </w:r>
          </w:p>
        </w:tc>
        <w:tc>
          <w:tcPr>
            <w:tcW w:w="2474" w:type="pct"/>
            <w:tcBorders>
              <w:top w:val="nil"/>
              <w:left w:val="nil"/>
              <w:bottom w:val="single" w:sz="4" w:space="0" w:color="auto"/>
              <w:right w:val="single" w:sz="4" w:space="0" w:color="auto"/>
            </w:tcBorders>
            <w:vAlign w:val="bottom"/>
            <w:hideMark/>
          </w:tcPr>
          <w:p w14:paraId="77B7C496"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 на имущество физических лиц</w:t>
            </w:r>
          </w:p>
        </w:tc>
        <w:tc>
          <w:tcPr>
            <w:tcW w:w="571" w:type="pct"/>
            <w:tcBorders>
              <w:top w:val="nil"/>
              <w:left w:val="nil"/>
              <w:bottom w:val="single" w:sz="4" w:space="0" w:color="auto"/>
              <w:right w:val="single" w:sz="4" w:space="0" w:color="auto"/>
            </w:tcBorders>
            <w:noWrap/>
            <w:hideMark/>
          </w:tcPr>
          <w:p w14:paraId="5FFDA0A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253,5</w:t>
            </w:r>
          </w:p>
        </w:tc>
        <w:tc>
          <w:tcPr>
            <w:tcW w:w="569" w:type="pct"/>
            <w:tcBorders>
              <w:top w:val="nil"/>
              <w:left w:val="nil"/>
              <w:bottom w:val="single" w:sz="4" w:space="0" w:color="auto"/>
              <w:right w:val="single" w:sz="4" w:space="0" w:color="auto"/>
            </w:tcBorders>
            <w:noWrap/>
            <w:hideMark/>
          </w:tcPr>
          <w:p w14:paraId="200A2C8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256,1</w:t>
            </w:r>
          </w:p>
        </w:tc>
      </w:tr>
      <w:tr w:rsidR="006D2222" w:rsidRPr="006D2222" w14:paraId="09351F64" w14:textId="77777777" w:rsidTr="000F4B3F">
        <w:trPr>
          <w:trHeight w:val="600"/>
        </w:trPr>
        <w:tc>
          <w:tcPr>
            <w:tcW w:w="1387" w:type="pct"/>
            <w:tcBorders>
              <w:top w:val="nil"/>
              <w:left w:val="single" w:sz="4" w:space="0" w:color="auto"/>
              <w:bottom w:val="single" w:sz="4" w:space="0" w:color="auto"/>
              <w:right w:val="single" w:sz="4" w:space="0" w:color="auto"/>
            </w:tcBorders>
            <w:noWrap/>
            <w:hideMark/>
          </w:tcPr>
          <w:p w14:paraId="52941F2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000 1 06 01030 10 0000 110</w:t>
            </w:r>
          </w:p>
        </w:tc>
        <w:tc>
          <w:tcPr>
            <w:tcW w:w="2474" w:type="pct"/>
            <w:tcBorders>
              <w:top w:val="nil"/>
              <w:left w:val="nil"/>
              <w:bottom w:val="single" w:sz="4" w:space="0" w:color="auto"/>
              <w:right w:val="single" w:sz="4" w:space="0" w:color="auto"/>
            </w:tcBorders>
            <w:vAlign w:val="bottom"/>
            <w:hideMark/>
          </w:tcPr>
          <w:p w14:paraId="177C3A05"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71" w:type="pct"/>
            <w:tcBorders>
              <w:top w:val="nil"/>
              <w:left w:val="nil"/>
              <w:bottom w:val="single" w:sz="4" w:space="0" w:color="auto"/>
              <w:right w:val="single" w:sz="4" w:space="0" w:color="auto"/>
            </w:tcBorders>
            <w:noWrap/>
            <w:hideMark/>
          </w:tcPr>
          <w:p w14:paraId="13CA884B"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253,5</w:t>
            </w:r>
          </w:p>
        </w:tc>
        <w:tc>
          <w:tcPr>
            <w:tcW w:w="569" w:type="pct"/>
            <w:tcBorders>
              <w:top w:val="nil"/>
              <w:left w:val="nil"/>
              <w:bottom w:val="single" w:sz="4" w:space="0" w:color="auto"/>
              <w:right w:val="single" w:sz="4" w:space="0" w:color="auto"/>
            </w:tcBorders>
            <w:noWrap/>
            <w:hideMark/>
          </w:tcPr>
          <w:p w14:paraId="5BDB5AB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256,1</w:t>
            </w:r>
          </w:p>
        </w:tc>
      </w:tr>
      <w:tr w:rsidR="006D2222" w:rsidRPr="006D2222" w14:paraId="5BA2467B"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5601F62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000 1 06 04000 02 0000 110</w:t>
            </w:r>
          </w:p>
        </w:tc>
        <w:tc>
          <w:tcPr>
            <w:tcW w:w="2474" w:type="pct"/>
            <w:tcBorders>
              <w:top w:val="nil"/>
              <w:left w:val="nil"/>
              <w:bottom w:val="single" w:sz="4" w:space="0" w:color="auto"/>
              <w:right w:val="single" w:sz="4" w:space="0" w:color="auto"/>
            </w:tcBorders>
            <w:vAlign w:val="bottom"/>
            <w:hideMark/>
          </w:tcPr>
          <w:p w14:paraId="244DF4B1"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Транспортный налог</w:t>
            </w:r>
          </w:p>
        </w:tc>
        <w:tc>
          <w:tcPr>
            <w:tcW w:w="571" w:type="pct"/>
            <w:tcBorders>
              <w:top w:val="nil"/>
              <w:left w:val="nil"/>
              <w:bottom w:val="single" w:sz="4" w:space="0" w:color="auto"/>
              <w:right w:val="single" w:sz="4" w:space="0" w:color="auto"/>
            </w:tcBorders>
            <w:noWrap/>
            <w:hideMark/>
          </w:tcPr>
          <w:p w14:paraId="5DB0E3B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33,3</w:t>
            </w:r>
          </w:p>
        </w:tc>
        <w:tc>
          <w:tcPr>
            <w:tcW w:w="569" w:type="pct"/>
            <w:tcBorders>
              <w:top w:val="nil"/>
              <w:left w:val="nil"/>
              <w:bottom w:val="single" w:sz="4" w:space="0" w:color="auto"/>
              <w:right w:val="single" w:sz="4" w:space="0" w:color="auto"/>
            </w:tcBorders>
            <w:noWrap/>
            <w:hideMark/>
          </w:tcPr>
          <w:p w14:paraId="661C02B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33,7</w:t>
            </w:r>
          </w:p>
        </w:tc>
      </w:tr>
      <w:tr w:rsidR="006D2222" w:rsidRPr="006D2222" w14:paraId="66C5F86F"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7B76C881"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000 1 06 04011 02 0000 110</w:t>
            </w:r>
          </w:p>
        </w:tc>
        <w:tc>
          <w:tcPr>
            <w:tcW w:w="2474" w:type="pct"/>
            <w:tcBorders>
              <w:top w:val="nil"/>
              <w:left w:val="nil"/>
              <w:bottom w:val="single" w:sz="4" w:space="0" w:color="auto"/>
              <w:right w:val="single" w:sz="4" w:space="0" w:color="auto"/>
            </w:tcBorders>
            <w:vAlign w:val="bottom"/>
            <w:hideMark/>
          </w:tcPr>
          <w:p w14:paraId="16F6E551"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Транспортный налог с организаций</w:t>
            </w:r>
          </w:p>
        </w:tc>
        <w:tc>
          <w:tcPr>
            <w:tcW w:w="571" w:type="pct"/>
            <w:tcBorders>
              <w:top w:val="nil"/>
              <w:left w:val="nil"/>
              <w:bottom w:val="single" w:sz="4" w:space="0" w:color="auto"/>
              <w:right w:val="single" w:sz="4" w:space="0" w:color="auto"/>
            </w:tcBorders>
            <w:noWrap/>
            <w:hideMark/>
          </w:tcPr>
          <w:p w14:paraId="18C80FF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0,8</w:t>
            </w:r>
          </w:p>
        </w:tc>
        <w:tc>
          <w:tcPr>
            <w:tcW w:w="569" w:type="pct"/>
            <w:tcBorders>
              <w:top w:val="nil"/>
              <w:left w:val="nil"/>
              <w:bottom w:val="single" w:sz="4" w:space="0" w:color="auto"/>
              <w:right w:val="single" w:sz="4" w:space="0" w:color="auto"/>
            </w:tcBorders>
            <w:noWrap/>
            <w:hideMark/>
          </w:tcPr>
          <w:p w14:paraId="4E1A6C9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0,8</w:t>
            </w:r>
          </w:p>
        </w:tc>
      </w:tr>
      <w:tr w:rsidR="006D2222" w:rsidRPr="006D2222" w14:paraId="39E6100D"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53D8B10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000 1 06 04012 02 0000 110</w:t>
            </w:r>
          </w:p>
        </w:tc>
        <w:tc>
          <w:tcPr>
            <w:tcW w:w="2474" w:type="pct"/>
            <w:tcBorders>
              <w:top w:val="nil"/>
              <w:left w:val="nil"/>
              <w:bottom w:val="single" w:sz="4" w:space="0" w:color="auto"/>
              <w:right w:val="single" w:sz="4" w:space="0" w:color="auto"/>
            </w:tcBorders>
            <w:vAlign w:val="bottom"/>
            <w:hideMark/>
          </w:tcPr>
          <w:p w14:paraId="3B0B8F24"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Транспортный налог с физических лиц</w:t>
            </w:r>
          </w:p>
        </w:tc>
        <w:tc>
          <w:tcPr>
            <w:tcW w:w="571" w:type="pct"/>
            <w:tcBorders>
              <w:top w:val="nil"/>
              <w:left w:val="nil"/>
              <w:bottom w:val="single" w:sz="4" w:space="0" w:color="auto"/>
              <w:right w:val="single" w:sz="4" w:space="0" w:color="auto"/>
            </w:tcBorders>
            <w:noWrap/>
            <w:hideMark/>
          </w:tcPr>
          <w:p w14:paraId="457F23C1"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32,5</w:t>
            </w:r>
          </w:p>
        </w:tc>
        <w:tc>
          <w:tcPr>
            <w:tcW w:w="569" w:type="pct"/>
            <w:tcBorders>
              <w:top w:val="nil"/>
              <w:left w:val="nil"/>
              <w:bottom w:val="single" w:sz="4" w:space="0" w:color="auto"/>
              <w:right w:val="single" w:sz="4" w:space="0" w:color="auto"/>
            </w:tcBorders>
            <w:noWrap/>
            <w:hideMark/>
          </w:tcPr>
          <w:p w14:paraId="398B8E7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32,9</w:t>
            </w:r>
          </w:p>
        </w:tc>
      </w:tr>
      <w:tr w:rsidR="006D2222" w:rsidRPr="006D2222" w14:paraId="7BB42037"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4A0296D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000 1 06 06000 00 0000 110</w:t>
            </w:r>
          </w:p>
        </w:tc>
        <w:tc>
          <w:tcPr>
            <w:tcW w:w="2474" w:type="pct"/>
            <w:tcBorders>
              <w:top w:val="nil"/>
              <w:left w:val="nil"/>
              <w:bottom w:val="single" w:sz="4" w:space="0" w:color="auto"/>
              <w:right w:val="single" w:sz="4" w:space="0" w:color="auto"/>
            </w:tcBorders>
            <w:vAlign w:val="bottom"/>
            <w:hideMark/>
          </w:tcPr>
          <w:p w14:paraId="60629BD0"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Земельный налог</w:t>
            </w:r>
          </w:p>
        </w:tc>
        <w:tc>
          <w:tcPr>
            <w:tcW w:w="571" w:type="pct"/>
            <w:tcBorders>
              <w:top w:val="nil"/>
              <w:left w:val="nil"/>
              <w:bottom w:val="single" w:sz="4" w:space="0" w:color="auto"/>
              <w:right w:val="single" w:sz="4" w:space="0" w:color="auto"/>
            </w:tcBorders>
            <w:noWrap/>
            <w:hideMark/>
          </w:tcPr>
          <w:p w14:paraId="42005A3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38,1</w:t>
            </w:r>
          </w:p>
        </w:tc>
        <w:tc>
          <w:tcPr>
            <w:tcW w:w="569" w:type="pct"/>
            <w:tcBorders>
              <w:top w:val="nil"/>
              <w:left w:val="nil"/>
              <w:bottom w:val="single" w:sz="4" w:space="0" w:color="auto"/>
              <w:right w:val="single" w:sz="4" w:space="0" w:color="auto"/>
            </w:tcBorders>
            <w:noWrap/>
            <w:hideMark/>
          </w:tcPr>
          <w:p w14:paraId="2292FB01"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38,4</w:t>
            </w:r>
          </w:p>
        </w:tc>
      </w:tr>
      <w:tr w:rsidR="006D2222" w:rsidRPr="006D2222" w14:paraId="75E23342" w14:textId="77777777" w:rsidTr="000F4B3F">
        <w:trPr>
          <w:trHeight w:val="600"/>
        </w:trPr>
        <w:tc>
          <w:tcPr>
            <w:tcW w:w="1387" w:type="pct"/>
            <w:tcBorders>
              <w:top w:val="nil"/>
              <w:left w:val="single" w:sz="4" w:space="0" w:color="auto"/>
              <w:bottom w:val="single" w:sz="4" w:space="0" w:color="auto"/>
              <w:right w:val="single" w:sz="4" w:space="0" w:color="auto"/>
            </w:tcBorders>
            <w:noWrap/>
            <w:vAlign w:val="center"/>
            <w:hideMark/>
          </w:tcPr>
          <w:p w14:paraId="4844C96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000 1 06 06033 10 0000 110</w:t>
            </w:r>
          </w:p>
        </w:tc>
        <w:tc>
          <w:tcPr>
            <w:tcW w:w="2474" w:type="pct"/>
            <w:tcBorders>
              <w:top w:val="nil"/>
              <w:left w:val="nil"/>
              <w:bottom w:val="single" w:sz="4" w:space="0" w:color="auto"/>
              <w:right w:val="single" w:sz="4" w:space="0" w:color="auto"/>
            </w:tcBorders>
            <w:vAlign w:val="bottom"/>
            <w:hideMark/>
          </w:tcPr>
          <w:p w14:paraId="11F046B9"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Земельный налог с организаций, обладающих земельным участком, расположенным в границах сельских поселений</w:t>
            </w:r>
          </w:p>
        </w:tc>
        <w:tc>
          <w:tcPr>
            <w:tcW w:w="571" w:type="pct"/>
            <w:tcBorders>
              <w:top w:val="nil"/>
              <w:left w:val="nil"/>
              <w:bottom w:val="single" w:sz="4" w:space="0" w:color="auto"/>
              <w:right w:val="single" w:sz="4" w:space="0" w:color="auto"/>
            </w:tcBorders>
            <w:noWrap/>
            <w:hideMark/>
          </w:tcPr>
          <w:p w14:paraId="49D5DEC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13,6</w:t>
            </w:r>
          </w:p>
        </w:tc>
        <w:tc>
          <w:tcPr>
            <w:tcW w:w="569" w:type="pct"/>
            <w:tcBorders>
              <w:top w:val="nil"/>
              <w:left w:val="nil"/>
              <w:bottom w:val="single" w:sz="4" w:space="0" w:color="auto"/>
              <w:right w:val="single" w:sz="4" w:space="0" w:color="auto"/>
            </w:tcBorders>
            <w:noWrap/>
            <w:hideMark/>
          </w:tcPr>
          <w:p w14:paraId="2CD1562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13,7</w:t>
            </w:r>
          </w:p>
        </w:tc>
      </w:tr>
      <w:tr w:rsidR="006D2222" w:rsidRPr="006D2222" w14:paraId="6C96EDE6" w14:textId="77777777" w:rsidTr="000F4B3F">
        <w:trPr>
          <w:trHeight w:val="600"/>
        </w:trPr>
        <w:tc>
          <w:tcPr>
            <w:tcW w:w="1387" w:type="pct"/>
            <w:tcBorders>
              <w:top w:val="nil"/>
              <w:left w:val="single" w:sz="4" w:space="0" w:color="auto"/>
              <w:bottom w:val="single" w:sz="4" w:space="0" w:color="auto"/>
              <w:right w:val="single" w:sz="4" w:space="0" w:color="auto"/>
            </w:tcBorders>
            <w:noWrap/>
            <w:vAlign w:val="center"/>
            <w:hideMark/>
          </w:tcPr>
          <w:p w14:paraId="01D5742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000 1 06 06043 10 0000 110</w:t>
            </w:r>
          </w:p>
        </w:tc>
        <w:tc>
          <w:tcPr>
            <w:tcW w:w="2474" w:type="pct"/>
            <w:tcBorders>
              <w:top w:val="nil"/>
              <w:left w:val="nil"/>
              <w:bottom w:val="single" w:sz="4" w:space="0" w:color="auto"/>
              <w:right w:val="single" w:sz="4" w:space="0" w:color="auto"/>
            </w:tcBorders>
            <w:vAlign w:val="bottom"/>
            <w:hideMark/>
          </w:tcPr>
          <w:p w14:paraId="74D685F0"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Земельный налог с физических лиц, обладающих земельным участком, расположенным в границах сельских поселений</w:t>
            </w:r>
          </w:p>
        </w:tc>
        <w:tc>
          <w:tcPr>
            <w:tcW w:w="571" w:type="pct"/>
            <w:tcBorders>
              <w:top w:val="nil"/>
              <w:left w:val="nil"/>
              <w:bottom w:val="single" w:sz="4" w:space="0" w:color="auto"/>
              <w:right w:val="single" w:sz="4" w:space="0" w:color="auto"/>
            </w:tcBorders>
            <w:noWrap/>
            <w:hideMark/>
          </w:tcPr>
          <w:p w14:paraId="64DD2CB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24,5</w:t>
            </w:r>
          </w:p>
        </w:tc>
        <w:tc>
          <w:tcPr>
            <w:tcW w:w="569" w:type="pct"/>
            <w:tcBorders>
              <w:top w:val="nil"/>
              <w:left w:val="nil"/>
              <w:bottom w:val="single" w:sz="4" w:space="0" w:color="auto"/>
              <w:right w:val="single" w:sz="4" w:space="0" w:color="auto"/>
            </w:tcBorders>
            <w:noWrap/>
            <w:hideMark/>
          </w:tcPr>
          <w:p w14:paraId="140A5CC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24,7</w:t>
            </w:r>
          </w:p>
        </w:tc>
      </w:tr>
      <w:tr w:rsidR="006D2222" w:rsidRPr="006D2222" w14:paraId="745FA2CC"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7531910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000 1 08 00000 00 0000 000</w:t>
            </w:r>
          </w:p>
        </w:tc>
        <w:tc>
          <w:tcPr>
            <w:tcW w:w="2474" w:type="pct"/>
            <w:tcBorders>
              <w:top w:val="nil"/>
              <w:left w:val="nil"/>
              <w:bottom w:val="single" w:sz="4" w:space="0" w:color="auto"/>
              <w:right w:val="single" w:sz="4" w:space="0" w:color="auto"/>
            </w:tcBorders>
            <w:vAlign w:val="bottom"/>
            <w:hideMark/>
          </w:tcPr>
          <w:p w14:paraId="0996B3B6"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ГОСУДАРСТВЕННАЯ ПОШЛИНА</w:t>
            </w:r>
          </w:p>
        </w:tc>
        <w:tc>
          <w:tcPr>
            <w:tcW w:w="571" w:type="pct"/>
            <w:tcBorders>
              <w:top w:val="nil"/>
              <w:left w:val="nil"/>
              <w:bottom w:val="single" w:sz="4" w:space="0" w:color="auto"/>
              <w:right w:val="single" w:sz="4" w:space="0" w:color="auto"/>
            </w:tcBorders>
            <w:noWrap/>
            <w:hideMark/>
          </w:tcPr>
          <w:p w14:paraId="7578F6B3"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7,1</w:t>
            </w:r>
          </w:p>
        </w:tc>
        <w:tc>
          <w:tcPr>
            <w:tcW w:w="569" w:type="pct"/>
            <w:tcBorders>
              <w:top w:val="nil"/>
              <w:left w:val="nil"/>
              <w:bottom w:val="single" w:sz="4" w:space="0" w:color="auto"/>
              <w:right w:val="single" w:sz="4" w:space="0" w:color="auto"/>
            </w:tcBorders>
            <w:noWrap/>
            <w:hideMark/>
          </w:tcPr>
          <w:p w14:paraId="3C9D29F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7,1</w:t>
            </w:r>
          </w:p>
        </w:tc>
      </w:tr>
      <w:tr w:rsidR="006D2222" w:rsidRPr="006D2222" w14:paraId="5B5C1E3E" w14:textId="77777777" w:rsidTr="005E0EE1">
        <w:trPr>
          <w:trHeight w:val="557"/>
        </w:trPr>
        <w:tc>
          <w:tcPr>
            <w:tcW w:w="1387" w:type="pct"/>
            <w:tcBorders>
              <w:top w:val="nil"/>
              <w:left w:val="single" w:sz="4" w:space="0" w:color="auto"/>
              <w:bottom w:val="single" w:sz="4" w:space="0" w:color="auto"/>
              <w:right w:val="single" w:sz="4" w:space="0" w:color="auto"/>
            </w:tcBorders>
            <w:noWrap/>
            <w:hideMark/>
          </w:tcPr>
          <w:p w14:paraId="13F5638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000 1 08 04020 01 0000 110</w:t>
            </w:r>
          </w:p>
        </w:tc>
        <w:tc>
          <w:tcPr>
            <w:tcW w:w="2474" w:type="pct"/>
            <w:tcBorders>
              <w:top w:val="nil"/>
              <w:left w:val="nil"/>
              <w:bottom w:val="single" w:sz="4" w:space="0" w:color="auto"/>
              <w:right w:val="single" w:sz="4" w:space="0" w:color="auto"/>
            </w:tcBorders>
            <w:vAlign w:val="bottom"/>
            <w:hideMark/>
          </w:tcPr>
          <w:p w14:paraId="47F8BA04"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571" w:type="pct"/>
            <w:tcBorders>
              <w:top w:val="nil"/>
              <w:left w:val="nil"/>
              <w:bottom w:val="single" w:sz="4" w:space="0" w:color="auto"/>
              <w:right w:val="single" w:sz="4" w:space="0" w:color="auto"/>
            </w:tcBorders>
            <w:noWrap/>
            <w:hideMark/>
          </w:tcPr>
          <w:p w14:paraId="2C05023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7,1</w:t>
            </w:r>
          </w:p>
        </w:tc>
        <w:tc>
          <w:tcPr>
            <w:tcW w:w="569" w:type="pct"/>
            <w:tcBorders>
              <w:top w:val="nil"/>
              <w:left w:val="nil"/>
              <w:bottom w:val="single" w:sz="4" w:space="0" w:color="auto"/>
              <w:right w:val="single" w:sz="4" w:space="0" w:color="auto"/>
            </w:tcBorders>
            <w:noWrap/>
            <w:hideMark/>
          </w:tcPr>
          <w:p w14:paraId="57330538"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7,1</w:t>
            </w:r>
          </w:p>
        </w:tc>
      </w:tr>
      <w:tr w:rsidR="006D2222" w:rsidRPr="006D2222" w14:paraId="0285E37F" w14:textId="77777777" w:rsidTr="000F4B3F">
        <w:trPr>
          <w:trHeight w:val="600"/>
        </w:trPr>
        <w:tc>
          <w:tcPr>
            <w:tcW w:w="1387" w:type="pct"/>
            <w:tcBorders>
              <w:top w:val="nil"/>
              <w:left w:val="single" w:sz="4" w:space="0" w:color="auto"/>
              <w:bottom w:val="single" w:sz="4" w:space="0" w:color="auto"/>
              <w:right w:val="single" w:sz="4" w:space="0" w:color="auto"/>
            </w:tcBorders>
            <w:noWrap/>
            <w:hideMark/>
          </w:tcPr>
          <w:p w14:paraId="780115C0"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000 1 11 00000 00 0000 000</w:t>
            </w:r>
          </w:p>
        </w:tc>
        <w:tc>
          <w:tcPr>
            <w:tcW w:w="2474" w:type="pct"/>
            <w:tcBorders>
              <w:top w:val="nil"/>
              <w:left w:val="nil"/>
              <w:bottom w:val="single" w:sz="4" w:space="0" w:color="auto"/>
              <w:right w:val="single" w:sz="4" w:space="0" w:color="auto"/>
            </w:tcBorders>
            <w:vAlign w:val="bottom"/>
            <w:hideMark/>
          </w:tcPr>
          <w:p w14:paraId="5CAC4FCC"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ДОХОДЫ ОТ ИСПОЛЬЗОВАНИЯ ИМУЩЕСТВА, НАХОДЯЩЕГОСЯ В ГОСУДАРСТВЕННОЙ И МУНИЦИПАЛЬНОЙ СОБСТВЕННОСТИ</w:t>
            </w:r>
          </w:p>
        </w:tc>
        <w:tc>
          <w:tcPr>
            <w:tcW w:w="571" w:type="pct"/>
            <w:tcBorders>
              <w:top w:val="nil"/>
              <w:left w:val="nil"/>
              <w:bottom w:val="single" w:sz="4" w:space="0" w:color="auto"/>
              <w:right w:val="single" w:sz="4" w:space="0" w:color="auto"/>
            </w:tcBorders>
            <w:noWrap/>
            <w:hideMark/>
          </w:tcPr>
          <w:p w14:paraId="597E386C"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569,5</w:t>
            </w:r>
          </w:p>
        </w:tc>
        <w:tc>
          <w:tcPr>
            <w:tcW w:w="569" w:type="pct"/>
            <w:tcBorders>
              <w:top w:val="nil"/>
              <w:left w:val="nil"/>
              <w:bottom w:val="single" w:sz="4" w:space="0" w:color="auto"/>
              <w:right w:val="single" w:sz="4" w:space="0" w:color="auto"/>
            </w:tcBorders>
            <w:noWrap/>
            <w:hideMark/>
          </w:tcPr>
          <w:p w14:paraId="5A4775FA"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569,5</w:t>
            </w:r>
          </w:p>
        </w:tc>
      </w:tr>
      <w:tr w:rsidR="006D2222" w:rsidRPr="006D2222" w14:paraId="70985AA0" w14:textId="77777777" w:rsidTr="000F4B3F">
        <w:trPr>
          <w:trHeight w:val="1200"/>
        </w:trPr>
        <w:tc>
          <w:tcPr>
            <w:tcW w:w="1387" w:type="pct"/>
            <w:tcBorders>
              <w:top w:val="nil"/>
              <w:left w:val="single" w:sz="4" w:space="0" w:color="auto"/>
              <w:bottom w:val="single" w:sz="4" w:space="0" w:color="auto"/>
              <w:right w:val="single" w:sz="4" w:space="0" w:color="auto"/>
            </w:tcBorders>
            <w:noWrap/>
            <w:hideMark/>
          </w:tcPr>
          <w:p w14:paraId="6575334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000 1 11 09045 10 0000 120</w:t>
            </w:r>
          </w:p>
        </w:tc>
        <w:tc>
          <w:tcPr>
            <w:tcW w:w="2474" w:type="pct"/>
            <w:tcBorders>
              <w:top w:val="nil"/>
              <w:left w:val="nil"/>
              <w:bottom w:val="single" w:sz="4" w:space="0" w:color="auto"/>
              <w:right w:val="single" w:sz="4" w:space="0" w:color="auto"/>
            </w:tcBorders>
            <w:vAlign w:val="bottom"/>
            <w:hideMark/>
          </w:tcPr>
          <w:p w14:paraId="5C3D618B"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571" w:type="pct"/>
            <w:tcBorders>
              <w:top w:val="nil"/>
              <w:left w:val="nil"/>
              <w:bottom w:val="single" w:sz="4" w:space="0" w:color="auto"/>
              <w:right w:val="single" w:sz="4" w:space="0" w:color="auto"/>
            </w:tcBorders>
            <w:noWrap/>
            <w:hideMark/>
          </w:tcPr>
          <w:p w14:paraId="39D4032A"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569,5</w:t>
            </w:r>
          </w:p>
        </w:tc>
        <w:tc>
          <w:tcPr>
            <w:tcW w:w="569" w:type="pct"/>
            <w:tcBorders>
              <w:top w:val="nil"/>
              <w:left w:val="nil"/>
              <w:bottom w:val="single" w:sz="4" w:space="0" w:color="auto"/>
              <w:right w:val="single" w:sz="4" w:space="0" w:color="auto"/>
            </w:tcBorders>
            <w:noWrap/>
            <w:hideMark/>
          </w:tcPr>
          <w:p w14:paraId="158A2ACB"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569,5</w:t>
            </w:r>
          </w:p>
        </w:tc>
      </w:tr>
      <w:tr w:rsidR="006D2222" w:rsidRPr="006D2222" w14:paraId="33093328" w14:textId="77777777" w:rsidTr="000F4B3F">
        <w:trPr>
          <w:trHeight w:val="600"/>
        </w:trPr>
        <w:tc>
          <w:tcPr>
            <w:tcW w:w="1387" w:type="pct"/>
            <w:tcBorders>
              <w:top w:val="nil"/>
              <w:left w:val="single" w:sz="4" w:space="0" w:color="auto"/>
              <w:bottom w:val="single" w:sz="4" w:space="0" w:color="auto"/>
              <w:right w:val="single" w:sz="4" w:space="0" w:color="auto"/>
            </w:tcBorders>
            <w:noWrap/>
            <w:hideMark/>
          </w:tcPr>
          <w:p w14:paraId="1FD9A4C3"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000 1 13 00000 00 0000 000</w:t>
            </w:r>
          </w:p>
        </w:tc>
        <w:tc>
          <w:tcPr>
            <w:tcW w:w="2474" w:type="pct"/>
            <w:tcBorders>
              <w:top w:val="nil"/>
              <w:left w:val="nil"/>
              <w:bottom w:val="single" w:sz="4" w:space="0" w:color="auto"/>
              <w:right w:val="single" w:sz="4" w:space="0" w:color="auto"/>
            </w:tcBorders>
            <w:vAlign w:val="bottom"/>
            <w:hideMark/>
          </w:tcPr>
          <w:p w14:paraId="7B929165"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ДОХОДЫ ОТ ОКАЗАНИЯ ПЛАТНЫХ УСЛУГ И КОМПЕНСАЦИИ ЗАТРАТ ГОСУДАРСТВА</w:t>
            </w:r>
          </w:p>
        </w:tc>
        <w:tc>
          <w:tcPr>
            <w:tcW w:w="571" w:type="pct"/>
            <w:tcBorders>
              <w:top w:val="nil"/>
              <w:left w:val="nil"/>
              <w:bottom w:val="single" w:sz="4" w:space="0" w:color="auto"/>
              <w:right w:val="single" w:sz="4" w:space="0" w:color="auto"/>
            </w:tcBorders>
            <w:noWrap/>
            <w:hideMark/>
          </w:tcPr>
          <w:p w14:paraId="40E0D79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54,7</w:t>
            </w:r>
          </w:p>
        </w:tc>
        <w:tc>
          <w:tcPr>
            <w:tcW w:w="569" w:type="pct"/>
            <w:tcBorders>
              <w:top w:val="nil"/>
              <w:left w:val="nil"/>
              <w:bottom w:val="single" w:sz="4" w:space="0" w:color="auto"/>
              <w:right w:val="single" w:sz="4" w:space="0" w:color="auto"/>
            </w:tcBorders>
            <w:noWrap/>
            <w:hideMark/>
          </w:tcPr>
          <w:p w14:paraId="0CBC68B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54,7</w:t>
            </w:r>
          </w:p>
        </w:tc>
      </w:tr>
      <w:tr w:rsidR="006D2222" w:rsidRPr="006D2222" w14:paraId="58F371E0" w14:textId="77777777" w:rsidTr="000F4B3F">
        <w:trPr>
          <w:trHeight w:val="600"/>
        </w:trPr>
        <w:tc>
          <w:tcPr>
            <w:tcW w:w="1387" w:type="pct"/>
            <w:tcBorders>
              <w:top w:val="nil"/>
              <w:left w:val="single" w:sz="4" w:space="0" w:color="auto"/>
              <w:bottom w:val="single" w:sz="4" w:space="0" w:color="auto"/>
              <w:right w:val="single" w:sz="4" w:space="0" w:color="auto"/>
            </w:tcBorders>
            <w:noWrap/>
            <w:hideMark/>
          </w:tcPr>
          <w:p w14:paraId="02FC4BB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000 1 13 01995 10 0000 130</w:t>
            </w:r>
          </w:p>
        </w:tc>
        <w:tc>
          <w:tcPr>
            <w:tcW w:w="2474" w:type="pct"/>
            <w:tcBorders>
              <w:top w:val="nil"/>
              <w:left w:val="nil"/>
              <w:bottom w:val="single" w:sz="4" w:space="0" w:color="auto"/>
              <w:right w:val="single" w:sz="4" w:space="0" w:color="auto"/>
            </w:tcBorders>
            <w:vAlign w:val="bottom"/>
            <w:hideMark/>
          </w:tcPr>
          <w:p w14:paraId="23F27312"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Прочие доходы от оказания платных услуг (работ) получателями средств бюджетов сельских поселений</w:t>
            </w:r>
          </w:p>
        </w:tc>
        <w:tc>
          <w:tcPr>
            <w:tcW w:w="571" w:type="pct"/>
            <w:tcBorders>
              <w:top w:val="nil"/>
              <w:left w:val="nil"/>
              <w:bottom w:val="single" w:sz="4" w:space="0" w:color="auto"/>
              <w:right w:val="single" w:sz="4" w:space="0" w:color="auto"/>
            </w:tcBorders>
            <w:noWrap/>
            <w:hideMark/>
          </w:tcPr>
          <w:p w14:paraId="2735321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36,1</w:t>
            </w:r>
          </w:p>
        </w:tc>
        <w:tc>
          <w:tcPr>
            <w:tcW w:w="569" w:type="pct"/>
            <w:tcBorders>
              <w:top w:val="nil"/>
              <w:left w:val="nil"/>
              <w:bottom w:val="single" w:sz="4" w:space="0" w:color="auto"/>
              <w:right w:val="single" w:sz="4" w:space="0" w:color="auto"/>
            </w:tcBorders>
            <w:noWrap/>
            <w:hideMark/>
          </w:tcPr>
          <w:p w14:paraId="3ED0525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36,1</w:t>
            </w:r>
          </w:p>
        </w:tc>
      </w:tr>
      <w:tr w:rsidR="006D2222" w:rsidRPr="006D2222" w14:paraId="2A3D78ED"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0E6486E7"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000 1 13 02995 10 0000 130</w:t>
            </w:r>
          </w:p>
        </w:tc>
        <w:tc>
          <w:tcPr>
            <w:tcW w:w="2474" w:type="pct"/>
            <w:tcBorders>
              <w:top w:val="nil"/>
              <w:left w:val="nil"/>
              <w:bottom w:val="single" w:sz="4" w:space="0" w:color="auto"/>
              <w:right w:val="single" w:sz="4" w:space="0" w:color="auto"/>
            </w:tcBorders>
            <w:vAlign w:val="bottom"/>
            <w:hideMark/>
          </w:tcPr>
          <w:p w14:paraId="41980E4E"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Прочие доходы от компенсации затрат бюджетов сельских поселений</w:t>
            </w:r>
          </w:p>
        </w:tc>
        <w:tc>
          <w:tcPr>
            <w:tcW w:w="571" w:type="pct"/>
            <w:tcBorders>
              <w:top w:val="nil"/>
              <w:left w:val="nil"/>
              <w:bottom w:val="single" w:sz="4" w:space="0" w:color="auto"/>
              <w:right w:val="single" w:sz="4" w:space="0" w:color="auto"/>
            </w:tcBorders>
            <w:noWrap/>
            <w:hideMark/>
          </w:tcPr>
          <w:p w14:paraId="01699DA2"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18,6</w:t>
            </w:r>
          </w:p>
        </w:tc>
        <w:tc>
          <w:tcPr>
            <w:tcW w:w="569" w:type="pct"/>
            <w:tcBorders>
              <w:top w:val="nil"/>
              <w:left w:val="nil"/>
              <w:bottom w:val="single" w:sz="4" w:space="0" w:color="auto"/>
              <w:right w:val="single" w:sz="4" w:space="0" w:color="auto"/>
            </w:tcBorders>
            <w:noWrap/>
            <w:hideMark/>
          </w:tcPr>
          <w:p w14:paraId="4BD0F46B"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18,6</w:t>
            </w:r>
          </w:p>
        </w:tc>
      </w:tr>
      <w:tr w:rsidR="006D2222" w:rsidRPr="006D2222" w14:paraId="5993F42B"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1354E90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000 2 00 00000 00 0000 000</w:t>
            </w:r>
          </w:p>
        </w:tc>
        <w:tc>
          <w:tcPr>
            <w:tcW w:w="2474" w:type="pct"/>
            <w:tcBorders>
              <w:top w:val="nil"/>
              <w:left w:val="nil"/>
              <w:bottom w:val="single" w:sz="4" w:space="0" w:color="auto"/>
              <w:right w:val="single" w:sz="4" w:space="0" w:color="auto"/>
            </w:tcBorders>
            <w:vAlign w:val="bottom"/>
            <w:hideMark/>
          </w:tcPr>
          <w:p w14:paraId="3B7D601B"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БЕЗВОЗМЕЗДНЫЕ ПОСТУПЛЕНИЯ</w:t>
            </w:r>
          </w:p>
        </w:tc>
        <w:tc>
          <w:tcPr>
            <w:tcW w:w="571" w:type="pct"/>
            <w:tcBorders>
              <w:top w:val="nil"/>
              <w:left w:val="nil"/>
              <w:bottom w:val="single" w:sz="4" w:space="0" w:color="auto"/>
              <w:right w:val="single" w:sz="4" w:space="0" w:color="auto"/>
            </w:tcBorders>
            <w:noWrap/>
            <w:hideMark/>
          </w:tcPr>
          <w:p w14:paraId="53DCB11E" w14:textId="34974DA9" w:rsidR="006D2222" w:rsidRPr="005E0EE1" w:rsidRDefault="005E0EE1" w:rsidP="006D2222">
            <w:pPr>
              <w:suppressAutoHyphens w:val="0"/>
              <w:spacing w:after="0" w:line="240" w:lineRule="auto"/>
              <w:jc w:val="center"/>
              <w:rPr>
                <w:rFonts w:ascii="Times New Roman" w:hAnsi="Times New Roman" w:cs="Times New Roman"/>
                <w:color w:val="000000"/>
                <w:lang w:eastAsia="ru-RU"/>
              </w:rPr>
            </w:pPr>
            <w:r w:rsidRPr="005E0EE1">
              <w:rPr>
                <w:rFonts w:ascii="Times New Roman" w:hAnsi="Times New Roman" w:cs="Times New Roman"/>
                <w:color w:val="000000"/>
                <w:lang w:eastAsia="ru-RU"/>
              </w:rPr>
              <w:t>20 519,7</w:t>
            </w:r>
          </w:p>
        </w:tc>
        <w:tc>
          <w:tcPr>
            <w:tcW w:w="569" w:type="pct"/>
            <w:tcBorders>
              <w:top w:val="nil"/>
              <w:left w:val="nil"/>
              <w:bottom w:val="single" w:sz="4" w:space="0" w:color="auto"/>
              <w:right w:val="single" w:sz="4" w:space="0" w:color="auto"/>
            </w:tcBorders>
            <w:noWrap/>
            <w:hideMark/>
          </w:tcPr>
          <w:p w14:paraId="5483A669" w14:textId="52125607" w:rsidR="006D2222" w:rsidRPr="005E0EE1" w:rsidRDefault="005E0EE1" w:rsidP="006D2222">
            <w:pPr>
              <w:suppressAutoHyphens w:val="0"/>
              <w:spacing w:after="0" w:line="240" w:lineRule="auto"/>
              <w:jc w:val="center"/>
              <w:rPr>
                <w:rFonts w:ascii="Times New Roman" w:hAnsi="Times New Roman" w:cs="Times New Roman"/>
                <w:color w:val="000000"/>
                <w:lang w:eastAsia="ru-RU"/>
              </w:rPr>
            </w:pPr>
            <w:r w:rsidRPr="005E0EE1">
              <w:rPr>
                <w:rFonts w:ascii="Times New Roman" w:hAnsi="Times New Roman" w:cs="Times New Roman"/>
                <w:color w:val="000000"/>
                <w:lang w:eastAsia="ru-RU"/>
              </w:rPr>
              <w:t>20 383,6</w:t>
            </w:r>
          </w:p>
        </w:tc>
      </w:tr>
      <w:tr w:rsidR="006D2222" w:rsidRPr="006D2222" w14:paraId="6E438917" w14:textId="77777777" w:rsidTr="000F4B3F">
        <w:trPr>
          <w:trHeight w:val="600"/>
        </w:trPr>
        <w:tc>
          <w:tcPr>
            <w:tcW w:w="1387" w:type="pct"/>
            <w:tcBorders>
              <w:top w:val="single" w:sz="4" w:space="0" w:color="auto"/>
              <w:left w:val="single" w:sz="4" w:space="0" w:color="auto"/>
              <w:bottom w:val="single" w:sz="4" w:space="0" w:color="auto"/>
              <w:right w:val="single" w:sz="4" w:space="0" w:color="auto"/>
            </w:tcBorders>
            <w:noWrap/>
            <w:vAlign w:val="center"/>
            <w:hideMark/>
          </w:tcPr>
          <w:p w14:paraId="1C0AF04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000 2 02 00000 00 0000 000</w:t>
            </w:r>
          </w:p>
        </w:tc>
        <w:tc>
          <w:tcPr>
            <w:tcW w:w="2474" w:type="pct"/>
            <w:tcBorders>
              <w:top w:val="single" w:sz="4" w:space="0" w:color="auto"/>
              <w:left w:val="single" w:sz="4" w:space="0" w:color="auto"/>
              <w:bottom w:val="single" w:sz="4" w:space="0" w:color="auto"/>
              <w:right w:val="single" w:sz="4" w:space="0" w:color="auto"/>
            </w:tcBorders>
            <w:vAlign w:val="bottom"/>
            <w:hideMark/>
          </w:tcPr>
          <w:p w14:paraId="6AB0F21D"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БЕЗВОЗМЕЗДНЫЕ ПОСТУПЛЕНИЯ ОТ ДРУГИХ БЮДЖЕТОВ БЮДЖЕТНОЙ СИСТЕМЫ РОССИЙСКОЙ ФЕДЕРАЦИИ</w:t>
            </w:r>
          </w:p>
        </w:tc>
        <w:tc>
          <w:tcPr>
            <w:tcW w:w="571" w:type="pct"/>
            <w:tcBorders>
              <w:top w:val="single" w:sz="4" w:space="0" w:color="auto"/>
              <w:left w:val="single" w:sz="4" w:space="0" w:color="auto"/>
              <w:bottom w:val="single" w:sz="4" w:space="0" w:color="auto"/>
              <w:right w:val="single" w:sz="4" w:space="0" w:color="auto"/>
            </w:tcBorders>
            <w:noWrap/>
            <w:hideMark/>
          </w:tcPr>
          <w:p w14:paraId="21453B52" w14:textId="658B0AC9" w:rsidR="006D2222" w:rsidRPr="005E0EE1" w:rsidRDefault="005E0EE1" w:rsidP="006D2222">
            <w:pPr>
              <w:suppressAutoHyphens w:val="0"/>
              <w:spacing w:after="0" w:line="240" w:lineRule="auto"/>
              <w:jc w:val="center"/>
              <w:rPr>
                <w:rFonts w:ascii="Times New Roman" w:hAnsi="Times New Roman" w:cs="Times New Roman"/>
                <w:color w:val="000000"/>
                <w:lang w:eastAsia="ru-RU"/>
              </w:rPr>
            </w:pPr>
            <w:r w:rsidRPr="005E0EE1">
              <w:rPr>
                <w:rFonts w:ascii="Times New Roman" w:hAnsi="Times New Roman" w:cs="Times New Roman"/>
                <w:color w:val="000000"/>
                <w:lang w:eastAsia="ru-RU"/>
              </w:rPr>
              <w:t>20 519,7</w:t>
            </w:r>
          </w:p>
        </w:tc>
        <w:tc>
          <w:tcPr>
            <w:tcW w:w="569" w:type="pct"/>
            <w:tcBorders>
              <w:top w:val="single" w:sz="4" w:space="0" w:color="auto"/>
              <w:left w:val="single" w:sz="4" w:space="0" w:color="auto"/>
              <w:bottom w:val="single" w:sz="4" w:space="0" w:color="auto"/>
              <w:right w:val="single" w:sz="4" w:space="0" w:color="auto"/>
            </w:tcBorders>
            <w:noWrap/>
            <w:hideMark/>
          </w:tcPr>
          <w:p w14:paraId="78018B22" w14:textId="29B0F2FF" w:rsidR="006D2222" w:rsidRPr="005E0EE1" w:rsidRDefault="005E0EE1" w:rsidP="006D2222">
            <w:pPr>
              <w:suppressAutoHyphens w:val="0"/>
              <w:spacing w:after="0" w:line="240" w:lineRule="auto"/>
              <w:jc w:val="center"/>
              <w:rPr>
                <w:rFonts w:ascii="Times New Roman" w:hAnsi="Times New Roman" w:cs="Times New Roman"/>
                <w:color w:val="000000"/>
                <w:lang w:eastAsia="ru-RU"/>
              </w:rPr>
            </w:pPr>
            <w:r w:rsidRPr="005E0EE1">
              <w:rPr>
                <w:rFonts w:ascii="Times New Roman" w:hAnsi="Times New Roman" w:cs="Times New Roman"/>
                <w:color w:val="000000"/>
                <w:lang w:eastAsia="ru-RU"/>
              </w:rPr>
              <w:t>20 383,6</w:t>
            </w:r>
          </w:p>
        </w:tc>
      </w:tr>
      <w:tr w:rsidR="006D2222" w:rsidRPr="006D2222" w14:paraId="21351977" w14:textId="77777777" w:rsidTr="000F4B3F">
        <w:trPr>
          <w:trHeight w:val="300"/>
        </w:trPr>
        <w:tc>
          <w:tcPr>
            <w:tcW w:w="1387" w:type="pct"/>
            <w:tcBorders>
              <w:top w:val="single" w:sz="4" w:space="0" w:color="auto"/>
              <w:left w:val="single" w:sz="4" w:space="0" w:color="auto"/>
              <w:bottom w:val="single" w:sz="4" w:space="0" w:color="auto"/>
              <w:right w:val="single" w:sz="4" w:space="0" w:color="auto"/>
            </w:tcBorders>
            <w:noWrap/>
            <w:vAlign w:val="center"/>
            <w:hideMark/>
          </w:tcPr>
          <w:p w14:paraId="2FEF2D5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000 2 02 10000 00 0000 150</w:t>
            </w:r>
          </w:p>
        </w:tc>
        <w:tc>
          <w:tcPr>
            <w:tcW w:w="2474" w:type="pct"/>
            <w:tcBorders>
              <w:top w:val="single" w:sz="4" w:space="0" w:color="auto"/>
              <w:left w:val="nil"/>
              <w:bottom w:val="single" w:sz="4" w:space="0" w:color="auto"/>
              <w:right w:val="single" w:sz="4" w:space="0" w:color="auto"/>
            </w:tcBorders>
            <w:vAlign w:val="bottom"/>
            <w:hideMark/>
          </w:tcPr>
          <w:p w14:paraId="05AC4C4A"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Дотации бюджетам бюджетной системы Российской Федерации</w:t>
            </w:r>
          </w:p>
        </w:tc>
        <w:tc>
          <w:tcPr>
            <w:tcW w:w="571" w:type="pct"/>
            <w:tcBorders>
              <w:top w:val="single" w:sz="4" w:space="0" w:color="auto"/>
              <w:left w:val="nil"/>
              <w:bottom w:val="single" w:sz="4" w:space="0" w:color="auto"/>
              <w:right w:val="single" w:sz="4" w:space="0" w:color="auto"/>
            </w:tcBorders>
            <w:noWrap/>
            <w:hideMark/>
          </w:tcPr>
          <w:p w14:paraId="3DF75DE4"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19 804,5</w:t>
            </w:r>
          </w:p>
        </w:tc>
        <w:tc>
          <w:tcPr>
            <w:tcW w:w="569" w:type="pct"/>
            <w:tcBorders>
              <w:top w:val="single" w:sz="4" w:space="0" w:color="auto"/>
              <w:left w:val="nil"/>
              <w:bottom w:val="single" w:sz="4" w:space="0" w:color="auto"/>
              <w:right w:val="single" w:sz="4" w:space="0" w:color="auto"/>
            </w:tcBorders>
            <w:noWrap/>
            <w:hideMark/>
          </w:tcPr>
          <w:p w14:paraId="55D9D7B5"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19 518,7</w:t>
            </w:r>
          </w:p>
        </w:tc>
      </w:tr>
      <w:tr w:rsidR="006D2222" w:rsidRPr="006D2222" w14:paraId="0FE98284" w14:textId="77777777" w:rsidTr="000F4B3F">
        <w:trPr>
          <w:trHeight w:val="600"/>
        </w:trPr>
        <w:tc>
          <w:tcPr>
            <w:tcW w:w="1387" w:type="pct"/>
            <w:tcBorders>
              <w:top w:val="nil"/>
              <w:left w:val="single" w:sz="4" w:space="0" w:color="auto"/>
              <w:bottom w:val="single" w:sz="4" w:space="0" w:color="auto"/>
              <w:right w:val="single" w:sz="4" w:space="0" w:color="auto"/>
            </w:tcBorders>
            <w:noWrap/>
            <w:vAlign w:val="center"/>
            <w:hideMark/>
          </w:tcPr>
          <w:p w14:paraId="0D1EB47D"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000 2 02 16001 10 0000 150</w:t>
            </w:r>
          </w:p>
        </w:tc>
        <w:tc>
          <w:tcPr>
            <w:tcW w:w="2474" w:type="pct"/>
            <w:tcBorders>
              <w:top w:val="nil"/>
              <w:left w:val="nil"/>
              <w:bottom w:val="single" w:sz="4" w:space="0" w:color="auto"/>
              <w:right w:val="single" w:sz="4" w:space="0" w:color="auto"/>
            </w:tcBorders>
            <w:vAlign w:val="bottom"/>
            <w:hideMark/>
          </w:tcPr>
          <w:p w14:paraId="6DFED31C"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Дотации бюджетам сельских поселений на выравнивание бюджетной обеспеченности из бюджетов муниципальных районов</w:t>
            </w:r>
          </w:p>
        </w:tc>
        <w:tc>
          <w:tcPr>
            <w:tcW w:w="571" w:type="pct"/>
            <w:tcBorders>
              <w:top w:val="nil"/>
              <w:left w:val="nil"/>
              <w:bottom w:val="single" w:sz="4" w:space="0" w:color="auto"/>
              <w:right w:val="single" w:sz="4" w:space="0" w:color="auto"/>
            </w:tcBorders>
            <w:noWrap/>
            <w:hideMark/>
          </w:tcPr>
          <w:p w14:paraId="63F5BFB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19 804,5</w:t>
            </w:r>
          </w:p>
        </w:tc>
        <w:tc>
          <w:tcPr>
            <w:tcW w:w="569" w:type="pct"/>
            <w:tcBorders>
              <w:top w:val="nil"/>
              <w:left w:val="nil"/>
              <w:bottom w:val="single" w:sz="4" w:space="0" w:color="auto"/>
              <w:right w:val="single" w:sz="4" w:space="0" w:color="auto"/>
            </w:tcBorders>
            <w:noWrap/>
            <w:hideMark/>
          </w:tcPr>
          <w:p w14:paraId="65C9F5D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19 518,7</w:t>
            </w:r>
          </w:p>
        </w:tc>
      </w:tr>
      <w:tr w:rsidR="006D2222" w:rsidRPr="006D2222" w14:paraId="2F535EBC" w14:textId="77777777" w:rsidTr="000F4B3F">
        <w:trPr>
          <w:trHeight w:val="600"/>
        </w:trPr>
        <w:tc>
          <w:tcPr>
            <w:tcW w:w="1387" w:type="pct"/>
            <w:tcBorders>
              <w:top w:val="nil"/>
              <w:left w:val="single" w:sz="4" w:space="0" w:color="auto"/>
              <w:bottom w:val="single" w:sz="4" w:space="0" w:color="auto"/>
              <w:right w:val="single" w:sz="4" w:space="0" w:color="auto"/>
            </w:tcBorders>
            <w:noWrap/>
            <w:vAlign w:val="center"/>
            <w:hideMark/>
          </w:tcPr>
          <w:p w14:paraId="0C40BF0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000 2 02 20000 00 0000 150</w:t>
            </w:r>
          </w:p>
        </w:tc>
        <w:tc>
          <w:tcPr>
            <w:tcW w:w="2474" w:type="pct"/>
            <w:tcBorders>
              <w:top w:val="nil"/>
              <w:left w:val="nil"/>
              <w:bottom w:val="single" w:sz="4" w:space="0" w:color="auto"/>
              <w:right w:val="single" w:sz="4" w:space="0" w:color="auto"/>
            </w:tcBorders>
            <w:vAlign w:val="bottom"/>
            <w:hideMark/>
          </w:tcPr>
          <w:p w14:paraId="2AECFE15"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Субсидии бюджетам бюджетной системы Российской Федерации (межбюджетные субсидии)</w:t>
            </w:r>
          </w:p>
        </w:tc>
        <w:tc>
          <w:tcPr>
            <w:tcW w:w="571" w:type="pct"/>
            <w:tcBorders>
              <w:top w:val="nil"/>
              <w:left w:val="nil"/>
              <w:bottom w:val="single" w:sz="4" w:space="0" w:color="auto"/>
              <w:right w:val="single" w:sz="4" w:space="0" w:color="auto"/>
            </w:tcBorders>
            <w:noWrap/>
            <w:hideMark/>
          </w:tcPr>
          <w:p w14:paraId="60DC283F"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165,6</w:t>
            </w:r>
          </w:p>
        </w:tc>
        <w:tc>
          <w:tcPr>
            <w:tcW w:w="569" w:type="pct"/>
            <w:tcBorders>
              <w:top w:val="nil"/>
              <w:left w:val="nil"/>
              <w:bottom w:val="single" w:sz="4" w:space="0" w:color="auto"/>
              <w:right w:val="single" w:sz="4" w:space="0" w:color="auto"/>
            </w:tcBorders>
            <w:noWrap/>
            <w:hideMark/>
          </w:tcPr>
          <w:p w14:paraId="7900D0B3"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165,6</w:t>
            </w:r>
          </w:p>
        </w:tc>
      </w:tr>
      <w:tr w:rsidR="006D2222" w:rsidRPr="006D2222" w14:paraId="66314F9B" w14:textId="77777777" w:rsidTr="000F4B3F">
        <w:trPr>
          <w:trHeight w:val="300"/>
        </w:trPr>
        <w:tc>
          <w:tcPr>
            <w:tcW w:w="1387" w:type="pct"/>
            <w:tcBorders>
              <w:top w:val="nil"/>
              <w:left w:val="single" w:sz="4" w:space="0" w:color="auto"/>
              <w:bottom w:val="single" w:sz="4" w:space="0" w:color="auto"/>
              <w:right w:val="single" w:sz="4" w:space="0" w:color="auto"/>
            </w:tcBorders>
            <w:noWrap/>
            <w:vAlign w:val="center"/>
            <w:hideMark/>
          </w:tcPr>
          <w:p w14:paraId="2C6627F1"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000 2 02 29999 10 0000 150</w:t>
            </w:r>
          </w:p>
        </w:tc>
        <w:tc>
          <w:tcPr>
            <w:tcW w:w="2474" w:type="pct"/>
            <w:tcBorders>
              <w:top w:val="nil"/>
              <w:left w:val="nil"/>
              <w:bottom w:val="single" w:sz="4" w:space="0" w:color="auto"/>
              <w:right w:val="single" w:sz="4" w:space="0" w:color="auto"/>
            </w:tcBorders>
            <w:vAlign w:val="bottom"/>
            <w:hideMark/>
          </w:tcPr>
          <w:p w14:paraId="661713A0"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Прочие субсидии бюджетам сельских поселений</w:t>
            </w:r>
          </w:p>
        </w:tc>
        <w:tc>
          <w:tcPr>
            <w:tcW w:w="571" w:type="pct"/>
            <w:tcBorders>
              <w:top w:val="nil"/>
              <w:left w:val="nil"/>
              <w:bottom w:val="single" w:sz="4" w:space="0" w:color="auto"/>
              <w:right w:val="single" w:sz="4" w:space="0" w:color="auto"/>
            </w:tcBorders>
            <w:noWrap/>
            <w:hideMark/>
          </w:tcPr>
          <w:p w14:paraId="1E58E17B"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165,6</w:t>
            </w:r>
          </w:p>
        </w:tc>
        <w:tc>
          <w:tcPr>
            <w:tcW w:w="569" w:type="pct"/>
            <w:tcBorders>
              <w:top w:val="nil"/>
              <w:left w:val="nil"/>
              <w:bottom w:val="single" w:sz="4" w:space="0" w:color="auto"/>
              <w:right w:val="single" w:sz="4" w:space="0" w:color="auto"/>
            </w:tcBorders>
            <w:noWrap/>
            <w:hideMark/>
          </w:tcPr>
          <w:p w14:paraId="52CEE4EE"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165,6</w:t>
            </w:r>
          </w:p>
        </w:tc>
      </w:tr>
      <w:tr w:rsidR="006D2222" w:rsidRPr="006D2222" w14:paraId="78E2EF24" w14:textId="77777777" w:rsidTr="000F4B3F">
        <w:trPr>
          <w:trHeight w:val="360"/>
        </w:trPr>
        <w:tc>
          <w:tcPr>
            <w:tcW w:w="1387" w:type="pct"/>
            <w:tcBorders>
              <w:top w:val="nil"/>
              <w:left w:val="single" w:sz="4" w:space="0" w:color="auto"/>
              <w:bottom w:val="single" w:sz="4" w:space="0" w:color="auto"/>
              <w:right w:val="single" w:sz="4" w:space="0" w:color="auto"/>
            </w:tcBorders>
            <w:noWrap/>
            <w:vAlign w:val="center"/>
            <w:hideMark/>
          </w:tcPr>
          <w:p w14:paraId="0CC7E2A6"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000 2 02 30000 00 0000 150</w:t>
            </w:r>
          </w:p>
        </w:tc>
        <w:tc>
          <w:tcPr>
            <w:tcW w:w="2474" w:type="pct"/>
            <w:tcBorders>
              <w:top w:val="nil"/>
              <w:left w:val="nil"/>
              <w:bottom w:val="single" w:sz="4" w:space="0" w:color="auto"/>
              <w:right w:val="single" w:sz="4" w:space="0" w:color="auto"/>
            </w:tcBorders>
            <w:vAlign w:val="bottom"/>
            <w:hideMark/>
          </w:tcPr>
          <w:p w14:paraId="6B4EBF03"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Субвенции бюджетам бюджетной системы Российской Федерации</w:t>
            </w:r>
          </w:p>
        </w:tc>
        <w:tc>
          <w:tcPr>
            <w:tcW w:w="571" w:type="pct"/>
            <w:tcBorders>
              <w:top w:val="nil"/>
              <w:left w:val="nil"/>
              <w:bottom w:val="single" w:sz="4" w:space="0" w:color="auto"/>
              <w:right w:val="single" w:sz="4" w:space="0" w:color="auto"/>
            </w:tcBorders>
            <w:noWrap/>
            <w:hideMark/>
          </w:tcPr>
          <w:p w14:paraId="4702C595" w14:textId="0843EDF3" w:rsidR="006D2222" w:rsidRPr="005E0EE1" w:rsidRDefault="005E0EE1" w:rsidP="006D2222">
            <w:pPr>
              <w:suppressAutoHyphens w:val="0"/>
              <w:spacing w:after="0" w:line="240" w:lineRule="auto"/>
              <w:jc w:val="center"/>
              <w:rPr>
                <w:rFonts w:ascii="Times New Roman" w:hAnsi="Times New Roman" w:cs="Times New Roman"/>
                <w:color w:val="000000"/>
                <w:lang w:eastAsia="ru-RU"/>
              </w:rPr>
            </w:pPr>
            <w:r w:rsidRPr="005E0EE1">
              <w:rPr>
                <w:rFonts w:ascii="Times New Roman" w:hAnsi="Times New Roman" w:cs="Times New Roman"/>
                <w:color w:val="000000"/>
                <w:lang w:eastAsia="ru-RU"/>
              </w:rPr>
              <w:t>549,6</w:t>
            </w:r>
          </w:p>
        </w:tc>
        <w:tc>
          <w:tcPr>
            <w:tcW w:w="569" w:type="pct"/>
            <w:tcBorders>
              <w:top w:val="nil"/>
              <w:left w:val="nil"/>
              <w:bottom w:val="single" w:sz="4" w:space="0" w:color="auto"/>
              <w:right w:val="single" w:sz="4" w:space="0" w:color="auto"/>
            </w:tcBorders>
            <w:noWrap/>
            <w:hideMark/>
          </w:tcPr>
          <w:p w14:paraId="5062C9C2" w14:textId="40D67BC8" w:rsidR="006D2222" w:rsidRPr="005E0EE1" w:rsidRDefault="005E0EE1" w:rsidP="006D2222">
            <w:pPr>
              <w:suppressAutoHyphens w:val="0"/>
              <w:spacing w:after="0" w:line="240" w:lineRule="auto"/>
              <w:jc w:val="center"/>
              <w:rPr>
                <w:rFonts w:ascii="Times New Roman" w:hAnsi="Times New Roman" w:cs="Times New Roman"/>
                <w:color w:val="000000"/>
                <w:lang w:eastAsia="ru-RU"/>
              </w:rPr>
            </w:pPr>
            <w:r w:rsidRPr="005E0EE1">
              <w:rPr>
                <w:rFonts w:ascii="Times New Roman" w:hAnsi="Times New Roman" w:cs="Times New Roman"/>
                <w:color w:val="000000"/>
                <w:lang w:eastAsia="ru-RU"/>
              </w:rPr>
              <w:t>699,3</w:t>
            </w:r>
          </w:p>
        </w:tc>
      </w:tr>
      <w:tr w:rsidR="006D2222" w:rsidRPr="006D2222" w14:paraId="567194E8" w14:textId="77777777" w:rsidTr="000F4B3F">
        <w:trPr>
          <w:trHeight w:val="900"/>
        </w:trPr>
        <w:tc>
          <w:tcPr>
            <w:tcW w:w="1387" w:type="pct"/>
            <w:tcBorders>
              <w:top w:val="nil"/>
              <w:left w:val="single" w:sz="4" w:space="0" w:color="auto"/>
              <w:bottom w:val="single" w:sz="4" w:space="0" w:color="auto"/>
              <w:right w:val="single" w:sz="4" w:space="0" w:color="auto"/>
            </w:tcBorders>
            <w:noWrap/>
            <w:vAlign w:val="center"/>
            <w:hideMark/>
          </w:tcPr>
          <w:p w14:paraId="34FD25D9"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000 2 02 35118 10 0000 150</w:t>
            </w:r>
          </w:p>
        </w:tc>
        <w:tc>
          <w:tcPr>
            <w:tcW w:w="2474" w:type="pct"/>
            <w:tcBorders>
              <w:top w:val="nil"/>
              <w:left w:val="nil"/>
              <w:bottom w:val="single" w:sz="4" w:space="0" w:color="auto"/>
              <w:right w:val="single" w:sz="4" w:space="0" w:color="auto"/>
            </w:tcBorders>
            <w:vAlign w:val="bottom"/>
            <w:hideMark/>
          </w:tcPr>
          <w:p w14:paraId="6EA1D3B7"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571" w:type="pct"/>
            <w:tcBorders>
              <w:top w:val="nil"/>
              <w:left w:val="nil"/>
              <w:bottom w:val="single" w:sz="4" w:space="0" w:color="auto"/>
              <w:right w:val="single" w:sz="4" w:space="0" w:color="auto"/>
            </w:tcBorders>
            <w:noWrap/>
            <w:hideMark/>
          </w:tcPr>
          <w:p w14:paraId="5144042C" w14:textId="77777777" w:rsidR="006D2222" w:rsidRPr="005E0EE1" w:rsidRDefault="006D2222" w:rsidP="006D2222">
            <w:pPr>
              <w:suppressAutoHyphens w:val="0"/>
              <w:spacing w:after="0" w:line="240" w:lineRule="auto"/>
              <w:jc w:val="center"/>
              <w:rPr>
                <w:rFonts w:ascii="Times New Roman" w:hAnsi="Times New Roman" w:cs="Times New Roman"/>
                <w:color w:val="000000"/>
                <w:lang w:eastAsia="ru-RU"/>
              </w:rPr>
            </w:pPr>
            <w:r w:rsidRPr="005E0EE1">
              <w:rPr>
                <w:rFonts w:ascii="Times New Roman" w:hAnsi="Times New Roman" w:cs="Times New Roman"/>
                <w:color w:val="000000"/>
                <w:lang w:eastAsia="ru-RU"/>
              </w:rPr>
              <w:t>530,9</w:t>
            </w:r>
          </w:p>
        </w:tc>
        <w:tc>
          <w:tcPr>
            <w:tcW w:w="569" w:type="pct"/>
            <w:tcBorders>
              <w:top w:val="nil"/>
              <w:left w:val="nil"/>
              <w:bottom w:val="single" w:sz="4" w:space="0" w:color="auto"/>
              <w:right w:val="single" w:sz="4" w:space="0" w:color="auto"/>
            </w:tcBorders>
            <w:noWrap/>
            <w:hideMark/>
          </w:tcPr>
          <w:p w14:paraId="3960ED04" w14:textId="77777777" w:rsidR="006D2222" w:rsidRPr="005E0EE1" w:rsidRDefault="006D2222" w:rsidP="006D2222">
            <w:pPr>
              <w:suppressAutoHyphens w:val="0"/>
              <w:spacing w:after="0" w:line="240" w:lineRule="auto"/>
              <w:jc w:val="center"/>
              <w:rPr>
                <w:rFonts w:ascii="Times New Roman" w:hAnsi="Times New Roman" w:cs="Times New Roman"/>
                <w:color w:val="000000"/>
                <w:lang w:eastAsia="ru-RU"/>
              </w:rPr>
            </w:pPr>
            <w:r w:rsidRPr="005E0EE1">
              <w:rPr>
                <w:rFonts w:ascii="Times New Roman" w:hAnsi="Times New Roman" w:cs="Times New Roman"/>
                <w:color w:val="000000"/>
                <w:lang w:eastAsia="ru-RU"/>
              </w:rPr>
              <w:t>680,6</w:t>
            </w:r>
          </w:p>
        </w:tc>
      </w:tr>
      <w:tr w:rsidR="006D2222" w:rsidRPr="006D2222" w14:paraId="336BF8AE" w14:textId="77777777" w:rsidTr="000F4B3F">
        <w:trPr>
          <w:trHeight w:val="600"/>
        </w:trPr>
        <w:tc>
          <w:tcPr>
            <w:tcW w:w="1387" w:type="pct"/>
            <w:tcBorders>
              <w:top w:val="nil"/>
              <w:left w:val="single" w:sz="4" w:space="0" w:color="auto"/>
              <w:bottom w:val="single" w:sz="4" w:space="0" w:color="auto"/>
              <w:right w:val="single" w:sz="4" w:space="0" w:color="auto"/>
            </w:tcBorders>
            <w:noWrap/>
            <w:vAlign w:val="center"/>
            <w:hideMark/>
          </w:tcPr>
          <w:p w14:paraId="5E6A7C0B" w14:textId="77777777" w:rsidR="006D2222" w:rsidRPr="006D2222" w:rsidRDefault="006D2222" w:rsidP="006D2222">
            <w:pPr>
              <w:suppressAutoHyphens w:val="0"/>
              <w:spacing w:after="0" w:line="240" w:lineRule="auto"/>
              <w:jc w:val="center"/>
              <w:rPr>
                <w:rFonts w:ascii="Times New Roman" w:hAnsi="Times New Roman" w:cs="Times New Roman"/>
                <w:color w:val="000000"/>
                <w:lang w:eastAsia="ru-RU"/>
              </w:rPr>
            </w:pPr>
            <w:r w:rsidRPr="006D2222">
              <w:rPr>
                <w:rFonts w:ascii="Times New Roman" w:hAnsi="Times New Roman" w:cs="Times New Roman"/>
                <w:color w:val="000000"/>
                <w:lang w:eastAsia="ru-RU"/>
              </w:rPr>
              <w:t>000 2 02 35930 10 0000 150</w:t>
            </w:r>
          </w:p>
        </w:tc>
        <w:tc>
          <w:tcPr>
            <w:tcW w:w="2474" w:type="pct"/>
            <w:tcBorders>
              <w:top w:val="nil"/>
              <w:left w:val="nil"/>
              <w:bottom w:val="single" w:sz="4" w:space="0" w:color="auto"/>
              <w:right w:val="single" w:sz="4" w:space="0" w:color="auto"/>
            </w:tcBorders>
            <w:vAlign w:val="bottom"/>
            <w:hideMark/>
          </w:tcPr>
          <w:p w14:paraId="3625A430" w14:textId="77777777" w:rsidR="006D2222" w:rsidRPr="006D2222" w:rsidRDefault="006D2222" w:rsidP="006D2222">
            <w:pPr>
              <w:suppressAutoHyphens w:val="0"/>
              <w:spacing w:after="0" w:line="240" w:lineRule="auto"/>
              <w:rPr>
                <w:rFonts w:ascii="Times New Roman" w:hAnsi="Times New Roman" w:cs="Times New Roman"/>
                <w:color w:val="000000"/>
                <w:lang w:eastAsia="ru-RU"/>
              </w:rPr>
            </w:pPr>
            <w:r w:rsidRPr="006D2222">
              <w:rPr>
                <w:rFonts w:ascii="Times New Roman" w:hAnsi="Times New Roman" w:cs="Times New Roman"/>
                <w:color w:val="000000"/>
                <w:lang w:eastAsia="ru-RU"/>
              </w:rPr>
              <w:t>Субвенции бюджетам сельских поселений на государственную регистрацию актов гражданского состояния</w:t>
            </w:r>
          </w:p>
        </w:tc>
        <w:tc>
          <w:tcPr>
            <w:tcW w:w="571" w:type="pct"/>
            <w:tcBorders>
              <w:top w:val="nil"/>
              <w:left w:val="nil"/>
              <w:bottom w:val="single" w:sz="4" w:space="0" w:color="auto"/>
              <w:right w:val="single" w:sz="4" w:space="0" w:color="auto"/>
            </w:tcBorders>
            <w:noWrap/>
            <w:hideMark/>
          </w:tcPr>
          <w:p w14:paraId="5D189862" w14:textId="5EA54427" w:rsidR="006D2222" w:rsidRPr="005E0EE1" w:rsidRDefault="005E0EE1" w:rsidP="006D2222">
            <w:pPr>
              <w:suppressAutoHyphens w:val="0"/>
              <w:spacing w:after="0" w:line="240" w:lineRule="auto"/>
              <w:jc w:val="center"/>
              <w:rPr>
                <w:rFonts w:ascii="Times New Roman" w:hAnsi="Times New Roman" w:cs="Times New Roman"/>
                <w:color w:val="000000"/>
                <w:lang w:eastAsia="ru-RU"/>
              </w:rPr>
            </w:pPr>
            <w:r w:rsidRPr="005E0EE1">
              <w:rPr>
                <w:rFonts w:ascii="Times New Roman" w:hAnsi="Times New Roman" w:cs="Times New Roman"/>
                <w:color w:val="000000"/>
                <w:lang w:eastAsia="ru-RU"/>
              </w:rPr>
              <w:t>18,7</w:t>
            </w:r>
          </w:p>
        </w:tc>
        <w:tc>
          <w:tcPr>
            <w:tcW w:w="569" w:type="pct"/>
            <w:tcBorders>
              <w:top w:val="nil"/>
              <w:left w:val="nil"/>
              <w:bottom w:val="single" w:sz="4" w:space="0" w:color="auto"/>
              <w:right w:val="single" w:sz="4" w:space="0" w:color="auto"/>
            </w:tcBorders>
            <w:noWrap/>
            <w:hideMark/>
          </w:tcPr>
          <w:p w14:paraId="139AC45E" w14:textId="32BB335B" w:rsidR="006D2222" w:rsidRPr="005E0EE1" w:rsidRDefault="005E0EE1" w:rsidP="006D2222">
            <w:pPr>
              <w:suppressAutoHyphens w:val="0"/>
              <w:spacing w:after="0" w:line="240" w:lineRule="auto"/>
              <w:jc w:val="center"/>
              <w:rPr>
                <w:rFonts w:ascii="Times New Roman" w:hAnsi="Times New Roman" w:cs="Times New Roman"/>
                <w:color w:val="000000"/>
                <w:lang w:eastAsia="ru-RU"/>
              </w:rPr>
            </w:pPr>
            <w:r w:rsidRPr="005E0EE1">
              <w:rPr>
                <w:rFonts w:ascii="Times New Roman" w:hAnsi="Times New Roman" w:cs="Times New Roman"/>
                <w:color w:val="000000"/>
                <w:lang w:eastAsia="ru-RU"/>
              </w:rPr>
              <w:t>18,7</w:t>
            </w:r>
          </w:p>
        </w:tc>
      </w:tr>
    </w:tbl>
    <w:p w14:paraId="38F553CC" w14:textId="2F729882" w:rsidR="00D232D6" w:rsidRPr="00C20731" w:rsidRDefault="006D2222"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3</w:t>
      </w:r>
    </w:p>
    <w:p w14:paraId="76C54872" w14:textId="149F2905" w:rsidR="00A37171" w:rsidRPr="00C20731" w:rsidRDefault="00A37171" w:rsidP="00466E2D">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к решению Совета депутатов</w:t>
      </w:r>
    </w:p>
    <w:p w14:paraId="09793CCC" w14:textId="741E591D" w:rsidR="00A37171" w:rsidRPr="00C20731" w:rsidRDefault="00A37171" w:rsidP="00A37171">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 xml:space="preserve"> </w:t>
      </w:r>
      <w:r w:rsidRPr="00C20731">
        <w:rPr>
          <w:rFonts w:ascii="Times New Roman" w:hAnsi="Times New Roman" w:cs="Arial"/>
          <w:sz w:val="24"/>
          <w:szCs w:val="24"/>
          <w:lang w:val="x-none" w:eastAsia="x-none"/>
        </w:rPr>
        <w:t>сельского поселения Нялинское</w:t>
      </w:r>
    </w:p>
    <w:p w14:paraId="26C2D63E" w14:textId="61887AB5" w:rsidR="00D457BA" w:rsidRDefault="00A37171" w:rsidP="00D457BA">
      <w:pPr>
        <w:suppressAutoHyphens w:val="0"/>
        <w:autoSpaceDE w:val="0"/>
        <w:autoSpaceDN w:val="0"/>
        <w:adjustRightInd w:val="0"/>
        <w:spacing w:after="0" w:line="240" w:lineRule="auto"/>
        <w:jc w:val="right"/>
        <w:rPr>
          <w:rFonts w:ascii="Times New Roman" w:hAnsi="Times New Roman" w:cs="Times New Roman"/>
          <w:sz w:val="24"/>
          <w:szCs w:val="24"/>
          <w:lang w:eastAsia="ru-RU"/>
        </w:rPr>
      </w:pPr>
      <w:r w:rsidRPr="00C20731">
        <w:rPr>
          <w:rFonts w:ascii="Times New Roman" w:hAnsi="Times New Roman" w:cs="Times New Roman"/>
          <w:sz w:val="24"/>
          <w:szCs w:val="24"/>
          <w:lang w:eastAsia="ru-RU"/>
        </w:rPr>
        <w:t xml:space="preserve">от </w:t>
      </w:r>
      <w:r w:rsidR="0033262A">
        <w:rPr>
          <w:rFonts w:ascii="Times New Roman" w:hAnsi="Times New Roman" w:cs="Times New Roman"/>
          <w:sz w:val="24"/>
          <w:szCs w:val="24"/>
          <w:lang w:eastAsia="ru-RU"/>
        </w:rPr>
        <w:t>25</w:t>
      </w:r>
      <w:r w:rsidRPr="00C20731">
        <w:rPr>
          <w:rFonts w:ascii="Times New Roman" w:hAnsi="Times New Roman" w:cs="Times New Roman"/>
          <w:sz w:val="24"/>
          <w:szCs w:val="24"/>
          <w:lang w:eastAsia="ru-RU"/>
        </w:rPr>
        <w:t>.</w:t>
      </w:r>
      <w:r w:rsidR="0033262A">
        <w:rPr>
          <w:rFonts w:ascii="Times New Roman" w:hAnsi="Times New Roman" w:cs="Times New Roman"/>
          <w:sz w:val="24"/>
          <w:szCs w:val="24"/>
          <w:lang w:eastAsia="ru-RU"/>
        </w:rPr>
        <w:t>12</w:t>
      </w:r>
      <w:r w:rsidRPr="00C20731">
        <w:rPr>
          <w:rFonts w:ascii="Times New Roman" w:hAnsi="Times New Roman" w:cs="Times New Roman"/>
          <w:sz w:val="24"/>
          <w:szCs w:val="24"/>
          <w:lang w:eastAsia="ru-RU"/>
        </w:rPr>
        <w:t>.202</w:t>
      </w:r>
      <w:r w:rsidR="002C4A3B" w:rsidRPr="00C20731">
        <w:rPr>
          <w:rFonts w:ascii="Times New Roman" w:hAnsi="Times New Roman" w:cs="Times New Roman"/>
          <w:sz w:val="24"/>
          <w:szCs w:val="24"/>
          <w:lang w:eastAsia="ru-RU"/>
        </w:rPr>
        <w:t>5</w:t>
      </w:r>
      <w:r w:rsidRPr="00C20731">
        <w:rPr>
          <w:rFonts w:ascii="Times New Roman" w:hAnsi="Times New Roman" w:cs="Times New Roman"/>
          <w:sz w:val="24"/>
          <w:szCs w:val="24"/>
          <w:lang w:eastAsia="ru-RU"/>
        </w:rPr>
        <w:t xml:space="preserve"> № </w:t>
      </w:r>
      <w:r w:rsidR="0033262A">
        <w:rPr>
          <w:rFonts w:ascii="Times New Roman" w:hAnsi="Times New Roman" w:cs="Times New Roman"/>
          <w:sz w:val="24"/>
          <w:szCs w:val="24"/>
          <w:lang w:eastAsia="ru-RU"/>
        </w:rPr>
        <w:t>45</w:t>
      </w:r>
    </w:p>
    <w:p w14:paraId="436EA7B0" w14:textId="77777777" w:rsidR="008263A7" w:rsidRPr="00C20731" w:rsidRDefault="008263A7" w:rsidP="00D457BA">
      <w:pPr>
        <w:suppressAutoHyphens w:val="0"/>
        <w:autoSpaceDE w:val="0"/>
        <w:autoSpaceDN w:val="0"/>
        <w:adjustRightInd w:val="0"/>
        <w:spacing w:after="0" w:line="240" w:lineRule="auto"/>
        <w:jc w:val="right"/>
        <w:rPr>
          <w:rFonts w:ascii="Times New Roman" w:hAnsi="Times New Roman" w:cs="Times New Roman"/>
          <w:sz w:val="24"/>
          <w:szCs w:val="24"/>
          <w:lang w:eastAsia="ru-RU"/>
        </w:rPr>
      </w:pPr>
    </w:p>
    <w:p w14:paraId="28FA5C3F" w14:textId="77777777" w:rsidR="002C4A3B" w:rsidRPr="00D457BA" w:rsidRDefault="002C4A3B" w:rsidP="00D457BA">
      <w:pPr>
        <w:suppressAutoHyphens w:val="0"/>
        <w:autoSpaceDE w:val="0"/>
        <w:autoSpaceDN w:val="0"/>
        <w:adjustRightInd w:val="0"/>
        <w:spacing w:after="0" w:line="240" w:lineRule="auto"/>
        <w:jc w:val="right"/>
        <w:rPr>
          <w:rFonts w:ascii="Times New Roman" w:hAnsi="Times New Roman" w:cs="Times New Roman"/>
          <w:sz w:val="28"/>
          <w:szCs w:val="28"/>
          <w:lang w:eastAsia="ru-RU"/>
        </w:rPr>
      </w:pPr>
    </w:p>
    <w:p w14:paraId="106680C1" w14:textId="7541CB64" w:rsidR="00A37171" w:rsidRDefault="00A37171" w:rsidP="00D457BA">
      <w:pPr>
        <w:spacing w:after="0" w:line="240" w:lineRule="auto"/>
        <w:ind w:firstLine="567"/>
        <w:jc w:val="center"/>
        <w:rPr>
          <w:rFonts w:ascii="Times New Roman" w:hAnsi="Times New Roman"/>
          <w:b/>
          <w:sz w:val="28"/>
          <w:szCs w:val="28"/>
        </w:rPr>
      </w:pPr>
      <w:r w:rsidRPr="00A37171">
        <w:rPr>
          <w:rFonts w:ascii="Times New Roman" w:hAnsi="Times New Roman"/>
          <w:b/>
          <w:sz w:val="28"/>
          <w:szCs w:val="28"/>
        </w:rPr>
        <w:t>Распределение</w:t>
      </w:r>
      <w:r>
        <w:rPr>
          <w:rFonts w:ascii="Times New Roman" w:hAnsi="Times New Roman"/>
          <w:b/>
          <w:sz w:val="28"/>
          <w:szCs w:val="28"/>
        </w:rPr>
        <w:t xml:space="preserve"> </w:t>
      </w:r>
      <w:r w:rsidRPr="00A37171">
        <w:rPr>
          <w:rFonts w:ascii="Times New Roman" w:hAnsi="Times New Roman"/>
          <w:b/>
          <w:sz w:val="28"/>
          <w:szCs w:val="28"/>
        </w:rPr>
        <w:t>бюджетных ассигнований по разделам, подразделам классификации расходов</w:t>
      </w:r>
      <w:r>
        <w:rPr>
          <w:rFonts w:ascii="Times New Roman" w:hAnsi="Times New Roman"/>
          <w:b/>
          <w:sz w:val="28"/>
          <w:szCs w:val="28"/>
        </w:rPr>
        <w:t xml:space="preserve"> </w:t>
      </w:r>
      <w:r w:rsidRPr="00A37171">
        <w:rPr>
          <w:rFonts w:ascii="Times New Roman" w:hAnsi="Times New Roman"/>
          <w:b/>
          <w:sz w:val="28"/>
          <w:szCs w:val="28"/>
        </w:rPr>
        <w:t>бюдже</w:t>
      </w:r>
      <w:r w:rsidR="00D646BD">
        <w:rPr>
          <w:rFonts w:ascii="Times New Roman" w:hAnsi="Times New Roman"/>
          <w:b/>
          <w:sz w:val="28"/>
          <w:szCs w:val="28"/>
        </w:rPr>
        <w:t>та сельского поселения</w:t>
      </w:r>
      <w:r w:rsidRPr="00A37171">
        <w:rPr>
          <w:rFonts w:ascii="Times New Roman" w:hAnsi="Times New Roman"/>
          <w:b/>
          <w:sz w:val="28"/>
          <w:szCs w:val="28"/>
        </w:rPr>
        <w:t xml:space="preserve"> на 202</w:t>
      </w:r>
      <w:r w:rsidR="002C4A3B">
        <w:rPr>
          <w:rFonts w:ascii="Times New Roman" w:hAnsi="Times New Roman"/>
          <w:b/>
          <w:sz w:val="28"/>
          <w:szCs w:val="28"/>
        </w:rPr>
        <w:t>6</w:t>
      </w:r>
      <w:r w:rsidRPr="00A37171">
        <w:rPr>
          <w:rFonts w:ascii="Times New Roman" w:hAnsi="Times New Roman"/>
          <w:b/>
          <w:sz w:val="28"/>
          <w:szCs w:val="28"/>
        </w:rPr>
        <w:t xml:space="preserve"> год</w:t>
      </w:r>
      <w:r w:rsidR="00AD1446">
        <w:rPr>
          <w:rFonts w:ascii="Times New Roman" w:hAnsi="Times New Roman"/>
          <w:b/>
          <w:sz w:val="28"/>
          <w:szCs w:val="28"/>
        </w:rPr>
        <w:t xml:space="preserve"> </w:t>
      </w:r>
      <w:r w:rsidR="002C4A3B">
        <w:rPr>
          <w:rFonts w:ascii="Times New Roman" w:hAnsi="Times New Roman"/>
          <w:b/>
          <w:sz w:val="28"/>
          <w:szCs w:val="28"/>
        </w:rPr>
        <w:t>и плановый период 2027 и 2028</w:t>
      </w:r>
      <w:r w:rsidR="00AD1446" w:rsidRPr="00AD1446">
        <w:rPr>
          <w:rFonts w:ascii="Times New Roman" w:hAnsi="Times New Roman"/>
          <w:b/>
          <w:sz w:val="28"/>
          <w:szCs w:val="28"/>
        </w:rPr>
        <w:t xml:space="preserve"> годов</w:t>
      </w:r>
    </w:p>
    <w:p w14:paraId="526C6271" w14:textId="77777777" w:rsidR="002C4A3B" w:rsidRDefault="002C4A3B" w:rsidP="00D457BA">
      <w:pPr>
        <w:spacing w:after="0" w:line="240" w:lineRule="auto"/>
        <w:ind w:firstLine="567"/>
        <w:jc w:val="right"/>
        <w:rPr>
          <w:rFonts w:ascii="Times New Roman" w:hAnsi="Times New Roman"/>
          <w:bCs/>
          <w:sz w:val="24"/>
          <w:szCs w:val="24"/>
        </w:rPr>
      </w:pPr>
    </w:p>
    <w:p w14:paraId="44F4712A" w14:textId="673A719E" w:rsidR="008263A7" w:rsidRPr="00BC2BF1" w:rsidRDefault="00A37171" w:rsidP="00BC2BF1">
      <w:pPr>
        <w:spacing w:after="0" w:line="240" w:lineRule="auto"/>
        <w:ind w:firstLine="567"/>
        <w:jc w:val="right"/>
        <w:rPr>
          <w:rFonts w:ascii="Times New Roman" w:hAnsi="Times New Roman"/>
          <w:bCs/>
          <w:sz w:val="24"/>
          <w:szCs w:val="24"/>
        </w:rPr>
      </w:pPr>
      <w:r w:rsidRPr="00A37171">
        <w:rPr>
          <w:rFonts w:ascii="Times New Roman" w:hAnsi="Times New Roman"/>
          <w:bCs/>
          <w:sz w:val="24"/>
          <w:szCs w:val="24"/>
        </w:rPr>
        <w:t>(тыс. рублей)</w:t>
      </w:r>
    </w:p>
    <w:tbl>
      <w:tblPr>
        <w:tblW w:w="5234" w:type="pct"/>
        <w:tblInd w:w="-436" w:type="dxa"/>
        <w:tblLook w:val="04A0" w:firstRow="1" w:lastRow="0" w:firstColumn="1" w:lastColumn="0" w:noHBand="0" w:noVBand="1"/>
      </w:tblPr>
      <w:tblGrid>
        <w:gridCol w:w="4039"/>
        <w:gridCol w:w="355"/>
        <w:gridCol w:w="559"/>
        <w:gridCol w:w="550"/>
        <w:gridCol w:w="1423"/>
        <w:gridCol w:w="1423"/>
        <w:gridCol w:w="1423"/>
      </w:tblGrid>
      <w:tr w:rsidR="00BC2BF1" w:rsidRPr="00BC2BF1" w14:paraId="3F912ACC" w14:textId="77777777" w:rsidTr="00BC2BF1">
        <w:trPr>
          <w:trHeight w:val="225"/>
        </w:trPr>
        <w:tc>
          <w:tcPr>
            <w:tcW w:w="2249" w:type="pct"/>
            <w:gridSpan w:val="2"/>
            <w:vMerge w:val="restart"/>
            <w:tcBorders>
              <w:top w:val="single" w:sz="8" w:space="0" w:color="auto"/>
              <w:left w:val="single" w:sz="8" w:space="0" w:color="auto"/>
              <w:bottom w:val="single" w:sz="8" w:space="0" w:color="auto"/>
              <w:right w:val="single" w:sz="8" w:space="0" w:color="auto"/>
            </w:tcBorders>
            <w:noWrap/>
            <w:vAlign w:val="bottom"/>
            <w:hideMark/>
          </w:tcPr>
          <w:p w14:paraId="7E250F34" w14:textId="77777777" w:rsidR="00BC2BF1" w:rsidRPr="00BC2BF1" w:rsidRDefault="00BC2BF1" w:rsidP="00BC2BF1">
            <w:pPr>
              <w:suppressAutoHyphens w:val="0"/>
              <w:spacing w:after="0" w:line="240" w:lineRule="auto"/>
              <w:jc w:val="center"/>
              <w:rPr>
                <w:rFonts w:ascii="Times New Roman" w:hAnsi="Times New Roman" w:cs="Times New Roman"/>
                <w:b/>
                <w:bCs/>
                <w:sz w:val="24"/>
                <w:szCs w:val="24"/>
                <w:lang w:eastAsia="ru-RU"/>
              </w:rPr>
            </w:pPr>
            <w:r w:rsidRPr="00BC2BF1">
              <w:rPr>
                <w:rFonts w:ascii="Times New Roman" w:hAnsi="Times New Roman" w:cs="Times New Roman"/>
                <w:b/>
                <w:bCs/>
                <w:sz w:val="24"/>
                <w:szCs w:val="24"/>
                <w:lang w:eastAsia="ru-RU"/>
              </w:rPr>
              <w:t>Наименование</w:t>
            </w:r>
          </w:p>
        </w:tc>
        <w:tc>
          <w:tcPr>
            <w:tcW w:w="286" w:type="pct"/>
            <w:vMerge w:val="restart"/>
            <w:tcBorders>
              <w:top w:val="single" w:sz="8" w:space="0" w:color="auto"/>
              <w:left w:val="single" w:sz="8" w:space="0" w:color="auto"/>
              <w:bottom w:val="single" w:sz="8" w:space="0" w:color="auto"/>
              <w:right w:val="nil"/>
            </w:tcBorders>
            <w:noWrap/>
            <w:vAlign w:val="bottom"/>
            <w:hideMark/>
          </w:tcPr>
          <w:p w14:paraId="6EC537CC" w14:textId="77777777" w:rsidR="00BC2BF1" w:rsidRPr="00BC2BF1" w:rsidRDefault="00BC2BF1" w:rsidP="00BC2BF1">
            <w:pPr>
              <w:suppressAutoHyphens w:val="0"/>
              <w:spacing w:after="0" w:line="240" w:lineRule="auto"/>
              <w:jc w:val="center"/>
              <w:rPr>
                <w:rFonts w:ascii="Times New Roman" w:hAnsi="Times New Roman" w:cs="Times New Roman"/>
                <w:b/>
                <w:bCs/>
                <w:sz w:val="24"/>
                <w:szCs w:val="24"/>
                <w:lang w:eastAsia="ru-RU"/>
              </w:rPr>
            </w:pPr>
            <w:r w:rsidRPr="00BC2BF1">
              <w:rPr>
                <w:rFonts w:ascii="Times New Roman" w:hAnsi="Times New Roman" w:cs="Times New Roman"/>
                <w:b/>
                <w:bCs/>
                <w:sz w:val="24"/>
                <w:szCs w:val="24"/>
                <w:lang w:eastAsia="ru-RU"/>
              </w:rPr>
              <w:t>РЗ</w:t>
            </w:r>
          </w:p>
        </w:tc>
        <w:tc>
          <w:tcPr>
            <w:tcW w:w="281" w:type="pct"/>
            <w:vMerge w:val="restart"/>
            <w:tcBorders>
              <w:top w:val="single" w:sz="8" w:space="0" w:color="auto"/>
              <w:left w:val="single" w:sz="8" w:space="0" w:color="auto"/>
              <w:bottom w:val="single" w:sz="8" w:space="0" w:color="auto"/>
              <w:right w:val="single" w:sz="8" w:space="0" w:color="000000"/>
            </w:tcBorders>
            <w:noWrap/>
            <w:vAlign w:val="bottom"/>
            <w:hideMark/>
          </w:tcPr>
          <w:p w14:paraId="1EFA7B55" w14:textId="77777777" w:rsidR="00BC2BF1" w:rsidRPr="00BC2BF1" w:rsidRDefault="00BC2BF1" w:rsidP="00BC2BF1">
            <w:pPr>
              <w:suppressAutoHyphens w:val="0"/>
              <w:spacing w:after="0" w:line="240" w:lineRule="auto"/>
              <w:jc w:val="center"/>
              <w:rPr>
                <w:rFonts w:ascii="Times New Roman" w:hAnsi="Times New Roman" w:cs="Times New Roman"/>
                <w:b/>
                <w:bCs/>
                <w:sz w:val="24"/>
                <w:szCs w:val="24"/>
                <w:lang w:eastAsia="ru-RU"/>
              </w:rPr>
            </w:pPr>
            <w:r w:rsidRPr="00BC2BF1">
              <w:rPr>
                <w:rFonts w:ascii="Times New Roman" w:hAnsi="Times New Roman" w:cs="Times New Roman"/>
                <w:b/>
                <w:bCs/>
                <w:sz w:val="24"/>
                <w:szCs w:val="24"/>
                <w:lang w:eastAsia="ru-RU"/>
              </w:rPr>
              <w:t>ПР</w:t>
            </w:r>
          </w:p>
        </w:tc>
        <w:tc>
          <w:tcPr>
            <w:tcW w:w="2184" w:type="pct"/>
            <w:gridSpan w:val="3"/>
            <w:tcBorders>
              <w:top w:val="single" w:sz="8" w:space="0" w:color="auto"/>
              <w:left w:val="nil"/>
              <w:bottom w:val="single" w:sz="8" w:space="0" w:color="auto"/>
              <w:right w:val="single" w:sz="8" w:space="0" w:color="auto"/>
            </w:tcBorders>
            <w:noWrap/>
            <w:vAlign w:val="bottom"/>
            <w:hideMark/>
          </w:tcPr>
          <w:p w14:paraId="0A5A26DA" w14:textId="77777777" w:rsidR="00BC2BF1" w:rsidRPr="00BC2BF1" w:rsidRDefault="00BC2BF1" w:rsidP="00BC2BF1">
            <w:pPr>
              <w:suppressAutoHyphens w:val="0"/>
              <w:spacing w:after="0" w:line="240" w:lineRule="auto"/>
              <w:jc w:val="center"/>
              <w:rPr>
                <w:rFonts w:ascii="Times New Roman" w:hAnsi="Times New Roman" w:cs="Times New Roman"/>
                <w:b/>
                <w:bCs/>
                <w:sz w:val="24"/>
                <w:szCs w:val="24"/>
                <w:lang w:eastAsia="ru-RU"/>
              </w:rPr>
            </w:pPr>
            <w:r w:rsidRPr="00BC2BF1">
              <w:rPr>
                <w:rFonts w:ascii="Times New Roman" w:hAnsi="Times New Roman" w:cs="Times New Roman"/>
                <w:b/>
                <w:bCs/>
                <w:sz w:val="24"/>
                <w:szCs w:val="24"/>
                <w:lang w:eastAsia="ru-RU"/>
              </w:rPr>
              <w:t>Сумма</w:t>
            </w:r>
          </w:p>
        </w:tc>
      </w:tr>
      <w:tr w:rsidR="00BC2BF1" w:rsidRPr="00BC2BF1" w14:paraId="6B1A086F" w14:textId="77777777" w:rsidTr="00BC2BF1">
        <w:trPr>
          <w:trHeight w:val="255"/>
        </w:trPr>
        <w:tc>
          <w:tcPr>
            <w:tcW w:w="2249" w:type="pct"/>
            <w:gridSpan w:val="2"/>
            <w:vMerge/>
            <w:tcBorders>
              <w:top w:val="single" w:sz="8" w:space="0" w:color="auto"/>
              <w:left w:val="single" w:sz="8" w:space="0" w:color="auto"/>
              <w:bottom w:val="single" w:sz="8" w:space="0" w:color="auto"/>
              <w:right w:val="single" w:sz="8" w:space="0" w:color="auto"/>
            </w:tcBorders>
            <w:vAlign w:val="center"/>
            <w:hideMark/>
          </w:tcPr>
          <w:p w14:paraId="3F23B764" w14:textId="77777777" w:rsidR="00BC2BF1" w:rsidRPr="00BC2BF1" w:rsidRDefault="00BC2BF1" w:rsidP="00BC2BF1">
            <w:pPr>
              <w:suppressAutoHyphens w:val="0"/>
              <w:spacing w:after="0" w:line="240" w:lineRule="auto"/>
              <w:rPr>
                <w:rFonts w:ascii="Times New Roman" w:hAnsi="Times New Roman" w:cs="Times New Roman"/>
                <w:b/>
                <w:bCs/>
                <w:sz w:val="24"/>
                <w:szCs w:val="24"/>
                <w:lang w:eastAsia="ru-RU"/>
              </w:rPr>
            </w:pPr>
          </w:p>
        </w:tc>
        <w:tc>
          <w:tcPr>
            <w:tcW w:w="286" w:type="pct"/>
            <w:vMerge/>
            <w:tcBorders>
              <w:top w:val="single" w:sz="8" w:space="0" w:color="auto"/>
              <w:left w:val="single" w:sz="8" w:space="0" w:color="auto"/>
              <w:bottom w:val="single" w:sz="8" w:space="0" w:color="auto"/>
              <w:right w:val="nil"/>
            </w:tcBorders>
            <w:vAlign w:val="center"/>
            <w:hideMark/>
          </w:tcPr>
          <w:p w14:paraId="583F44A7" w14:textId="77777777" w:rsidR="00BC2BF1" w:rsidRPr="00BC2BF1" w:rsidRDefault="00BC2BF1" w:rsidP="00BC2BF1">
            <w:pPr>
              <w:suppressAutoHyphens w:val="0"/>
              <w:spacing w:after="0" w:line="240" w:lineRule="auto"/>
              <w:rPr>
                <w:rFonts w:ascii="Times New Roman" w:hAnsi="Times New Roman" w:cs="Times New Roman"/>
                <w:b/>
                <w:bCs/>
                <w:sz w:val="24"/>
                <w:szCs w:val="24"/>
                <w:lang w:eastAsia="ru-RU"/>
              </w:rPr>
            </w:pPr>
          </w:p>
        </w:tc>
        <w:tc>
          <w:tcPr>
            <w:tcW w:w="281" w:type="pct"/>
            <w:vMerge/>
            <w:tcBorders>
              <w:top w:val="single" w:sz="8" w:space="0" w:color="auto"/>
              <w:left w:val="single" w:sz="8" w:space="0" w:color="auto"/>
              <w:bottom w:val="single" w:sz="8" w:space="0" w:color="auto"/>
              <w:right w:val="single" w:sz="8" w:space="0" w:color="000000"/>
            </w:tcBorders>
            <w:vAlign w:val="center"/>
            <w:hideMark/>
          </w:tcPr>
          <w:p w14:paraId="0E39A5E5" w14:textId="77777777" w:rsidR="00BC2BF1" w:rsidRPr="00BC2BF1" w:rsidRDefault="00BC2BF1" w:rsidP="00BC2BF1">
            <w:pPr>
              <w:suppressAutoHyphens w:val="0"/>
              <w:spacing w:after="0" w:line="240" w:lineRule="auto"/>
              <w:rPr>
                <w:rFonts w:ascii="Times New Roman" w:hAnsi="Times New Roman" w:cs="Times New Roman"/>
                <w:b/>
                <w:bCs/>
                <w:sz w:val="24"/>
                <w:szCs w:val="24"/>
                <w:lang w:eastAsia="ru-RU"/>
              </w:rPr>
            </w:pPr>
          </w:p>
        </w:tc>
        <w:tc>
          <w:tcPr>
            <w:tcW w:w="728" w:type="pct"/>
            <w:tcBorders>
              <w:top w:val="nil"/>
              <w:left w:val="nil"/>
              <w:bottom w:val="single" w:sz="8" w:space="0" w:color="auto"/>
              <w:right w:val="nil"/>
            </w:tcBorders>
            <w:vAlign w:val="bottom"/>
            <w:hideMark/>
          </w:tcPr>
          <w:p w14:paraId="549DF2E5" w14:textId="77777777" w:rsidR="00BC2BF1" w:rsidRPr="00BC2BF1" w:rsidRDefault="00BC2BF1" w:rsidP="00BC2BF1">
            <w:pPr>
              <w:suppressAutoHyphens w:val="0"/>
              <w:spacing w:after="0" w:line="240" w:lineRule="auto"/>
              <w:jc w:val="center"/>
              <w:rPr>
                <w:rFonts w:ascii="Times New Roman" w:hAnsi="Times New Roman" w:cs="Times New Roman"/>
                <w:b/>
                <w:bCs/>
                <w:sz w:val="24"/>
                <w:szCs w:val="24"/>
                <w:lang w:eastAsia="ru-RU"/>
              </w:rPr>
            </w:pPr>
            <w:r w:rsidRPr="00BC2BF1">
              <w:rPr>
                <w:rFonts w:ascii="Times New Roman" w:hAnsi="Times New Roman" w:cs="Times New Roman"/>
                <w:b/>
                <w:bCs/>
                <w:sz w:val="24"/>
                <w:szCs w:val="24"/>
                <w:lang w:eastAsia="ru-RU"/>
              </w:rPr>
              <w:t>2026</w:t>
            </w:r>
          </w:p>
        </w:tc>
        <w:tc>
          <w:tcPr>
            <w:tcW w:w="728" w:type="pct"/>
            <w:tcBorders>
              <w:top w:val="nil"/>
              <w:left w:val="single" w:sz="8" w:space="0" w:color="auto"/>
              <w:bottom w:val="single" w:sz="8" w:space="0" w:color="auto"/>
              <w:right w:val="single" w:sz="8" w:space="0" w:color="auto"/>
            </w:tcBorders>
            <w:vAlign w:val="bottom"/>
            <w:hideMark/>
          </w:tcPr>
          <w:p w14:paraId="4A7C1794" w14:textId="77777777" w:rsidR="00BC2BF1" w:rsidRPr="00BC2BF1" w:rsidRDefault="00BC2BF1" w:rsidP="00BC2BF1">
            <w:pPr>
              <w:suppressAutoHyphens w:val="0"/>
              <w:spacing w:after="0" w:line="240" w:lineRule="auto"/>
              <w:jc w:val="center"/>
              <w:rPr>
                <w:rFonts w:ascii="Times New Roman" w:hAnsi="Times New Roman" w:cs="Times New Roman"/>
                <w:b/>
                <w:bCs/>
                <w:sz w:val="24"/>
                <w:szCs w:val="24"/>
                <w:lang w:eastAsia="ru-RU"/>
              </w:rPr>
            </w:pPr>
            <w:r w:rsidRPr="00BC2BF1">
              <w:rPr>
                <w:rFonts w:ascii="Times New Roman" w:hAnsi="Times New Roman" w:cs="Times New Roman"/>
                <w:b/>
                <w:bCs/>
                <w:sz w:val="24"/>
                <w:szCs w:val="24"/>
                <w:lang w:eastAsia="ru-RU"/>
              </w:rPr>
              <w:t>2027</w:t>
            </w:r>
          </w:p>
        </w:tc>
        <w:tc>
          <w:tcPr>
            <w:tcW w:w="728" w:type="pct"/>
            <w:tcBorders>
              <w:top w:val="nil"/>
              <w:left w:val="nil"/>
              <w:bottom w:val="single" w:sz="8" w:space="0" w:color="auto"/>
              <w:right w:val="single" w:sz="8" w:space="0" w:color="auto"/>
            </w:tcBorders>
            <w:vAlign w:val="bottom"/>
            <w:hideMark/>
          </w:tcPr>
          <w:p w14:paraId="15A1612F" w14:textId="77777777" w:rsidR="00BC2BF1" w:rsidRPr="00BC2BF1" w:rsidRDefault="00BC2BF1" w:rsidP="00BC2BF1">
            <w:pPr>
              <w:suppressAutoHyphens w:val="0"/>
              <w:spacing w:after="0" w:line="240" w:lineRule="auto"/>
              <w:jc w:val="center"/>
              <w:rPr>
                <w:rFonts w:ascii="Times New Roman" w:hAnsi="Times New Roman" w:cs="Times New Roman"/>
                <w:b/>
                <w:bCs/>
                <w:sz w:val="24"/>
                <w:szCs w:val="24"/>
                <w:lang w:eastAsia="ru-RU"/>
              </w:rPr>
            </w:pPr>
            <w:r w:rsidRPr="00BC2BF1">
              <w:rPr>
                <w:rFonts w:ascii="Times New Roman" w:hAnsi="Times New Roman" w:cs="Times New Roman"/>
                <w:b/>
                <w:bCs/>
                <w:sz w:val="24"/>
                <w:szCs w:val="24"/>
                <w:lang w:eastAsia="ru-RU"/>
              </w:rPr>
              <w:t>2028</w:t>
            </w:r>
          </w:p>
        </w:tc>
      </w:tr>
      <w:tr w:rsidR="00BC2BF1" w:rsidRPr="00BC2BF1" w14:paraId="02870790" w14:textId="77777777" w:rsidTr="00BC2BF1">
        <w:trPr>
          <w:trHeight w:val="255"/>
        </w:trPr>
        <w:tc>
          <w:tcPr>
            <w:tcW w:w="2249" w:type="pct"/>
            <w:gridSpan w:val="2"/>
            <w:tcBorders>
              <w:top w:val="single" w:sz="8" w:space="0" w:color="auto"/>
              <w:left w:val="single" w:sz="8" w:space="0" w:color="auto"/>
              <w:bottom w:val="single" w:sz="4" w:space="0" w:color="auto"/>
              <w:right w:val="single" w:sz="4" w:space="0" w:color="auto"/>
            </w:tcBorders>
            <w:vAlign w:val="bottom"/>
            <w:hideMark/>
          </w:tcPr>
          <w:p w14:paraId="60C28BA6"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Общегосударственные вопросы</w:t>
            </w:r>
          </w:p>
        </w:tc>
        <w:tc>
          <w:tcPr>
            <w:tcW w:w="286" w:type="pct"/>
            <w:tcBorders>
              <w:top w:val="nil"/>
              <w:left w:val="single" w:sz="4" w:space="0" w:color="auto"/>
              <w:bottom w:val="single" w:sz="4" w:space="0" w:color="auto"/>
              <w:right w:val="nil"/>
            </w:tcBorders>
            <w:noWrap/>
            <w:vAlign w:val="bottom"/>
            <w:hideMark/>
          </w:tcPr>
          <w:p w14:paraId="22744CED"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01</w:t>
            </w:r>
          </w:p>
        </w:tc>
        <w:tc>
          <w:tcPr>
            <w:tcW w:w="281" w:type="pct"/>
            <w:tcBorders>
              <w:top w:val="nil"/>
              <w:left w:val="single" w:sz="4" w:space="0" w:color="auto"/>
              <w:bottom w:val="single" w:sz="4" w:space="0" w:color="auto"/>
              <w:right w:val="nil"/>
            </w:tcBorders>
            <w:noWrap/>
            <w:vAlign w:val="bottom"/>
            <w:hideMark/>
          </w:tcPr>
          <w:p w14:paraId="62B7EFF8"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00</w:t>
            </w:r>
          </w:p>
        </w:tc>
        <w:tc>
          <w:tcPr>
            <w:tcW w:w="728" w:type="pct"/>
            <w:tcBorders>
              <w:top w:val="nil"/>
              <w:left w:val="single" w:sz="4" w:space="0" w:color="auto"/>
              <w:bottom w:val="single" w:sz="4" w:space="0" w:color="auto"/>
              <w:right w:val="nil"/>
            </w:tcBorders>
            <w:noWrap/>
            <w:vAlign w:val="bottom"/>
            <w:hideMark/>
          </w:tcPr>
          <w:p w14:paraId="457DEF0F"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12 379,2</w:t>
            </w:r>
          </w:p>
        </w:tc>
        <w:tc>
          <w:tcPr>
            <w:tcW w:w="728" w:type="pct"/>
            <w:tcBorders>
              <w:top w:val="nil"/>
              <w:left w:val="single" w:sz="4" w:space="0" w:color="auto"/>
              <w:bottom w:val="single" w:sz="4" w:space="0" w:color="auto"/>
              <w:right w:val="nil"/>
            </w:tcBorders>
            <w:noWrap/>
            <w:vAlign w:val="bottom"/>
            <w:hideMark/>
          </w:tcPr>
          <w:p w14:paraId="0B48F6DB"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13 144,3</w:t>
            </w:r>
          </w:p>
        </w:tc>
        <w:tc>
          <w:tcPr>
            <w:tcW w:w="728" w:type="pct"/>
            <w:tcBorders>
              <w:top w:val="nil"/>
              <w:left w:val="single" w:sz="4" w:space="0" w:color="auto"/>
              <w:bottom w:val="single" w:sz="4" w:space="0" w:color="auto"/>
              <w:right w:val="single" w:sz="8" w:space="0" w:color="auto"/>
            </w:tcBorders>
            <w:noWrap/>
            <w:vAlign w:val="bottom"/>
            <w:hideMark/>
          </w:tcPr>
          <w:p w14:paraId="0932F253"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13 848,7</w:t>
            </w:r>
          </w:p>
        </w:tc>
      </w:tr>
      <w:tr w:rsidR="00BC2BF1" w:rsidRPr="00BC2BF1" w14:paraId="0F3E2A88" w14:textId="77777777" w:rsidTr="00BC2BF1">
        <w:trPr>
          <w:trHeight w:val="43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1139D5A4"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286" w:type="pct"/>
            <w:tcBorders>
              <w:top w:val="nil"/>
              <w:left w:val="single" w:sz="4" w:space="0" w:color="auto"/>
              <w:bottom w:val="single" w:sz="4" w:space="0" w:color="auto"/>
              <w:right w:val="nil"/>
            </w:tcBorders>
            <w:noWrap/>
            <w:vAlign w:val="bottom"/>
            <w:hideMark/>
          </w:tcPr>
          <w:p w14:paraId="72C59C24"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01</w:t>
            </w:r>
          </w:p>
        </w:tc>
        <w:tc>
          <w:tcPr>
            <w:tcW w:w="281" w:type="pct"/>
            <w:tcBorders>
              <w:top w:val="nil"/>
              <w:left w:val="single" w:sz="4" w:space="0" w:color="auto"/>
              <w:bottom w:val="single" w:sz="4" w:space="0" w:color="auto"/>
              <w:right w:val="nil"/>
            </w:tcBorders>
            <w:noWrap/>
            <w:vAlign w:val="bottom"/>
            <w:hideMark/>
          </w:tcPr>
          <w:p w14:paraId="2203FE53"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02</w:t>
            </w:r>
          </w:p>
        </w:tc>
        <w:tc>
          <w:tcPr>
            <w:tcW w:w="728" w:type="pct"/>
            <w:tcBorders>
              <w:top w:val="nil"/>
              <w:left w:val="single" w:sz="4" w:space="0" w:color="auto"/>
              <w:bottom w:val="single" w:sz="4" w:space="0" w:color="auto"/>
              <w:right w:val="nil"/>
            </w:tcBorders>
            <w:noWrap/>
            <w:vAlign w:val="bottom"/>
            <w:hideMark/>
          </w:tcPr>
          <w:p w14:paraId="0E4089B3"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2 198,0</w:t>
            </w:r>
          </w:p>
        </w:tc>
        <w:tc>
          <w:tcPr>
            <w:tcW w:w="728" w:type="pct"/>
            <w:tcBorders>
              <w:top w:val="nil"/>
              <w:left w:val="single" w:sz="4" w:space="0" w:color="auto"/>
              <w:bottom w:val="single" w:sz="4" w:space="0" w:color="auto"/>
              <w:right w:val="nil"/>
            </w:tcBorders>
            <w:noWrap/>
            <w:vAlign w:val="bottom"/>
            <w:hideMark/>
          </w:tcPr>
          <w:p w14:paraId="5CEF5FCF"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2 198,0</w:t>
            </w:r>
          </w:p>
        </w:tc>
        <w:tc>
          <w:tcPr>
            <w:tcW w:w="728" w:type="pct"/>
            <w:tcBorders>
              <w:top w:val="nil"/>
              <w:left w:val="single" w:sz="4" w:space="0" w:color="auto"/>
              <w:bottom w:val="single" w:sz="4" w:space="0" w:color="auto"/>
              <w:right w:val="single" w:sz="8" w:space="0" w:color="auto"/>
            </w:tcBorders>
            <w:noWrap/>
            <w:vAlign w:val="bottom"/>
            <w:hideMark/>
          </w:tcPr>
          <w:p w14:paraId="663B627C"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2 198,0</w:t>
            </w:r>
          </w:p>
        </w:tc>
      </w:tr>
      <w:tr w:rsidR="00BC2BF1" w:rsidRPr="00BC2BF1" w14:paraId="31C61F5F" w14:textId="77777777" w:rsidTr="00BC2BF1">
        <w:trPr>
          <w:trHeight w:val="64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5EF26411"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86" w:type="pct"/>
            <w:tcBorders>
              <w:top w:val="nil"/>
              <w:left w:val="single" w:sz="4" w:space="0" w:color="auto"/>
              <w:bottom w:val="single" w:sz="4" w:space="0" w:color="auto"/>
              <w:right w:val="nil"/>
            </w:tcBorders>
            <w:noWrap/>
            <w:vAlign w:val="bottom"/>
            <w:hideMark/>
          </w:tcPr>
          <w:p w14:paraId="13F5D704"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01</w:t>
            </w:r>
          </w:p>
        </w:tc>
        <w:tc>
          <w:tcPr>
            <w:tcW w:w="281" w:type="pct"/>
            <w:tcBorders>
              <w:top w:val="nil"/>
              <w:left w:val="single" w:sz="4" w:space="0" w:color="auto"/>
              <w:bottom w:val="single" w:sz="4" w:space="0" w:color="auto"/>
              <w:right w:val="nil"/>
            </w:tcBorders>
            <w:noWrap/>
            <w:vAlign w:val="bottom"/>
            <w:hideMark/>
          </w:tcPr>
          <w:p w14:paraId="59466B13"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04</w:t>
            </w:r>
          </w:p>
        </w:tc>
        <w:tc>
          <w:tcPr>
            <w:tcW w:w="728" w:type="pct"/>
            <w:tcBorders>
              <w:top w:val="nil"/>
              <w:left w:val="single" w:sz="4" w:space="0" w:color="auto"/>
              <w:bottom w:val="single" w:sz="4" w:space="0" w:color="auto"/>
              <w:right w:val="nil"/>
            </w:tcBorders>
            <w:noWrap/>
            <w:vAlign w:val="bottom"/>
            <w:hideMark/>
          </w:tcPr>
          <w:p w14:paraId="7D86A1B3"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8 386,9</w:t>
            </w:r>
          </w:p>
        </w:tc>
        <w:tc>
          <w:tcPr>
            <w:tcW w:w="728" w:type="pct"/>
            <w:tcBorders>
              <w:top w:val="nil"/>
              <w:left w:val="single" w:sz="4" w:space="0" w:color="auto"/>
              <w:bottom w:val="single" w:sz="4" w:space="0" w:color="auto"/>
              <w:right w:val="nil"/>
            </w:tcBorders>
            <w:noWrap/>
            <w:vAlign w:val="bottom"/>
            <w:hideMark/>
          </w:tcPr>
          <w:p w14:paraId="30F63C26"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9 569,8</w:t>
            </w:r>
          </w:p>
        </w:tc>
        <w:tc>
          <w:tcPr>
            <w:tcW w:w="728" w:type="pct"/>
            <w:tcBorders>
              <w:top w:val="nil"/>
              <w:left w:val="single" w:sz="4" w:space="0" w:color="auto"/>
              <w:bottom w:val="single" w:sz="4" w:space="0" w:color="auto"/>
              <w:right w:val="single" w:sz="8" w:space="0" w:color="auto"/>
            </w:tcBorders>
            <w:noWrap/>
            <w:vAlign w:val="bottom"/>
            <w:hideMark/>
          </w:tcPr>
          <w:p w14:paraId="716E5BD6"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9 569,8</w:t>
            </w:r>
          </w:p>
        </w:tc>
      </w:tr>
      <w:tr w:rsidR="00BC2BF1" w:rsidRPr="00BC2BF1" w14:paraId="1F883063" w14:textId="77777777" w:rsidTr="00BC2BF1">
        <w:trPr>
          <w:trHeight w:val="25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18AE5874"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Резервные фонды</w:t>
            </w:r>
          </w:p>
        </w:tc>
        <w:tc>
          <w:tcPr>
            <w:tcW w:w="286" w:type="pct"/>
            <w:tcBorders>
              <w:top w:val="nil"/>
              <w:left w:val="single" w:sz="4" w:space="0" w:color="auto"/>
              <w:bottom w:val="single" w:sz="4" w:space="0" w:color="auto"/>
              <w:right w:val="nil"/>
            </w:tcBorders>
            <w:noWrap/>
            <w:vAlign w:val="bottom"/>
            <w:hideMark/>
          </w:tcPr>
          <w:p w14:paraId="738424EB"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01</w:t>
            </w:r>
          </w:p>
        </w:tc>
        <w:tc>
          <w:tcPr>
            <w:tcW w:w="281" w:type="pct"/>
            <w:tcBorders>
              <w:top w:val="nil"/>
              <w:left w:val="single" w:sz="4" w:space="0" w:color="auto"/>
              <w:bottom w:val="single" w:sz="4" w:space="0" w:color="auto"/>
              <w:right w:val="nil"/>
            </w:tcBorders>
            <w:noWrap/>
            <w:vAlign w:val="bottom"/>
            <w:hideMark/>
          </w:tcPr>
          <w:p w14:paraId="2F892FDA"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11</w:t>
            </w:r>
          </w:p>
        </w:tc>
        <w:tc>
          <w:tcPr>
            <w:tcW w:w="728" w:type="pct"/>
            <w:tcBorders>
              <w:top w:val="nil"/>
              <w:left w:val="single" w:sz="4" w:space="0" w:color="auto"/>
              <w:bottom w:val="single" w:sz="4" w:space="0" w:color="auto"/>
              <w:right w:val="nil"/>
            </w:tcBorders>
            <w:noWrap/>
            <w:vAlign w:val="bottom"/>
            <w:hideMark/>
          </w:tcPr>
          <w:p w14:paraId="3CFD8800"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5,0</w:t>
            </w:r>
          </w:p>
        </w:tc>
        <w:tc>
          <w:tcPr>
            <w:tcW w:w="728" w:type="pct"/>
            <w:tcBorders>
              <w:top w:val="nil"/>
              <w:left w:val="single" w:sz="4" w:space="0" w:color="auto"/>
              <w:bottom w:val="single" w:sz="4" w:space="0" w:color="auto"/>
              <w:right w:val="nil"/>
            </w:tcBorders>
            <w:noWrap/>
            <w:vAlign w:val="bottom"/>
            <w:hideMark/>
          </w:tcPr>
          <w:p w14:paraId="65573E9D"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10,0</w:t>
            </w:r>
          </w:p>
        </w:tc>
        <w:tc>
          <w:tcPr>
            <w:tcW w:w="728" w:type="pct"/>
            <w:tcBorders>
              <w:top w:val="nil"/>
              <w:left w:val="single" w:sz="4" w:space="0" w:color="auto"/>
              <w:bottom w:val="single" w:sz="4" w:space="0" w:color="auto"/>
              <w:right w:val="single" w:sz="8" w:space="0" w:color="auto"/>
            </w:tcBorders>
            <w:noWrap/>
            <w:vAlign w:val="bottom"/>
            <w:hideMark/>
          </w:tcPr>
          <w:p w14:paraId="5F0A0C56"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10,0</w:t>
            </w:r>
          </w:p>
        </w:tc>
      </w:tr>
      <w:tr w:rsidR="00BC2BF1" w:rsidRPr="00BC2BF1" w14:paraId="63EF9DFE" w14:textId="77777777" w:rsidTr="00BC2BF1">
        <w:trPr>
          <w:trHeight w:val="25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46B50415"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 xml:space="preserve">Другие общегосударственные вопросы </w:t>
            </w:r>
          </w:p>
        </w:tc>
        <w:tc>
          <w:tcPr>
            <w:tcW w:w="286" w:type="pct"/>
            <w:tcBorders>
              <w:top w:val="nil"/>
              <w:left w:val="single" w:sz="4" w:space="0" w:color="auto"/>
              <w:bottom w:val="single" w:sz="4" w:space="0" w:color="auto"/>
              <w:right w:val="nil"/>
            </w:tcBorders>
            <w:noWrap/>
            <w:vAlign w:val="bottom"/>
            <w:hideMark/>
          </w:tcPr>
          <w:p w14:paraId="296A635C"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01</w:t>
            </w:r>
          </w:p>
        </w:tc>
        <w:tc>
          <w:tcPr>
            <w:tcW w:w="281" w:type="pct"/>
            <w:tcBorders>
              <w:top w:val="nil"/>
              <w:left w:val="single" w:sz="4" w:space="0" w:color="auto"/>
              <w:bottom w:val="single" w:sz="4" w:space="0" w:color="auto"/>
              <w:right w:val="nil"/>
            </w:tcBorders>
            <w:noWrap/>
            <w:vAlign w:val="bottom"/>
            <w:hideMark/>
          </w:tcPr>
          <w:p w14:paraId="71729011"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13</w:t>
            </w:r>
          </w:p>
        </w:tc>
        <w:tc>
          <w:tcPr>
            <w:tcW w:w="728" w:type="pct"/>
            <w:tcBorders>
              <w:top w:val="nil"/>
              <w:left w:val="single" w:sz="4" w:space="0" w:color="auto"/>
              <w:bottom w:val="single" w:sz="4" w:space="0" w:color="auto"/>
              <w:right w:val="nil"/>
            </w:tcBorders>
            <w:noWrap/>
            <w:vAlign w:val="bottom"/>
            <w:hideMark/>
          </w:tcPr>
          <w:p w14:paraId="530DDF99"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1 789,3</w:t>
            </w:r>
          </w:p>
        </w:tc>
        <w:tc>
          <w:tcPr>
            <w:tcW w:w="728" w:type="pct"/>
            <w:tcBorders>
              <w:top w:val="nil"/>
              <w:left w:val="single" w:sz="4" w:space="0" w:color="auto"/>
              <w:bottom w:val="single" w:sz="4" w:space="0" w:color="auto"/>
              <w:right w:val="nil"/>
            </w:tcBorders>
            <w:noWrap/>
            <w:vAlign w:val="bottom"/>
            <w:hideMark/>
          </w:tcPr>
          <w:p w14:paraId="5647E17F"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1 366,5</w:t>
            </w:r>
          </w:p>
        </w:tc>
        <w:tc>
          <w:tcPr>
            <w:tcW w:w="728" w:type="pct"/>
            <w:tcBorders>
              <w:top w:val="nil"/>
              <w:left w:val="single" w:sz="4" w:space="0" w:color="auto"/>
              <w:bottom w:val="single" w:sz="4" w:space="0" w:color="auto"/>
              <w:right w:val="single" w:sz="8" w:space="0" w:color="auto"/>
            </w:tcBorders>
            <w:noWrap/>
            <w:vAlign w:val="bottom"/>
            <w:hideMark/>
          </w:tcPr>
          <w:p w14:paraId="1EA2BB14"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2 070,9</w:t>
            </w:r>
          </w:p>
        </w:tc>
      </w:tr>
      <w:tr w:rsidR="00BC2BF1" w:rsidRPr="00BC2BF1" w14:paraId="2A132535" w14:textId="77777777" w:rsidTr="00BC2BF1">
        <w:trPr>
          <w:trHeight w:val="25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7A8D0E29"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Национальная оборона</w:t>
            </w:r>
          </w:p>
        </w:tc>
        <w:tc>
          <w:tcPr>
            <w:tcW w:w="286" w:type="pct"/>
            <w:tcBorders>
              <w:top w:val="nil"/>
              <w:left w:val="single" w:sz="4" w:space="0" w:color="auto"/>
              <w:bottom w:val="single" w:sz="4" w:space="0" w:color="auto"/>
              <w:right w:val="nil"/>
            </w:tcBorders>
            <w:noWrap/>
            <w:vAlign w:val="bottom"/>
            <w:hideMark/>
          </w:tcPr>
          <w:p w14:paraId="10652286"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02</w:t>
            </w:r>
          </w:p>
        </w:tc>
        <w:tc>
          <w:tcPr>
            <w:tcW w:w="281" w:type="pct"/>
            <w:tcBorders>
              <w:top w:val="nil"/>
              <w:left w:val="single" w:sz="4" w:space="0" w:color="auto"/>
              <w:bottom w:val="single" w:sz="4" w:space="0" w:color="auto"/>
              <w:right w:val="nil"/>
            </w:tcBorders>
            <w:noWrap/>
            <w:vAlign w:val="bottom"/>
            <w:hideMark/>
          </w:tcPr>
          <w:p w14:paraId="12EA2A40"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00</w:t>
            </w:r>
          </w:p>
        </w:tc>
        <w:tc>
          <w:tcPr>
            <w:tcW w:w="728" w:type="pct"/>
            <w:tcBorders>
              <w:top w:val="nil"/>
              <w:left w:val="single" w:sz="4" w:space="0" w:color="auto"/>
              <w:bottom w:val="single" w:sz="4" w:space="0" w:color="auto"/>
              <w:right w:val="nil"/>
            </w:tcBorders>
            <w:noWrap/>
            <w:vAlign w:val="bottom"/>
            <w:hideMark/>
          </w:tcPr>
          <w:p w14:paraId="3C639C3D"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474,2</w:t>
            </w:r>
          </w:p>
        </w:tc>
        <w:tc>
          <w:tcPr>
            <w:tcW w:w="728" w:type="pct"/>
            <w:tcBorders>
              <w:top w:val="nil"/>
              <w:left w:val="single" w:sz="4" w:space="0" w:color="auto"/>
              <w:bottom w:val="single" w:sz="4" w:space="0" w:color="auto"/>
              <w:right w:val="nil"/>
            </w:tcBorders>
            <w:noWrap/>
            <w:vAlign w:val="bottom"/>
            <w:hideMark/>
          </w:tcPr>
          <w:p w14:paraId="546D9279"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530,9</w:t>
            </w:r>
          </w:p>
        </w:tc>
        <w:tc>
          <w:tcPr>
            <w:tcW w:w="728" w:type="pct"/>
            <w:tcBorders>
              <w:top w:val="nil"/>
              <w:left w:val="single" w:sz="4" w:space="0" w:color="auto"/>
              <w:bottom w:val="single" w:sz="4" w:space="0" w:color="auto"/>
              <w:right w:val="single" w:sz="8" w:space="0" w:color="auto"/>
            </w:tcBorders>
            <w:noWrap/>
            <w:vAlign w:val="bottom"/>
            <w:hideMark/>
          </w:tcPr>
          <w:p w14:paraId="0A98FC49"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680,6</w:t>
            </w:r>
          </w:p>
        </w:tc>
      </w:tr>
      <w:tr w:rsidR="00BC2BF1" w:rsidRPr="00BC2BF1" w14:paraId="57018965" w14:textId="77777777" w:rsidTr="00BC2BF1">
        <w:trPr>
          <w:trHeight w:val="25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3B872DEF"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Мобилизационная и вневойсковая подготовка</w:t>
            </w:r>
          </w:p>
        </w:tc>
        <w:tc>
          <w:tcPr>
            <w:tcW w:w="286" w:type="pct"/>
            <w:tcBorders>
              <w:top w:val="nil"/>
              <w:left w:val="single" w:sz="4" w:space="0" w:color="auto"/>
              <w:bottom w:val="single" w:sz="4" w:space="0" w:color="auto"/>
              <w:right w:val="nil"/>
            </w:tcBorders>
            <w:noWrap/>
            <w:vAlign w:val="bottom"/>
            <w:hideMark/>
          </w:tcPr>
          <w:p w14:paraId="4BF9EED5"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02</w:t>
            </w:r>
          </w:p>
        </w:tc>
        <w:tc>
          <w:tcPr>
            <w:tcW w:w="281" w:type="pct"/>
            <w:tcBorders>
              <w:top w:val="nil"/>
              <w:left w:val="single" w:sz="4" w:space="0" w:color="auto"/>
              <w:bottom w:val="single" w:sz="4" w:space="0" w:color="auto"/>
              <w:right w:val="nil"/>
            </w:tcBorders>
            <w:noWrap/>
            <w:vAlign w:val="bottom"/>
            <w:hideMark/>
          </w:tcPr>
          <w:p w14:paraId="4E4C4662"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03</w:t>
            </w:r>
          </w:p>
        </w:tc>
        <w:tc>
          <w:tcPr>
            <w:tcW w:w="728" w:type="pct"/>
            <w:tcBorders>
              <w:top w:val="nil"/>
              <w:left w:val="single" w:sz="4" w:space="0" w:color="auto"/>
              <w:bottom w:val="single" w:sz="4" w:space="0" w:color="auto"/>
              <w:right w:val="nil"/>
            </w:tcBorders>
            <w:noWrap/>
            <w:vAlign w:val="bottom"/>
            <w:hideMark/>
          </w:tcPr>
          <w:p w14:paraId="5F34F1BF"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474,2</w:t>
            </w:r>
          </w:p>
        </w:tc>
        <w:tc>
          <w:tcPr>
            <w:tcW w:w="728" w:type="pct"/>
            <w:tcBorders>
              <w:top w:val="nil"/>
              <w:left w:val="single" w:sz="4" w:space="0" w:color="auto"/>
              <w:bottom w:val="single" w:sz="4" w:space="0" w:color="auto"/>
              <w:right w:val="nil"/>
            </w:tcBorders>
            <w:noWrap/>
            <w:vAlign w:val="bottom"/>
            <w:hideMark/>
          </w:tcPr>
          <w:p w14:paraId="0D2B058E"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530,9</w:t>
            </w:r>
          </w:p>
        </w:tc>
        <w:tc>
          <w:tcPr>
            <w:tcW w:w="728" w:type="pct"/>
            <w:tcBorders>
              <w:top w:val="nil"/>
              <w:left w:val="single" w:sz="4" w:space="0" w:color="auto"/>
              <w:bottom w:val="single" w:sz="4" w:space="0" w:color="auto"/>
              <w:right w:val="single" w:sz="8" w:space="0" w:color="auto"/>
            </w:tcBorders>
            <w:noWrap/>
            <w:vAlign w:val="bottom"/>
            <w:hideMark/>
          </w:tcPr>
          <w:p w14:paraId="4680D1E8"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680,6</w:t>
            </w:r>
          </w:p>
        </w:tc>
      </w:tr>
      <w:tr w:rsidR="00BC2BF1" w:rsidRPr="00BC2BF1" w14:paraId="4C584D74" w14:textId="77777777" w:rsidTr="00BC2BF1">
        <w:trPr>
          <w:trHeight w:val="43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7100D8E8"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Национальная безопасность и правоохранительная деятельность</w:t>
            </w:r>
          </w:p>
        </w:tc>
        <w:tc>
          <w:tcPr>
            <w:tcW w:w="286" w:type="pct"/>
            <w:tcBorders>
              <w:top w:val="nil"/>
              <w:left w:val="single" w:sz="4" w:space="0" w:color="auto"/>
              <w:bottom w:val="single" w:sz="4" w:space="0" w:color="auto"/>
              <w:right w:val="nil"/>
            </w:tcBorders>
            <w:noWrap/>
            <w:vAlign w:val="bottom"/>
            <w:hideMark/>
          </w:tcPr>
          <w:p w14:paraId="488E27BA"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03</w:t>
            </w:r>
          </w:p>
        </w:tc>
        <w:tc>
          <w:tcPr>
            <w:tcW w:w="281" w:type="pct"/>
            <w:tcBorders>
              <w:top w:val="nil"/>
              <w:left w:val="single" w:sz="4" w:space="0" w:color="auto"/>
              <w:bottom w:val="single" w:sz="4" w:space="0" w:color="auto"/>
              <w:right w:val="nil"/>
            </w:tcBorders>
            <w:noWrap/>
            <w:vAlign w:val="bottom"/>
            <w:hideMark/>
          </w:tcPr>
          <w:p w14:paraId="1096F6B2"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00</w:t>
            </w:r>
          </w:p>
        </w:tc>
        <w:tc>
          <w:tcPr>
            <w:tcW w:w="728" w:type="pct"/>
            <w:tcBorders>
              <w:top w:val="nil"/>
              <w:left w:val="single" w:sz="4" w:space="0" w:color="auto"/>
              <w:bottom w:val="single" w:sz="4" w:space="0" w:color="auto"/>
              <w:right w:val="nil"/>
            </w:tcBorders>
            <w:noWrap/>
            <w:vAlign w:val="bottom"/>
            <w:hideMark/>
          </w:tcPr>
          <w:p w14:paraId="0A82C244"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199,9</w:t>
            </w:r>
          </w:p>
        </w:tc>
        <w:tc>
          <w:tcPr>
            <w:tcW w:w="728" w:type="pct"/>
            <w:tcBorders>
              <w:top w:val="nil"/>
              <w:left w:val="single" w:sz="4" w:space="0" w:color="auto"/>
              <w:bottom w:val="single" w:sz="4" w:space="0" w:color="auto"/>
              <w:right w:val="nil"/>
            </w:tcBorders>
            <w:noWrap/>
            <w:vAlign w:val="bottom"/>
            <w:hideMark/>
          </w:tcPr>
          <w:p w14:paraId="556355A3"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199,9</w:t>
            </w:r>
          </w:p>
        </w:tc>
        <w:tc>
          <w:tcPr>
            <w:tcW w:w="728" w:type="pct"/>
            <w:tcBorders>
              <w:top w:val="nil"/>
              <w:left w:val="single" w:sz="4" w:space="0" w:color="auto"/>
              <w:bottom w:val="single" w:sz="4" w:space="0" w:color="auto"/>
              <w:right w:val="single" w:sz="8" w:space="0" w:color="auto"/>
            </w:tcBorders>
            <w:noWrap/>
            <w:vAlign w:val="bottom"/>
            <w:hideMark/>
          </w:tcPr>
          <w:p w14:paraId="5ED92B20"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199,9</w:t>
            </w:r>
          </w:p>
        </w:tc>
      </w:tr>
      <w:tr w:rsidR="00BC2BF1" w:rsidRPr="00BC2BF1" w14:paraId="5AC86A75" w14:textId="77777777" w:rsidTr="00BC2BF1">
        <w:trPr>
          <w:trHeight w:val="25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72A04B61"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Органы юстиции</w:t>
            </w:r>
          </w:p>
        </w:tc>
        <w:tc>
          <w:tcPr>
            <w:tcW w:w="286" w:type="pct"/>
            <w:tcBorders>
              <w:top w:val="nil"/>
              <w:left w:val="single" w:sz="4" w:space="0" w:color="auto"/>
              <w:bottom w:val="single" w:sz="4" w:space="0" w:color="auto"/>
              <w:right w:val="nil"/>
            </w:tcBorders>
            <w:noWrap/>
            <w:vAlign w:val="bottom"/>
            <w:hideMark/>
          </w:tcPr>
          <w:p w14:paraId="0A78CC31"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03</w:t>
            </w:r>
          </w:p>
        </w:tc>
        <w:tc>
          <w:tcPr>
            <w:tcW w:w="281" w:type="pct"/>
            <w:tcBorders>
              <w:top w:val="nil"/>
              <w:left w:val="single" w:sz="4" w:space="0" w:color="auto"/>
              <w:bottom w:val="single" w:sz="4" w:space="0" w:color="auto"/>
              <w:right w:val="nil"/>
            </w:tcBorders>
            <w:noWrap/>
            <w:vAlign w:val="bottom"/>
            <w:hideMark/>
          </w:tcPr>
          <w:p w14:paraId="573E2255"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04</w:t>
            </w:r>
          </w:p>
        </w:tc>
        <w:tc>
          <w:tcPr>
            <w:tcW w:w="728" w:type="pct"/>
            <w:tcBorders>
              <w:top w:val="nil"/>
              <w:left w:val="single" w:sz="4" w:space="0" w:color="auto"/>
              <w:bottom w:val="single" w:sz="4" w:space="0" w:color="auto"/>
              <w:right w:val="nil"/>
            </w:tcBorders>
            <w:noWrap/>
            <w:vAlign w:val="bottom"/>
            <w:hideMark/>
          </w:tcPr>
          <w:p w14:paraId="05B7E901"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18,7</w:t>
            </w:r>
          </w:p>
        </w:tc>
        <w:tc>
          <w:tcPr>
            <w:tcW w:w="728" w:type="pct"/>
            <w:tcBorders>
              <w:top w:val="nil"/>
              <w:left w:val="single" w:sz="4" w:space="0" w:color="auto"/>
              <w:bottom w:val="single" w:sz="4" w:space="0" w:color="auto"/>
              <w:right w:val="nil"/>
            </w:tcBorders>
            <w:noWrap/>
            <w:vAlign w:val="bottom"/>
            <w:hideMark/>
          </w:tcPr>
          <w:p w14:paraId="7B7281D5"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18,7</w:t>
            </w:r>
          </w:p>
        </w:tc>
        <w:tc>
          <w:tcPr>
            <w:tcW w:w="728" w:type="pct"/>
            <w:tcBorders>
              <w:top w:val="nil"/>
              <w:left w:val="single" w:sz="4" w:space="0" w:color="auto"/>
              <w:bottom w:val="single" w:sz="4" w:space="0" w:color="auto"/>
              <w:right w:val="single" w:sz="8" w:space="0" w:color="auto"/>
            </w:tcBorders>
            <w:noWrap/>
            <w:vAlign w:val="bottom"/>
            <w:hideMark/>
          </w:tcPr>
          <w:p w14:paraId="72EBCA9A"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18,7</w:t>
            </w:r>
          </w:p>
        </w:tc>
      </w:tr>
      <w:tr w:rsidR="00BC2BF1" w:rsidRPr="00BC2BF1" w14:paraId="0F5EF8D4" w14:textId="77777777" w:rsidTr="00BC2BF1">
        <w:trPr>
          <w:trHeight w:val="64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55A8F5BA"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286" w:type="pct"/>
            <w:tcBorders>
              <w:top w:val="nil"/>
              <w:left w:val="single" w:sz="4" w:space="0" w:color="auto"/>
              <w:bottom w:val="single" w:sz="4" w:space="0" w:color="auto"/>
              <w:right w:val="nil"/>
            </w:tcBorders>
            <w:noWrap/>
            <w:vAlign w:val="bottom"/>
            <w:hideMark/>
          </w:tcPr>
          <w:p w14:paraId="4DE7B7A3"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03</w:t>
            </w:r>
          </w:p>
        </w:tc>
        <w:tc>
          <w:tcPr>
            <w:tcW w:w="281" w:type="pct"/>
            <w:tcBorders>
              <w:top w:val="nil"/>
              <w:left w:val="single" w:sz="4" w:space="0" w:color="auto"/>
              <w:bottom w:val="single" w:sz="4" w:space="0" w:color="auto"/>
              <w:right w:val="nil"/>
            </w:tcBorders>
            <w:noWrap/>
            <w:vAlign w:val="bottom"/>
            <w:hideMark/>
          </w:tcPr>
          <w:p w14:paraId="4D7CC49A"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10</w:t>
            </w:r>
          </w:p>
        </w:tc>
        <w:tc>
          <w:tcPr>
            <w:tcW w:w="728" w:type="pct"/>
            <w:tcBorders>
              <w:top w:val="nil"/>
              <w:left w:val="single" w:sz="4" w:space="0" w:color="auto"/>
              <w:bottom w:val="single" w:sz="4" w:space="0" w:color="auto"/>
              <w:right w:val="nil"/>
            </w:tcBorders>
            <w:noWrap/>
            <w:vAlign w:val="bottom"/>
            <w:hideMark/>
          </w:tcPr>
          <w:p w14:paraId="468F205C"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150,0</w:t>
            </w:r>
          </w:p>
        </w:tc>
        <w:tc>
          <w:tcPr>
            <w:tcW w:w="728" w:type="pct"/>
            <w:tcBorders>
              <w:top w:val="nil"/>
              <w:left w:val="single" w:sz="4" w:space="0" w:color="auto"/>
              <w:bottom w:val="single" w:sz="4" w:space="0" w:color="auto"/>
              <w:right w:val="nil"/>
            </w:tcBorders>
            <w:noWrap/>
            <w:vAlign w:val="bottom"/>
            <w:hideMark/>
          </w:tcPr>
          <w:p w14:paraId="7BD95025"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150,0</w:t>
            </w:r>
          </w:p>
        </w:tc>
        <w:tc>
          <w:tcPr>
            <w:tcW w:w="728" w:type="pct"/>
            <w:tcBorders>
              <w:top w:val="nil"/>
              <w:left w:val="single" w:sz="4" w:space="0" w:color="auto"/>
              <w:bottom w:val="single" w:sz="4" w:space="0" w:color="auto"/>
              <w:right w:val="single" w:sz="8" w:space="0" w:color="auto"/>
            </w:tcBorders>
            <w:noWrap/>
            <w:vAlign w:val="bottom"/>
            <w:hideMark/>
          </w:tcPr>
          <w:p w14:paraId="5AE49CC4"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150,0</w:t>
            </w:r>
          </w:p>
        </w:tc>
      </w:tr>
      <w:tr w:rsidR="00BC2BF1" w:rsidRPr="00BC2BF1" w14:paraId="045819E7" w14:textId="77777777" w:rsidTr="00BC2BF1">
        <w:trPr>
          <w:trHeight w:val="43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497C8687"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286" w:type="pct"/>
            <w:tcBorders>
              <w:top w:val="nil"/>
              <w:left w:val="single" w:sz="4" w:space="0" w:color="auto"/>
              <w:bottom w:val="single" w:sz="4" w:space="0" w:color="auto"/>
              <w:right w:val="nil"/>
            </w:tcBorders>
            <w:noWrap/>
            <w:vAlign w:val="bottom"/>
            <w:hideMark/>
          </w:tcPr>
          <w:p w14:paraId="4941B4A5"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03</w:t>
            </w:r>
          </w:p>
        </w:tc>
        <w:tc>
          <w:tcPr>
            <w:tcW w:w="281" w:type="pct"/>
            <w:tcBorders>
              <w:top w:val="nil"/>
              <w:left w:val="single" w:sz="4" w:space="0" w:color="auto"/>
              <w:bottom w:val="single" w:sz="4" w:space="0" w:color="auto"/>
              <w:right w:val="nil"/>
            </w:tcBorders>
            <w:noWrap/>
            <w:vAlign w:val="bottom"/>
            <w:hideMark/>
          </w:tcPr>
          <w:p w14:paraId="78BC0258"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14</w:t>
            </w:r>
          </w:p>
        </w:tc>
        <w:tc>
          <w:tcPr>
            <w:tcW w:w="728" w:type="pct"/>
            <w:tcBorders>
              <w:top w:val="nil"/>
              <w:left w:val="single" w:sz="4" w:space="0" w:color="auto"/>
              <w:bottom w:val="single" w:sz="4" w:space="0" w:color="auto"/>
              <w:right w:val="nil"/>
            </w:tcBorders>
            <w:noWrap/>
            <w:vAlign w:val="bottom"/>
            <w:hideMark/>
          </w:tcPr>
          <w:p w14:paraId="5FB2D317"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31,2</w:t>
            </w:r>
          </w:p>
        </w:tc>
        <w:tc>
          <w:tcPr>
            <w:tcW w:w="728" w:type="pct"/>
            <w:tcBorders>
              <w:top w:val="nil"/>
              <w:left w:val="single" w:sz="4" w:space="0" w:color="auto"/>
              <w:bottom w:val="single" w:sz="4" w:space="0" w:color="auto"/>
              <w:right w:val="nil"/>
            </w:tcBorders>
            <w:noWrap/>
            <w:vAlign w:val="bottom"/>
            <w:hideMark/>
          </w:tcPr>
          <w:p w14:paraId="6A591390"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31,2</w:t>
            </w:r>
          </w:p>
        </w:tc>
        <w:tc>
          <w:tcPr>
            <w:tcW w:w="728" w:type="pct"/>
            <w:tcBorders>
              <w:top w:val="nil"/>
              <w:left w:val="single" w:sz="4" w:space="0" w:color="auto"/>
              <w:bottom w:val="single" w:sz="4" w:space="0" w:color="auto"/>
              <w:right w:val="single" w:sz="8" w:space="0" w:color="auto"/>
            </w:tcBorders>
            <w:noWrap/>
            <w:vAlign w:val="bottom"/>
            <w:hideMark/>
          </w:tcPr>
          <w:p w14:paraId="76505EF7"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31,2</w:t>
            </w:r>
          </w:p>
        </w:tc>
      </w:tr>
      <w:tr w:rsidR="00BC2BF1" w:rsidRPr="00BC2BF1" w14:paraId="6496919F" w14:textId="77777777" w:rsidTr="00BC2BF1">
        <w:trPr>
          <w:trHeight w:val="25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42E6633F"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Национальная экономика</w:t>
            </w:r>
          </w:p>
        </w:tc>
        <w:tc>
          <w:tcPr>
            <w:tcW w:w="286" w:type="pct"/>
            <w:tcBorders>
              <w:top w:val="nil"/>
              <w:left w:val="single" w:sz="4" w:space="0" w:color="auto"/>
              <w:bottom w:val="single" w:sz="4" w:space="0" w:color="auto"/>
              <w:right w:val="nil"/>
            </w:tcBorders>
            <w:noWrap/>
            <w:vAlign w:val="bottom"/>
            <w:hideMark/>
          </w:tcPr>
          <w:p w14:paraId="1B7A47CC"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04</w:t>
            </w:r>
          </w:p>
        </w:tc>
        <w:tc>
          <w:tcPr>
            <w:tcW w:w="281" w:type="pct"/>
            <w:tcBorders>
              <w:top w:val="nil"/>
              <w:left w:val="single" w:sz="4" w:space="0" w:color="auto"/>
              <w:bottom w:val="single" w:sz="4" w:space="0" w:color="auto"/>
              <w:right w:val="nil"/>
            </w:tcBorders>
            <w:noWrap/>
            <w:vAlign w:val="bottom"/>
            <w:hideMark/>
          </w:tcPr>
          <w:p w14:paraId="3D2123C4"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00</w:t>
            </w:r>
          </w:p>
        </w:tc>
        <w:tc>
          <w:tcPr>
            <w:tcW w:w="728" w:type="pct"/>
            <w:tcBorders>
              <w:top w:val="nil"/>
              <w:left w:val="single" w:sz="4" w:space="0" w:color="auto"/>
              <w:bottom w:val="single" w:sz="4" w:space="0" w:color="auto"/>
              <w:right w:val="nil"/>
            </w:tcBorders>
            <w:noWrap/>
            <w:vAlign w:val="bottom"/>
            <w:hideMark/>
          </w:tcPr>
          <w:p w14:paraId="3B65FB0F"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4 060,7</w:t>
            </w:r>
          </w:p>
        </w:tc>
        <w:tc>
          <w:tcPr>
            <w:tcW w:w="728" w:type="pct"/>
            <w:tcBorders>
              <w:top w:val="nil"/>
              <w:left w:val="single" w:sz="4" w:space="0" w:color="auto"/>
              <w:bottom w:val="single" w:sz="4" w:space="0" w:color="auto"/>
              <w:right w:val="nil"/>
            </w:tcBorders>
            <w:noWrap/>
            <w:vAlign w:val="bottom"/>
            <w:hideMark/>
          </w:tcPr>
          <w:p w14:paraId="525D34A8"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5 558,9</w:t>
            </w:r>
          </w:p>
        </w:tc>
        <w:tc>
          <w:tcPr>
            <w:tcW w:w="728" w:type="pct"/>
            <w:tcBorders>
              <w:top w:val="nil"/>
              <w:left w:val="single" w:sz="4" w:space="0" w:color="auto"/>
              <w:bottom w:val="single" w:sz="4" w:space="0" w:color="auto"/>
              <w:right w:val="single" w:sz="8" w:space="0" w:color="auto"/>
            </w:tcBorders>
            <w:noWrap/>
            <w:vAlign w:val="bottom"/>
            <w:hideMark/>
          </w:tcPr>
          <w:p w14:paraId="5CB9F270"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5 797,4</w:t>
            </w:r>
          </w:p>
        </w:tc>
      </w:tr>
      <w:tr w:rsidR="00BC2BF1" w:rsidRPr="00BC2BF1" w14:paraId="68F2239F" w14:textId="77777777" w:rsidTr="00BC2BF1">
        <w:trPr>
          <w:trHeight w:val="25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7F5D5FEB"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 xml:space="preserve">Дорожное хозяйство (дорожные фонды) </w:t>
            </w:r>
          </w:p>
        </w:tc>
        <w:tc>
          <w:tcPr>
            <w:tcW w:w="286" w:type="pct"/>
            <w:tcBorders>
              <w:top w:val="nil"/>
              <w:left w:val="single" w:sz="4" w:space="0" w:color="auto"/>
              <w:bottom w:val="single" w:sz="4" w:space="0" w:color="auto"/>
              <w:right w:val="nil"/>
            </w:tcBorders>
            <w:noWrap/>
            <w:vAlign w:val="bottom"/>
            <w:hideMark/>
          </w:tcPr>
          <w:p w14:paraId="3C35AE70"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04</w:t>
            </w:r>
          </w:p>
        </w:tc>
        <w:tc>
          <w:tcPr>
            <w:tcW w:w="281" w:type="pct"/>
            <w:tcBorders>
              <w:top w:val="nil"/>
              <w:left w:val="single" w:sz="4" w:space="0" w:color="auto"/>
              <w:bottom w:val="single" w:sz="4" w:space="0" w:color="auto"/>
              <w:right w:val="nil"/>
            </w:tcBorders>
            <w:noWrap/>
            <w:vAlign w:val="bottom"/>
            <w:hideMark/>
          </w:tcPr>
          <w:p w14:paraId="7271C019"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09</w:t>
            </w:r>
          </w:p>
        </w:tc>
        <w:tc>
          <w:tcPr>
            <w:tcW w:w="728" w:type="pct"/>
            <w:tcBorders>
              <w:top w:val="nil"/>
              <w:left w:val="single" w:sz="4" w:space="0" w:color="auto"/>
              <w:bottom w:val="single" w:sz="4" w:space="0" w:color="auto"/>
              <w:right w:val="nil"/>
            </w:tcBorders>
            <w:noWrap/>
            <w:vAlign w:val="bottom"/>
            <w:hideMark/>
          </w:tcPr>
          <w:p w14:paraId="10E36EE1"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4 060,7</w:t>
            </w:r>
          </w:p>
        </w:tc>
        <w:tc>
          <w:tcPr>
            <w:tcW w:w="728" w:type="pct"/>
            <w:tcBorders>
              <w:top w:val="nil"/>
              <w:left w:val="single" w:sz="4" w:space="0" w:color="auto"/>
              <w:bottom w:val="single" w:sz="4" w:space="0" w:color="auto"/>
              <w:right w:val="nil"/>
            </w:tcBorders>
            <w:noWrap/>
            <w:vAlign w:val="bottom"/>
            <w:hideMark/>
          </w:tcPr>
          <w:p w14:paraId="00216185"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5 558,9</w:t>
            </w:r>
          </w:p>
        </w:tc>
        <w:tc>
          <w:tcPr>
            <w:tcW w:w="728" w:type="pct"/>
            <w:tcBorders>
              <w:top w:val="nil"/>
              <w:left w:val="single" w:sz="4" w:space="0" w:color="auto"/>
              <w:bottom w:val="single" w:sz="4" w:space="0" w:color="auto"/>
              <w:right w:val="single" w:sz="8" w:space="0" w:color="auto"/>
            </w:tcBorders>
            <w:noWrap/>
            <w:vAlign w:val="bottom"/>
            <w:hideMark/>
          </w:tcPr>
          <w:p w14:paraId="1BA6CC23"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5 797,4</w:t>
            </w:r>
          </w:p>
        </w:tc>
      </w:tr>
      <w:tr w:rsidR="00BC2BF1" w:rsidRPr="00BC2BF1" w14:paraId="44BFC417" w14:textId="77777777" w:rsidTr="00BC2BF1">
        <w:trPr>
          <w:trHeight w:val="25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2C4D68E0"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Культура, кинематография</w:t>
            </w:r>
          </w:p>
        </w:tc>
        <w:tc>
          <w:tcPr>
            <w:tcW w:w="286" w:type="pct"/>
            <w:tcBorders>
              <w:top w:val="nil"/>
              <w:left w:val="single" w:sz="4" w:space="0" w:color="auto"/>
              <w:bottom w:val="single" w:sz="4" w:space="0" w:color="auto"/>
              <w:right w:val="nil"/>
            </w:tcBorders>
            <w:noWrap/>
            <w:vAlign w:val="bottom"/>
            <w:hideMark/>
          </w:tcPr>
          <w:p w14:paraId="30BD123F"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08</w:t>
            </w:r>
          </w:p>
        </w:tc>
        <w:tc>
          <w:tcPr>
            <w:tcW w:w="281" w:type="pct"/>
            <w:tcBorders>
              <w:top w:val="nil"/>
              <w:left w:val="single" w:sz="4" w:space="0" w:color="auto"/>
              <w:bottom w:val="single" w:sz="4" w:space="0" w:color="auto"/>
              <w:right w:val="nil"/>
            </w:tcBorders>
            <w:noWrap/>
            <w:vAlign w:val="bottom"/>
            <w:hideMark/>
          </w:tcPr>
          <w:p w14:paraId="6071CF8E"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00</w:t>
            </w:r>
          </w:p>
        </w:tc>
        <w:tc>
          <w:tcPr>
            <w:tcW w:w="728" w:type="pct"/>
            <w:tcBorders>
              <w:top w:val="nil"/>
              <w:left w:val="single" w:sz="4" w:space="0" w:color="auto"/>
              <w:bottom w:val="single" w:sz="4" w:space="0" w:color="auto"/>
              <w:right w:val="nil"/>
            </w:tcBorders>
            <w:noWrap/>
            <w:vAlign w:val="bottom"/>
            <w:hideMark/>
          </w:tcPr>
          <w:p w14:paraId="09345E2B"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12 345,0</w:t>
            </w:r>
          </w:p>
        </w:tc>
        <w:tc>
          <w:tcPr>
            <w:tcW w:w="728" w:type="pct"/>
            <w:tcBorders>
              <w:top w:val="nil"/>
              <w:left w:val="single" w:sz="4" w:space="0" w:color="auto"/>
              <w:bottom w:val="single" w:sz="4" w:space="0" w:color="auto"/>
              <w:right w:val="nil"/>
            </w:tcBorders>
            <w:noWrap/>
            <w:vAlign w:val="bottom"/>
            <w:hideMark/>
          </w:tcPr>
          <w:p w14:paraId="390D5A75"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8 480,7</w:t>
            </w:r>
          </w:p>
        </w:tc>
        <w:tc>
          <w:tcPr>
            <w:tcW w:w="728" w:type="pct"/>
            <w:tcBorders>
              <w:top w:val="nil"/>
              <w:left w:val="single" w:sz="4" w:space="0" w:color="auto"/>
              <w:bottom w:val="single" w:sz="4" w:space="0" w:color="auto"/>
              <w:right w:val="single" w:sz="8" w:space="0" w:color="auto"/>
            </w:tcBorders>
            <w:noWrap/>
            <w:vAlign w:val="bottom"/>
            <w:hideMark/>
          </w:tcPr>
          <w:p w14:paraId="5054153E"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7 572,7</w:t>
            </w:r>
          </w:p>
        </w:tc>
      </w:tr>
      <w:tr w:rsidR="00BC2BF1" w:rsidRPr="00BC2BF1" w14:paraId="43089558" w14:textId="77777777" w:rsidTr="00BC2BF1">
        <w:trPr>
          <w:trHeight w:val="25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0BD274A9"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Культура</w:t>
            </w:r>
          </w:p>
        </w:tc>
        <w:tc>
          <w:tcPr>
            <w:tcW w:w="286" w:type="pct"/>
            <w:tcBorders>
              <w:top w:val="nil"/>
              <w:left w:val="single" w:sz="4" w:space="0" w:color="auto"/>
              <w:bottom w:val="single" w:sz="4" w:space="0" w:color="auto"/>
              <w:right w:val="nil"/>
            </w:tcBorders>
            <w:noWrap/>
            <w:vAlign w:val="bottom"/>
            <w:hideMark/>
          </w:tcPr>
          <w:p w14:paraId="23D223C1"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08</w:t>
            </w:r>
          </w:p>
        </w:tc>
        <w:tc>
          <w:tcPr>
            <w:tcW w:w="281" w:type="pct"/>
            <w:tcBorders>
              <w:top w:val="nil"/>
              <w:left w:val="single" w:sz="4" w:space="0" w:color="auto"/>
              <w:bottom w:val="single" w:sz="4" w:space="0" w:color="auto"/>
              <w:right w:val="nil"/>
            </w:tcBorders>
            <w:noWrap/>
            <w:vAlign w:val="bottom"/>
            <w:hideMark/>
          </w:tcPr>
          <w:p w14:paraId="4FB26AF8"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01</w:t>
            </w:r>
          </w:p>
        </w:tc>
        <w:tc>
          <w:tcPr>
            <w:tcW w:w="728" w:type="pct"/>
            <w:tcBorders>
              <w:top w:val="nil"/>
              <w:left w:val="single" w:sz="4" w:space="0" w:color="auto"/>
              <w:bottom w:val="single" w:sz="4" w:space="0" w:color="auto"/>
              <w:right w:val="nil"/>
            </w:tcBorders>
            <w:noWrap/>
            <w:vAlign w:val="bottom"/>
            <w:hideMark/>
          </w:tcPr>
          <w:p w14:paraId="0ABE8D5B"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12 345,0</w:t>
            </w:r>
          </w:p>
        </w:tc>
        <w:tc>
          <w:tcPr>
            <w:tcW w:w="728" w:type="pct"/>
            <w:tcBorders>
              <w:top w:val="nil"/>
              <w:left w:val="single" w:sz="4" w:space="0" w:color="auto"/>
              <w:bottom w:val="single" w:sz="4" w:space="0" w:color="auto"/>
              <w:right w:val="nil"/>
            </w:tcBorders>
            <w:noWrap/>
            <w:vAlign w:val="bottom"/>
            <w:hideMark/>
          </w:tcPr>
          <w:p w14:paraId="4B4186B1"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8 480,7</w:t>
            </w:r>
          </w:p>
        </w:tc>
        <w:tc>
          <w:tcPr>
            <w:tcW w:w="728" w:type="pct"/>
            <w:tcBorders>
              <w:top w:val="nil"/>
              <w:left w:val="single" w:sz="4" w:space="0" w:color="auto"/>
              <w:bottom w:val="single" w:sz="4" w:space="0" w:color="auto"/>
              <w:right w:val="single" w:sz="8" w:space="0" w:color="auto"/>
            </w:tcBorders>
            <w:noWrap/>
            <w:vAlign w:val="bottom"/>
            <w:hideMark/>
          </w:tcPr>
          <w:p w14:paraId="2BD91BB4"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7 572,7</w:t>
            </w:r>
          </w:p>
        </w:tc>
      </w:tr>
      <w:tr w:rsidR="00BC2BF1" w:rsidRPr="00BC2BF1" w14:paraId="25AD8279" w14:textId="77777777" w:rsidTr="00BC2BF1">
        <w:trPr>
          <w:trHeight w:val="25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3B56195A"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Социальная политика</w:t>
            </w:r>
          </w:p>
        </w:tc>
        <w:tc>
          <w:tcPr>
            <w:tcW w:w="286" w:type="pct"/>
            <w:tcBorders>
              <w:top w:val="nil"/>
              <w:left w:val="single" w:sz="4" w:space="0" w:color="auto"/>
              <w:bottom w:val="single" w:sz="4" w:space="0" w:color="auto"/>
              <w:right w:val="nil"/>
            </w:tcBorders>
            <w:noWrap/>
            <w:vAlign w:val="bottom"/>
            <w:hideMark/>
          </w:tcPr>
          <w:p w14:paraId="71175700"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10</w:t>
            </w:r>
          </w:p>
        </w:tc>
        <w:tc>
          <w:tcPr>
            <w:tcW w:w="281" w:type="pct"/>
            <w:tcBorders>
              <w:top w:val="nil"/>
              <w:left w:val="single" w:sz="4" w:space="0" w:color="auto"/>
              <w:bottom w:val="single" w:sz="4" w:space="0" w:color="auto"/>
              <w:right w:val="nil"/>
            </w:tcBorders>
            <w:noWrap/>
            <w:vAlign w:val="bottom"/>
            <w:hideMark/>
          </w:tcPr>
          <w:p w14:paraId="27719BE1"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00</w:t>
            </w:r>
          </w:p>
        </w:tc>
        <w:tc>
          <w:tcPr>
            <w:tcW w:w="728" w:type="pct"/>
            <w:tcBorders>
              <w:top w:val="nil"/>
              <w:left w:val="single" w:sz="4" w:space="0" w:color="auto"/>
              <w:bottom w:val="single" w:sz="4" w:space="0" w:color="auto"/>
              <w:right w:val="nil"/>
            </w:tcBorders>
            <w:noWrap/>
            <w:vAlign w:val="bottom"/>
            <w:hideMark/>
          </w:tcPr>
          <w:p w14:paraId="4C75CA66"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915,2</w:t>
            </w:r>
          </w:p>
        </w:tc>
        <w:tc>
          <w:tcPr>
            <w:tcW w:w="728" w:type="pct"/>
            <w:tcBorders>
              <w:top w:val="nil"/>
              <w:left w:val="single" w:sz="4" w:space="0" w:color="auto"/>
              <w:bottom w:val="single" w:sz="4" w:space="0" w:color="auto"/>
              <w:right w:val="nil"/>
            </w:tcBorders>
            <w:noWrap/>
            <w:vAlign w:val="bottom"/>
            <w:hideMark/>
          </w:tcPr>
          <w:p w14:paraId="5DE285B7"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915,2</w:t>
            </w:r>
          </w:p>
        </w:tc>
        <w:tc>
          <w:tcPr>
            <w:tcW w:w="728" w:type="pct"/>
            <w:tcBorders>
              <w:top w:val="nil"/>
              <w:left w:val="single" w:sz="4" w:space="0" w:color="auto"/>
              <w:bottom w:val="single" w:sz="4" w:space="0" w:color="auto"/>
              <w:right w:val="single" w:sz="8" w:space="0" w:color="auto"/>
            </w:tcBorders>
            <w:noWrap/>
            <w:vAlign w:val="bottom"/>
            <w:hideMark/>
          </w:tcPr>
          <w:p w14:paraId="5630B571"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915,2</w:t>
            </w:r>
          </w:p>
        </w:tc>
      </w:tr>
      <w:tr w:rsidR="00BC2BF1" w:rsidRPr="00BC2BF1" w14:paraId="6DA9F9B8" w14:textId="77777777" w:rsidTr="00BC2BF1">
        <w:trPr>
          <w:trHeight w:val="25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0C732E4F"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Пенсионное обеспечение</w:t>
            </w:r>
          </w:p>
        </w:tc>
        <w:tc>
          <w:tcPr>
            <w:tcW w:w="286" w:type="pct"/>
            <w:tcBorders>
              <w:top w:val="nil"/>
              <w:left w:val="single" w:sz="4" w:space="0" w:color="auto"/>
              <w:bottom w:val="single" w:sz="4" w:space="0" w:color="auto"/>
              <w:right w:val="nil"/>
            </w:tcBorders>
            <w:noWrap/>
            <w:vAlign w:val="bottom"/>
            <w:hideMark/>
          </w:tcPr>
          <w:p w14:paraId="39C431B7"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10</w:t>
            </w:r>
          </w:p>
        </w:tc>
        <w:tc>
          <w:tcPr>
            <w:tcW w:w="281" w:type="pct"/>
            <w:tcBorders>
              <w:top w:val="nil"/>
              <w:left w:val="single" w:sz="4" w:space="0" w:color="auto"/>
              <w:bottom w:val="single" w:sz="4" w:space="0" w:color="auto"/>
              <w:right w:val="nil"/>
            </w:tcBorders>
            <w:noWrap/>
            <w:vAlign w:val="bottom"/>
            <w:hideMark/>
          </w:tcPr>
          <w:p w14:paraId="36B408FB"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01</w:t>
            </w:r>
          </w:p>
        </w:tc>
        <w:tc>
          <w:tcPr>
            <w:tcW w:w="728" w:type="pct"/>
            <w:tcBorders>
              <w:top w:val="nil"/>
              <w:left w:val="single" w:sz="4" w:space="0" w:color="auto"/>
              <w:bottom w:val="single" w:sz="4" w:space="0" w:color="auto"/>
              <w:right w:val="nil"/>
            </w:tcBorders>
            <w:noWrap/>
            <w:vAlign w:val="bottom"/>
            <w:hideMark/>
          </w:tcPr>
          <w:p w14:paraId="33C9544F"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915,2</w:t>
            </w:r>
          </w:p>
        </w:tc>
        <w:tc>
          <w:tcPr>
            <w:tcW w:w="728" w:type="pct"/>
            <w:tcBorders>
              <w:top w:val="nil"/>
              <w:left w:val="single" w:sz="4" w:space="0" w:color="auto"/>
              <w:bottom w:val="single" w:sz="4" w:space="0" w:color="auto"/>
              <w:right w:val="nil"/>
            </w:tcBorders>
            <w:noWrap/>
            <w:vAlign w:val="bottom"/>
            <w:hideMark/>
          </w:tcPr>
          <w:p w14:paraId="4DB42D58"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915,2</w:t>
            </w:r>
          </w:p>
        </w:tc>
        <w:tc>
          <w:tcPr>
            <w:tcW w:w="728" w:type="pct"/>
            <w:tcBorders>
              <w:top w:val="nil"/>
              <w:left w:val="single" w:sz="4" w:space="0" w:color="auto"/>
              <w:bottom w:val="single" w:sz="4" w:space="0" w:color="auto"/>
              <w:right w:val="single" w:sz="8" w:space="0" w:color="auto"/>
            </w:tcBorders>
            <w:noWrap/>
            <w:vAlign w:val="bottom"/>
            <w:hideMark/>
          </w:tcPr>
          <w:p w14:paraId="143C7039"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915,2</w:t>
            </w:r>
          </w:p>
        </w:tc>
      </w:tr>
      <w:tr w:rsidR="00BC2BF1" w:rsidRPr="00BC2BF1" w14:paraId="0F4F3E6C" w14:textId="77777777" w:rsidTr="00BC2BF1">
        <w:trPr>
          <w:trHeight w:val="255"/>
        </w:trPr>
        <w:tc>
          <w:tcPr>
            <w:tcW w:w="2249" w:type="pct"/>
            <w:gridSpan w:val="2"/>
            <w:tcBorders>
              <w:top w:val="single" w:sz="4" w:space="0" w:color="auto"/>
              <w:left w:val="single" w:sz="8" w:space="0" w:color="auto"/>
              <w:bottom w:val="single" w:sz="4" w:space="0" w:color="auto"/>
              <w:right w:val="single" w:sz="4" w:space="0" w:color="auto"/>
            </w:tcBorders>
            <w:vAlign w:val="bottom"/>
            <w:hideMark/>
          </w:tcPr>
          <w:p w14:paraId="2CDDFED5"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 xml:space="preserve">Физическая культура и спорт </w:t>
            </w:r>
          </w:p>
        </w:tc>
        <w:tc>
          <w:tcPr>
            <w:tcW w:w="286" w:type="pct"/>
            <w:tcBorders>
              <w:top w:val="nil"/>
              <w:left w:val="single" w:sz="4" w:space="0" w:color="auto"/>
              <w:bottom w:val="single" w:sz="4" w:space="0" w:color="auto"/>
              <w:right w:val="nil"/>
            </w:tcBorders>
            <w:noWrap/>
            <w:vAlign w:val="bottom"/>
            <w:hideMark/>
          </w:tcPr>
          <w:p w14:paraId="5B85F5F0"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11</w:t>
            </w:r>
          </w:p>
        </w:tc>
        <w:tc>
          <w:tcPr>
            <w:tcW w:w="281" w:type="pct"/>
            <w:tcBorders>
              <w:top w:val="nil"/>
              <w:left w:val="single" w:sz="4" w:space="0" w:color="auto"/>
              <w:bottom w:val="single" w:sz="4" w:space="0" w:color="auto"/>
              <w:right w:val="nil"/>
            </w:tcBorders>
            <w:noWrap/>
            <w:vAlign w:val="bottom"/>
            <w:hideMark/>
          </w:tcPr>
          <w:p w14:paraId="3D38D9BF"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00</w:t>
            </w:r>
          </w:p>
        </w:tc>
        <w:tc>
          <w:tcPr>
            <w:tcW w:w="728" w:type="pct"/>
            <w:tcBorders>
              <w:top w:val="nil"/>
              <w:left w:val="single" w:sz="4" w:space="0" w:color="auto"/>
              <w:bottom w:val="single" w:sz="4" w:space="0" w:color="auto"/>
              <w:right w:val="nil"/>
            </w:tcBorders>
            <w:noWrap/>
            <w:vAlign w:val="bottom"/>
            <w:hideMark/>
          </w:tcPr>
          <w:p w14:paraId="49063AE5"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852,8</w:t>
            </w:r>
          </w:p>
        </w:tc>
        <w:tc>
          <w:tcPr>
            <w:tcW w:w="728" w:type="pct"/>
            <w:tcBorders>
              <w:top w:val="nil"/>
              <w:left w:val="single" w:sz="4" w:space="0" w:color="auto"/>
              <w:bottom w:val="single" w:sz="4" w:space="0" w:color="auto"/>
              <w:right w:val="nil"/>
            </w:tcBorders>
            <w:noWrap/>
            <w:vAlign w:val="bottom"/>
            <w:hideMark/>
          </w:tcPr>
          <w:p w14:paraId="0F0E3A1D"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852,8</w:t>
            </w:r>
          </w:p>
        </w:tc>
        <w:tc>
          <w:tcPr>
            <w:tcW w:w="728" w:type="pct"/>
            <w:tcBorders>
              <w:top w:val="nil"/>
              <w:left w:val="single" w:sz="4" w:space="0" w:color="auto"/>
              <w:bottom w:val="single" w:sz="4" w:space="0" w:color="auto"/>
              <w:right w:val="single" w:sz="8" w:space="0" w:color="auto"/>
            </w:tcBorders>
            <w:noWrap/>
            <w:vAlign w:val="bottom"/>
            <w:hideMark/>
          </w:tcPr>
          <w:p w14:paraId="2FD812A0"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852,8</w:t>
            </w:r>
          </w:p>
        </w:tc>
      </w:tr>
      <w:tr w:rsidR="00BC2BF1" w:rsidRPr="00BC2BF1" w14:paraId="332ABB0B" w14:textId="77777777" w:rsidTr="00BC2BF1">
        <w:trPr>
          <w:trHeight w:val="255"/>
        </w:trPr>
        <w:tc>
          <w:tcPr>
            <w:tcW w:w="2249" w:type="pct"/>
            <w:gridSpan w:val="2"/>
            <w:tcBorders>
              <w:top w:val="single" w:sz="4" w:space="0" w:color="auto"/>
              <w:left w:val="single" w:sz="8" w:space="0" w:color="auto"/>
              <w:bottom w:val="single" w:sz="8" w:space="0" w:color="auto"/>
              <w:right w:val="single" w:sz="4" w:space="0" w:color="auto"/>
            </w:tcBorders>
            <w:vAlign w:val="bottom"/>
            <w:hideMark/>
          </w:tcPr>
          <w:p w14:paraId="6E1A74D9"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 xml:space="preserve">Физическая культура </w:t>
            </w:r>
          </w:p>
        </w:tc>
        <w:tc>
          <w:tcPr>
            <w:tcW w:w="286" w:type="pct"/>
            <w:tcBorders>
              <w:top w:val="nil"/>
              <w:left w:val="single" w:sz="4" w:space="0" w:color="auto"/>
              <w:bottom w:val="single" w:sz="8" w:space="0" w:color="auto"/>
              <w:right w:val="nil"/>
            </w:tcBorders>
            <w:noWrap/>
            <w:vAlign w:val="bottom"/>
            <w:hideMark/>
          </w:tcPr>
          <w:p w14:paraId="08018AD8"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11</w:t>
            </w:r>
          </w:p>
        </w:tc>
        <w:tc>
          <w:tcPr>
            <w:tcW w:w="281" w:type="pct"/>
            <w:tcBorders>
              <w:top w:val="nil"/>
              <w:left w:val="single" w:sz="4" w:space="0" w:color="auto"/>
              <w:bottom w:val="single" w:sz="8" w:space="0" w:color="auto"/>
              <w:right w:val="nil"/>
            </w:tcBorders>
            <w:noWrap/>
            <w:vAlign w:val="bottom"/>
            <w:hideMark/>
          </w:tcPr>
          <w:p w14:paraId="3E38240F"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01</w:t>
            </w:r>
          </w:p>
        </w:tc>
        <w:tc>
          <w:tcPr>
            <w:tcW w:w="728" w:type="pct"/>
            <w:tcBorders>
              <w:top w:val="nil"/>
              <w:left w:val="single" w:sz="4" w:space="0" w:color="auto"/>
              <w:bottom w:val="single" w:sz="8" w:space="0" w:color="auto"/>
              <w:right w:val="nil"/>
            </w:tcBorders>
            <w:noWrap/>
            <w:vAlign w:val="bottom"/>
            <w:hideMark/>
          </w:tcPr>
          <w:p w14:paraId="0ACC3802"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852,8</w:t>
            </w:r>
          </w:p>
        </w:tc>
        <w:tc>
          <w:tcPr>
            <w:tcW w:w="728" w:type="pct"/>
            <w:tcBorders>
              <w:top w:val="nil"/>
              <w:left w:val="single" w:sz="4" w:space="0" w:color="auto"/>
              <w:bottom w:val="single" w:sz="8" w:space="0" w:color="auto"/>
              <w:right w:val="nil"/>
            </w:tcBorders>
            <w:noWrap/>
            <w:vAlign w:val="bottom"/>
            <w:hideMark/>
          </w:tcPr>
          <w:p w14:paraId="578D4F0F"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852,8</w:t>
            </w:r>
          </w:p>
        </w:tc>
        <w:tc>
          <w:tcPr>
            <w:tcW w:w="728" w:type="pct"/>
            <w:tcBorders>
              <w:top w:val="nil"/>
              <w:left w:val="single" w:sz="4" w:space="0" w:color="auto"/>
              <w:bottom w:val="single" w:sz="8" w:space="0" w:color="auto"/>
              <w:right w:val="single" w:sz="8" w:space="0" w:color="auto"/>
            </w:tcBorders>
            <w:noWrap/>
            <w:vAlign w:val="bottom"/>
            <w:hideMark/>
          </w:tcPr>
          <w:p w14:paraId="631EE457" w14:textId="77777777" w:rsidR="00BC2BF1" w:rsidRPr="00BC2BF1" w:rsidRDefault="00BC2BF1" w:rsidP="00BC2BF1">
            <w:pPr>
              <w:suppressAutoHyphens w:val="0"/>
              <w:spacing w:after="0" w:line="240" w:lineRule="auto"/>
              <w:jc w:val="right"/>
              <w:rPr>
                <w:rFonts w:ascii="Times New Roman" w:hAnsi="Times New Roman" w:cs="Times New Roman"/>
                <w:sz w:val="24"/>
                <w:szCs w:val="24"/>
                <w:lang w:eastAsia="ru-RU"/>
              </w:rPr>
            </w:pPr>
            <w:r w:rsidRPr="00BC2BF1">
              <w:rPr>
                <w:rFonts w:ascii="Times New Roman" w:hAnsi="Times New Roman" w:cs="Times New Roman"/>
                <w:sz w:val="24"/>
                <w:szCs w:val="24"/>
                <w:lang w:eastAsia="ru-RU"/>
              </w:rPr>
              <w:t>852,8</w:t>
            </w:r>
          </w:p>
        </w:tc>
      </w:tr>
      <w:tr w:rsidR="00BC2BF1" w:rsidRPr="00BC2BF1" w14:paraId="4CBD696A" w14:textId="77777777" w:rsidTr="00BC2BF1">
        <w:trPr>
          <w:trHeight w:val="255"/>
        </w:trPr>
        <w:tc>
          <w:tcPr>
            <w:tcW w:w="2067" w:type="pct"/>
            <w:tcBorders>
              <w:top w:val="single" w:sz="4" w:space="0" w:color="auto"/>
              <w:left w:val="single" w:sz="8" w:space="0" w:color="auto"/>
              <w:bottom w:val="single" w:sz="8" w:space="0" w:color="auto"/>
              <w:right w:val="nil"/>
            </w:tcBorders>
            <w:noWrap/>
            <w:vAlign w:val="bottom"/>
            <w:hideMark/>
          </w:tcPr>
          <w:p w14:paraId="09565BE2" w14:textId="77777777" w:rsidR="00BC2BF1" w:rsidRPr="00BC2BF1" w:rsidRDefault="00BC2BF1" w:rsidP="00BC2BF1">
            <w:pPr>
              <w:suppressAutoHyphens w:val="0"/>
              <w:spacing w:after="0" w:line="240" w:lineRule="auto"/>
              <w:rPr>
                <w:rFonts w:ascii="Times New Roman" w:hAnsi="Times New Roman" w:cs="Times New Roman"/>
                <w:b/>
                <w:bCs/>
                <w:sz w:val="24"/>
                <w:szCs w:val="24"/>
                <w:lang w:eastAsia="ru-RU"/>
              </w:rPr>
            </w:pPr>
            <w:r w:rsidRPr="00BC2BF1">
              <w:rPr>
                <w:rFonts w:ascii="Times New Roman" w:hAnsi="Times New Roman" w:cs="Times New Roman"/>
                <w:b/>
                <w:bCs/>
                <w:sz w:val="24"/>
                <w:szCs w:val="24"/>
                <w:lang w:eastAsia="ru-RU"/>
              </w:rPr>
              <w:t>ВСЕГО:</w:t>
            </w:r>
          </w:p>
        </w:tc>
        <w:tc>
          <w:tcPr>
            <w:tcW w:w="182" w:type="pct"/>
            <w:tcBorders>
              <w:top w:val="single" w:sz="4" w:space="0" w:color="auto"/>
              <w:left w:val="nil"/>
              <w:bottom w:val="single" w:sz="8" w:space="0" w:color="auto"/>
              <w:right w:val="nil"/>
            </w:tcBorders>
            <w:noWrap/>
            <w:vAlign w:val="bottom"/>
            <w:hideMark/>
          </w:tcPr>
          <w:p w14:paraId="510F9A22"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 </w:t>
            </w:r>
          </w:p>
        </w:tc>
        <w:tc>
          <w:tcPr>
            <w:tcW w:w="286" w:type="pct"/>
            <w:tcBorders>
              <w:top w:val="single" w:sz="4" w:space="0" w:color="auto"/>
              <w:left w:val="nil"/>
              <w:bottom w:val="single" w:sz="8" w:space="0" w:color="auto"/>
              <w:right w:val="nil"/>
            </w:tcBorders>
            <w:noWrap/>
            <w:vAlign w:val="bottom"/>
            <w:hideMark/>
          </w:tcPr>
          <w:p w14:paraId="5E98EA8F"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 </w:t>
            </w:r>
          </w:p>
        </w:tc>
        <w:tc>
          <w:tcPr>
            <w:tcW w:w="281" w:type="pct"/>
            <w:tcBorders>
              <w:top w:val="single" w:sz="4" w:space="0" w:color="auto"/>
              <w:left w:val="nil"/>
              <w:bottom w:val="single" w:sz="8" w:space="0" w:color="auto"/>
              <w:right w:val="nil"/>
            </w:tcBorders>
            <w:noWrap/>
            <w:vAlign w:val="bottom"/>
            <w:hideMark/>
          </w:tcPr>
          <w:p w14:paraId="2B6B527B" w14:textId="77777777" w:rsidR="00BC2BF1" w:rsidRPr="00BC2BF1" w:rsidRDefault="00BC2BF1" w:rsidP="00BC2BF1">
            <w:pPr>
              <w:suppressAutoHyphens w:val="0"/>
              <w:spacing w:after="0" w:line="240" w:lineRule="auto"/>
              <w:rPr>
                <w:rFonts w:ascii="Times New Roman" w:hAnsi="Times New Roman" w:cs="Times New Roman"/>
                <w:sz w:val="24"/>
                <w:szCs w:val="24"/>
                <w:lang w:eastAsia="ru-RU"/>
              </w:rPr>
            </w:pPr>
            <w:r w:rsidRPr="00BC2BF1">
              <w:rPr>
                <w:rFonts w:ascii="Times New Roman" w:hAnsi="Times New Roman" w:cs="Times New Roman"/>
                <w:sz w:val="24"/>
                <w:szCs w:val="24"/>
                <w:lang w:eastAsia="ru-RU"/>
              </w:rPr>
              <w:t> </w:t>
            </w:r>
          </w:p>
        </w:tc>
        <w:tc>
          <w:tcPr>
            <w:tcW w:w="728" w:type="pct"/>
            <w:tcBorders>
              <w:top w:val="single" w:sz="8" w:space="0" w:color="auto"/>
              <w:left w:val="single" w:sz="8" w:space="0" w:color="auto"/>
              <w:bottom w:val="single" w:sz="8" w:space="0" w:color="auto"/>
              <w:right w:val="single" w:sz="8" w:space="0" w:color="auto"/>
            </w:tcBorders>
            <w:noWrap/>
            <w:vAlign w:val="bottom"/>
            <w:hideMark/>
          </w:tcPr>
          <w:p w14:paraId="4F480D0D" w14:textId="77777777" w:rsidR="00BC2BF1" w:rsidRPr="00BC2BF1" w:rsidRDefault="00BC2BF1" w:rsidP="00BC2BF1">
            <w:pPr>
              <w:suppressAutoHyphens w:val="0"/>
              <w:spacing w:after="0" w:line="240" w:lineRule="auto"/>
              <w:jc w:val="right"/>
              <w:rPr>
                <w:rFonts w:ascii="Times New Roman" w:hAnsi="Times New Roman" w:cs="Times New Roman"/>
                <w:b/>
                <w:bCs/>
                <w:sz w:val="24"/>
                <w:szCs w:val="24"/>
                <w:lang w:eastAsia="ru-RU"/>
              </w:rPr>
            </w:pPr>
            <w:r w:rsidRPr="00BC2BF1">
              <w:rPr>
                <w:rFonts w:ascii="Times New Roman" w:hAnsi="Times New Roman" w:cs="Times New Roman"/>
                <w:b/>
                <w:bCs/>
                <w:sz w:val="24"/>
                <w:szCs w:val="24"/>
                <w:lang w:eastAsia="ru-RU"/>
              </w:rPr>
              <w:t>31 227,0</w:t>
            </w:r>
          </w:p>
        </w:tc>
        <w:tc>
          <w:tcPr>
            <w:tcW w:w="728" w:type="pct"/>
            <w:tcBorders>
              <w:top w:val="single" w:sz="8" w:space="0" w:color="auto"/>
              <w:left w:val="nil"/>
              <w:bottom w:val="single" w:sz="8" w:space="0" w:color="auto"/>
              <w:right w:val="single" w:sz="8" w:space="0" w:color="auto"/>
            </w:tcBorders>
            <w:noWrap/>
            <w:vAlign w:val="bottom"/>
            <w:hideMark/>
          </w:tcPr>
          <w:p w14:paraId="1A2999CC" w14:textId="77777777" w:rsidR="00BC2BF1" w:rsidRPr="00BC2BF1" w:rsidRDefault="00BC2BF1" w:rsidP="00BC2BF1">
            <w:pPr>
              <w:suppressAutoHyphens w:val="0"/>
              <w:spacing w:after="0" w:line="240" w:lineRule="auto"/>
              <w:jc w:val="right"/>
              <w:rPr>
                <w:rFonts w:ascii="Times New Roman" w:hAnsi="Times New Roman" w:cs="Times New Roman"/>
                <w:b/>
                <w:bCs/>
                <w:sz w:val="24"/>
                <w:szCs w:val="24"/>
                <w:lang w:eastAsia="ru-RU"/>
              </w:rPr>
            </w:pPr>
            <w:r w:rsidRPr="00BC2BF1">
              <w:rPr>
                <w:rFonts w:ascii="Times New Roman" w:hAnsi="Times New Roman" w:cs="Times New Roman"/>
                <w:b/>
                <w:bCs/>
                <w:sz w:val="24"/>
                <w:szCs w:val="24"/>
                <w:lang w:eastAsia="ru-RU"/>
              </w:rPr>
              <w:t>29 682,7</w:t>
            </w:r>
          </w:p>
        </w:tc>
        <w:tc>
          <w:tcPr>
            <w:tcW w:w="728" w:type="pct"/>
            <w:tcBorders>
              <w:top w:val="single" w:sz="8" w:space="0" w:color="auto"/>
              <w:left w:val="nil"/>
              <w:bottom w:val="single" w:sz="8" w:space="0" w:color="auto"/>
              <w:right w:val="single" w:sz="8" w:space="0" w:color="auto"/>
            </w:tcBorders>
            <w:noWrap/>
            <w:vAlign w:val="bottom"/>
            <w:hideMark/>
          </w:tcPr>
          <w:p w14:paraId="48FDD411" w14:textId="77777777" w:rsidR="00BC2BF1" w:rsidRPr="00BC2BF1" w:rsidRDefault="00BC2BF1" w:rsidP="00BC2BF1">
            <w:pPr>
              <w:suppressAutoHyphens w:val="0"/>
              <w:spacing w:after="0" w:line="240" w:lineRule="auto"/>
              <w:jc w:val="right"/>
              <w:rPr>
                <w:rFonts w:ascii="Times New Roman" w:hAnsi="Times New Roman" w:cs="Times New Roman"/>
                <w:b/>
                <w:bCs/>
                <w:sz w:val="24"/>
                <w:szCs w:val="24"/>
                <w:lang w:eastAsia="ru-RU"/>
              </w:rPr>
            </w:pPr>
            <w:r w:rsidRPr="00BC2BF1">
              <w:rPr>
                <w:rFonts w:ascii="Times New Roman" w:hAnsi="Times New Roman" w:cs="Times New Roman"/>
                <w:b/>
                <w:bCs/>
                <w:sz w:val="24"/>
                <w:szCs w:val="24"/>
                <w:lang w:eastAsia="ru-RU"/>
              </w:rPr>
              <w:t>29 867,3</w:t>
            </w:r>
          </w:p>
        </w:tc>
      </w:tr>
    </w:tbl>
    <w:p w14:paraId="57F983ED" w14:textId="77777777" w:rsidR="00BC2BF1" w:rsidRDefault="00BC2BF1" w:rsidP="00D232D6">
      <w:pPr>
        <w:suppressAutoHyphens w:val="0"/>
        <w:autoSpaceDE w:val="0"/>
        <w:autoSpaceDN w:val="0"/>
        <w:adjustRightInd w:val="0"/>
        <w:spacing w:after="0" w:line="240" w:lineRule="auto"/>
        <w:jc w:val="center"/>
        <w:rPr>
          <w:rFonts w:ascii="Times New Roman" w:hAnsi="Times New Roman" w:cs="Times New Roman"/>
          <w:sz w:val="28"/>
          <w:szCs w:val="28"/>
          <w:lang w:eastAsia="ru-RU"/>
        </w:rPr>
        <w:sectPr w:rsidR="00BC2BF1" w:rsidSect="00093698">
          <w:pgSz w:w="11906" w:h="16838"/>
          <w:pgMar w:top="1134" w:right="850" w:bottom="1134" w:left="1701" w:header="708" w:footer="708" w:gutter="0"/>
          <w:cols w:space="708"/>
          <w:docGrid w:linePitch="360"/>
        </w:sectPr>
      </w:pPr>
    </w:p>
    <w:p w14:paraId="4D6872B4" w14:textId="44991943" w:rsidR="00D232D6" w:rsidRDefault="00466E2D" w:rsidP="003A560D">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Приложение </w:t>
      </w:r>
      <w:r w:rsidR="000C4BEC">
        <w:rPr>
          <w:rFonts w:ascii="Times New Roman" w:hAnsi="Times New Roman" w:cs="Times New Roman"/>
          <w:sz w:val="28"/>
          <w:szCs w:val="28"/>
          <w:lang w:eastAsia="ru-RU"/>
        </w:rPr>
        <w:t>4</w:t>
      </w:r>
    </w:p>
    <w:p w14:paraId="3B55AC77" w14:textId="5C19308D" w:rsidR="00466E2D" w:rsidRPr="00A37171" w:rsidRDefault="00466E2D" w:rsidP="003A560D">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60C62A2B" w14:textId="77777777" w:rsidR="00466E2D" w:rsidRPr="00A37171" w:rsidRDefault="00466E2D" w:rsidP="00466E2D">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4141EC56" w14:textId="084A80F7" w:rsidR="005765DE" w:rsidRDefault="00466E2D" w:rsidP="00D457BA">
      <w:pPr>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sidR="0033262A">
        <w:rPr>
          <w:rFonts w:ascii="Times New Roman" w:hAnsi="Times New Roman" w:cs="Times New Roman"/>
          <w:sz w:val="28"/>
          <w:szCs w:val="28"/>
          <w:lang w:eastAsia="ru-RU"/>
        </w:rPr>
        <w:t>25</w:t>
      </w:r>
      <w:r w:rsidRPr="00A37171">
        <w:rPr>
          <w:rFonts w:ascii="Times New Roman" w:hAnsi="Times New Roman" w:cs="Times New Roman"/>
          <w:sz w:val="28"/>
          <w:szCs w:val="28"/>
          <w:lang w:eastAsia="ru-RU"/>
        </w:rPr>
        <w:t>.</w:t>
      </w:r>
      <w:r w:rsidR="0033262A">
        <w:rPr>
          <w:rFonts w:ascii="Times New Roman" w:hAnsi="Times New Roman" w:cs="Times New Roman"/>
          <w:sz w:val="28"/>
          <w:szCs w:val="28"/>
          <w:lang w:eastAsia="ru-RU"/>
        </w:rPr>
        <w:t>12</w:t>
      </w:r>
      <w:r w:rsidRPr="00A37171">
        <w:rPr>
          <w:rFonts w:ascii="Times New Roman" w:hAnsi="Times New Roman" w:cs="Times New Roman"/>
          <w:sz w:val="28"/>
          <w:szCs w:val="28"/>
          <w:lang w:eastAsia="ru-RU"/>
        </w:rPr>
        <w:t>.202</w:t>
      </w:r>
      <w:r w:rsidR="00BE3EF5">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sidR="0033262A">
        <w:rPr>
          <w:rFonts w:ascii="Times New Roman" w:hAnsi="Times New Roman" w:cs="Times New Roman"/>
          <w:sz w:val="28"/>
          <w:szCs w:val="28"/>
          <w:lang w:eastAsia="ru-RU"/>
        </w:rPr>
        <w:t>45</w:t>
      </w:r>
    </w:p>
    <w:p w14:paraId="24B747E2" w14:textId="77777777" w:rsidR="00F31FA5" w:rsidRDefault="00F31FA5" w:rsidP="00D457BA">
      <w:pPr>
        <w:spacing w:after="0" w:line="240" w:lineRule="auto"/>
        <w:jc w:val="right"/>
        <w:rPr>
          <w:rFonts w:ascii="Times New Roman" w:hAnsi="Times New Roman"/>
          <w:b/>
          <w:sz w:val="28"/>
          <w:szCs w:val="28"/>
        </w:rPr>
      </w:pPr>
    </w:p>
    <w:tbl>
      <w:tblPr>
        <w:tblW w:w="14872" w:type="dxa"/>
        <w:tblCellMar>
          <w:left w:w="0" w:type="dxa"/>
          <w:right w:w="0" w:type="dxa"/>
        </w:tblCellMar>
        <w:tblLook w:val="04A0" w:firstRow="1" w:lastRow="0" w:firstColumn="1" w:lastColumn="0" w:noHBand="0" w:noVBand="1"/>
      </w:tblPr>
      <w:tblGrid>
        <w:gridCol w:w="14872"/>
      </w:tblGrid>
      <w:tr w:rsidR="00C20731" w14:paraId="076DDE9D" w14:textId="77777777" w:rsidTr="00C20731">
        <w:trPr>
          <w:trHeight w:val="754"/>
        </w:trPr>
        <w:tc>
          <w:tcPr>
            <w:tcW w:w="14872" w:type="dxa"/>
            <w:tcBorders>
              <w:top w:val="nil"/>
              <w:left w:val="nil"/>
              <w:bottom w:val="nil"/>
              <w:right w:val="nil"/>
            </w:tcBorders>
            <w:tcMar>
              <w:top w:w="15" w:type="dxa"/>
              <w:left w:w="15" w:type="dxa"/>
              <w:bottom w:w="0" w:type="dxa"/>
              <w:right w:w="15" w:type="dxa"/>
            </w:tcMar>
            <w:vAlign w:val="center"/>
            <w:hideMark/>
          </w:tcPr>
          <w:p w14:paraId="02C15B4F" w14:textId="2CDE2FA9" w:rsidR="00C20731" w:rsidRPr="00C20731" w:rsidRDefault="00C20731">
            <w:pPr>
              <w:suppressAutoHyphens w:val="0"/>
              <w:spacing w:after="0" w:line="240" w:lineRule="auto"/>
              <w:jc w:val="center"/>
              <w:rPr>
                <w:rFonts w:ascii="Times New Roman" w:hAnsi="Times New Roman" w:cs="Times New Roman"/>
                <w:b/>
                <w:bCs/>
                <w:sz w:val="28"/>
                <w:szCs w:val="28"/>
              </w:rPr>
            </w:pPr>
            <w:r w:rsidRPr="00C20731">
              <w:rPr>
                <w:rFonts w:ascii="Times New Roman" w:hAnsi="Times New Roman" w:cs="Times New Roman"/>
                <w:b/>
                <w:bCs/>
                <w:sz w:val="28"/>
                <w:szCs w:val="28"/>
              </w:rPr>
              <w:t>Ведомственная структура расходов бюджета</w:t>
            </w:r>
            <w:r w:rsidR="004B3B47">
              <w:rPr>
                <w:rFonts w:ascii="Times New Roman" w:hAnsi="Times New Roman" w:cs="Times New Roman"/>
                <w:b/>
                <w:bCs/>
                <w:sz w:val="28"/>
                <w:szCs w:val="28"/>
              </w:rPr>
              <w:t xml:space="preserve"> сельского поселения </w:t>
            </w:r>
            <w:r w:rsidRPr="00C20731">
              <w:rPr>
                <w:rFonts w:ascii="Times New Roman" w:hAnsi="Times New Roman" w:cs="Times New Roman"/>
                <w:b/>
                <w:bCs/>
                <w:sz w:val="28"/>
                <w:szCs w:val="28"/>
              </w:rPr>
              <w:t>по главным распорядителям бюджетных средств, разделам, подразделам,</w:t>
            </w:r>
            <w:r w:rsidR="004B3B47">
              <w:rPr>
                <w:rFonts w:ascii="Times New Roman" w:hAnsi="Times New Roman" w:cs="Times New Roman"/>
                <w:b/>
                <w:bCs/>
                <w:sz w:val="28"/>
                <w:szCs w:val="28"/>
              </w:rPr>
              <w:t xml:space="preserve"> </w:t>
            </w:r>
            <w:r w:rsidRPr="00C20731">
              <w:rPr>
                <w:rFonts w:ascii="Times New Roman" w:hAnsi="Times New Roman" w:cs="Times New Roman"/>
                <w:b/>
                <w:bCs/>
                <w:sz w:val="28"/>
                <w:szCs w:val="28"/>
              </w:rPr>
              <w:t>целевым статьям (муниципальным программам и непрограммным направлениям деятельности), группам (группам и подгруппам) видов расходов класси</w:t>
            </w:r>
            <w:r>
              <w:rPr>
                <w:rFonts w:ascii="Times New Roman" w:hAnsi="Times New Roman" w:cs="Times New Roman"/>
                <w:b/>
                <w:bCs/>
                <w:sz w:val="28"/>
                <w:szCs w:val="28"/>
              </w:rPr>
              <w:t>фикации расходов бюджета на 2026</w:t>
            </w:r>
            <w:r w:rsidRPr="00C20731">
              <w:rPr>
                <w:rFonts w:ascii="Times New Roman" w:hAnsi="Times New Roman" w:cs="Times New Roman"/>
                <w:b/>
                <w:bCs/>
                <w:sz w:val="28"/>
                <w:szCs w:val="28"/>
              </w:rPr>
              <w:t xml:space="preserve"> год</w:t>
            </w:r>
            <w:r w:rsidR="004B3B47">
              <w:rPr>
                <w:rFonts w:ascii="Times New Roman" w:hAnsi="Times New Roman" w:cs="Times New Roman"/>
                <w:b/>
                <w:bCs/>
                <w:sz w:val="28"/>
                <w:szCs w:val="28"/>
              </w:rPr>
              <w:t xml:space="preserve"> и плановый период 2027 и 2028 годов</w:t>
            </w:r>
          </w:p>
          <w:p w14:paraId="0CE9FBCF" w14:textId="77777777" w:rsidR="00C20731" w:rsidRPr="00C20731" w:rsidRDefault="00C20731">
            <w:pPr>
              <w:suppressAutoHyphens w:val="0"/>
              <w:spacing w:after="0" w:line="240" w:lineRule="auto"/>
              <w:jc w:val="center"/>
              <w:rPr>
                <w:rFonts w:ascii="Times New Roman" w:hAnsi="Times New Roman" w:cs="Times New Roman"/>
                <w:b/>
                <w:bCs/>
                <w:sz w:val="24"/>
                <w:szCs w:val="24"/>
                <w:lang w:eastAsia="ru-RU"/>
              </w:rPr>
            </w:pPr>
          </w:p>
        </w:tc>
      </w:tr>
    </w:tbl>
    <w:p w14:paraId="285A2E37" w14:textId="6183AC6C" w:rsidR="00ED54E8" w:rsidRDefault="00C20731" w:rsidP="00C20731">
      <w:pPr>
        <w:pStyle w:val="ConsPlusNonformat"/>
        <w:widowControl/>
        <w:jc w:val="right"/>
        <w:rPr>
          <w:rFonts w:ascii="Times New Roman" w:hAnsi="Times New Roman" w:cs="Times New Roman"/>
          <w:bCs/>
          <w:sz w:val="24"/>
          <w:szCs w:val="24"/>
        </w:rPr>
      </w:pPr>
      <w:r w:rsidRPr="003A560D">
        <w:rPr>
          <w:rFonts w:ascii="Times New Roman" w:hAnsi="Times New Roman" w:cs="Times New Roman"/>
          <w:bCs/>
          <w:sz w:val="24"/>
          <w:szCs w:val="24"/>
        </w:rPr>
        <w:t xml:space="preserve"> </w:t>
      </w:r>
      <w:r w:rsidR="003A560D" w:rsidRPr="003A560D">
        <w:rPr>
          <w:rFonts w:ascii="Times New Roman" w:hAnsi="Times New Roman" w:cs="Times New Roman"/>
          <w:bCs/>
          <w:sz w:val="24"/>
          <w:szCs w:val="24"/>
        </w:rPr>
        <w:t>(тыс. рублей)</w:t>
      </w:r>
    </w:p>
    <w:tbl>
      <w:tblPr>
        <w:tblW w:w="5102" w:type="pct"/>
        <w:tblInd w:w="-294" w:type="dxa"/>
        <w:tblLook w:val="04A0" w:firstRow="1" w:lastRow="0" w:firstColumn="1" w:lastColumn="0" w:noHBand="0" w:noVBand="1"/>
      </w:tblPr>
      <w:tblGrid>
        <w:gridCol w:w="4244"/>
        <w:gridCol w:w="846"/>
        <w:gridCol w:w="707"/>
        <w:gridCol w:w="704"/>
        <w:gridCol w:w="1844"/>
        <w:gridCol w:w="852"/>
        <w:gridCol w:w="1989"/>
        <w:gridCol w:w="1847"/>
        <w:gridCol w:w="1814"/>
      </w:tblGrid>
      <w:tr w:rsidR="005D0782" w:rsidRPr="005D0782" w14:paraId="5C79A630" w14:textId="77777777" w:rsidTr="0033262A">
        <w:trPr>
          <w:trHeight w:val="285"/>
          <w:tblHeader/>
        </w:trPr>
        <w:tc>
          <w:tcPr>
            <w:tcW w:w="1429" w:type="pct"/>
            <w:vMerge w:val="restart"/>
            <w:tcBorders>
              <w:top w:val="single" w:sz="8" w:space="0" w:color="auto"/>
              <w:left w:val="single" w:sz="8" w:space="0" w:color="auto"/>
              <w:bottom w:val="single" w:sz="8" w:space="0" w:color="auto"/>
              <w:right w:val="single" w:sz="8" w:space="0" w:color="auto"/>
            </w:tcBorders>
            <w:noWrap/>
            <w:vAlign w:val="bottom"/>
            <w:hideMark/>
          </w:tcPr>
          <w:p w14:paraId="38BE7F53" w14:textId="77777777" w:rsidR="005D0782" w:rsidRPr="005D0782" w:rsidRDefault="005D0782" w:rsidP="005D0782">
            <w:pPr>
              <w:suppressAutoHyphens w:val="0"/>
              <w:spacing w:after="0" w:line="240" w:lineRule="auto"/>
              <w:jc w:val="center"/>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Наименование</w:t>
            </w:r>
          </w:p>
        </w:tc>
        <w:tc>
          <w:tcPr>
            <w:tcW w:w="285" w:type="pct"/>
            <w:vMerge w:val="restart"/>
            <w:tcBorders>
              <w:top w:val="single" w:sz="8" w:space="0" w:color="auto"/>
              <w:left w:val="single" w:sz="8" w:space="0" w:color="auto"/>
              <w:bottom w:val="single" w:sz="8" w:space="0" w:color="auto"/>
              <w:right w:val="single" w:sz="8" w:space="0" w:color="auto"/>
            </w:tcBorders>
            <w:noWrap/>
            <w:vAlign w:val="bottom"/>
            <w:hideMark/>
          </w:tcPr>
          <w:p w14:paraId="7F276C3D" w14:textId="77777777" w:rsidR="005D0782" w:rsidRPr="005D0782" w:rsidRDefault="005D0782" w:rsidP="005D0782">
            <w:pPr>
              <w:suppressAutoHyphens w:val="0"/>
              <w:spacing w:after="0" w:line="240" w:lineRule="auto"/>
              <w:jc w:val="center"/>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Вед</w:t>
            </w:r>
          </w:p>
        </w:tc>
        <w:tc>
          <w:tcPr>
            <w:tcW w:w="238" w:type="pct"/>
            <w:vMerge w:val="restart"/>
            <w:tcBorders>
              <w:top w:val="single" w:sz="8" w:space="0" w:color="auto"/>
              <w:left w:val="nil"/>
              <w:bottom w:val="single" w:sz="8" w:space="0" w:color="auto"/>
              <w:right w:val="single" w:sz="8" w:space="0" w:color="auto"/>
            </w:tcBorders>
            <w:noWrap/>
            <w:vAlign w:val="bottom"/>
            <w:hideMark/>
          </w:tcPr>
          <w:p w14:paraId="26705F3E" w14:textId="77777777" w:rsidR="005D0782" w:rsidRPr="005D0782" w:rsidRDefault="005D0782" w:rsidP="005D0782">
            <w:pPr>
              <w:suppressAutoHyphens w:val="0"/>
              <w:spacing w:after="0" w:line="240" w:lineRule="auto"/>
              <w:jc w:val="center"/>
              <w:rPr>
                <w:rFonts w:ascii="Times New Roman" w:hAnsi="Times New Roman" w:cs="Times New Roman"/>
                <w:b/>
                <w:bCs/>
                <w:sz w:val="24"/>
                <w:szCs w:val="24"/>
                <w:lang w:eastAsia="ru-RU"/>
              </w:rPr>
            </w:pPr>
            <w:proofErr w:type="spellStart"/>
            <w:r w:rsidRPr="005D0782">
              <w:rPr>
                <w:rFonts w:ascii="Times New Roman" w:hAnsi="Times New Roman" w:cs="Times New Roman"/>
                <w:b/>
                <w:bCs/>
                <w:sz w:val="24"/>
                <w:szCs w:val="24"/>
                <w:lang w:eastAsia="ru-RU"/>
              </w:rPr>
              <w:t>Рз</w:t>
            </w:r>
            <w:proofErr w:type="spellEnd"/>
          </w:p>
        </w:tc>
        <w:tc>
          <w:tcPr>
            <w:tcW w:w="237" w:type="pct"/>
            <w:vMerge w:val="restart"/>
            <w:tcBorders>
              <w:top w:val="single" w:sz="8" w:space="0" w:color="auto"/>
              <w:left w:val="nil"/>
              <w:bottom w:val="single" w:sz="8" w:space="0" w:color="auto"/>
              <w:right w:val="single" w:sz="8" w:space="0" w:color="auto"/>
            </w:tcBorders>
            <w:noWrap/>
            <w:vAlign w:val="bottom"/>
            <w:hideMark/>
          </w:tcPr>
          <w:p w14:paraId="40028366" w14:textId="77777777" w:rsidR="005D0782" w:rsidRPr="005D0782" w:rsidRDefault="005D0782" w:rsidP="005D0782">
            <w:pPr>
              <w:suppressAutoHyphens w:val="0"/>
              <w:spacing w:after="0" w:line="240" w:lineRule="auto"/>
              <w:jc w:val="center"/>
              <w:rPr>
                <w:rFonts w:ascii="Times New Roman" w:hAnsi="Times New Roman" w:cs="Times New Roman"/>
                <w:b/>
                <w:bCs/>
                <w:sz w:val="24"/>
                <w:szCs w:val="24"/>
                <w:lang w:eastAsia="ru-RU"/>
              </w:rPr>
            </w:pPr>
            <w:proofErr w:type="spellStart"/>
            <w:r w:rsidRPr="005D0782">
              <w:rPr>
                <w:rFonts w:ascii="Times New Roman" w:hAnsi="Times New Roman" w:cs="Times New Roman"/>
                <w:b/>
                <w:bCs/>
                <w:sz w:val="24"/>
                <w:szCs w:val="24"/>
                <w:lang w:eastAsia="ru-RU"/>
              </w:rPr>
              <w:t>Пр</w:t>
            </w:r>
            <w:proofErr w:type="spellEnd"/>
          </w:p>
        </w:tc>
        <w:tc>
          <w:tcPr>
            <w:tcW w:w="621" w:type="pct"/>
            <w:vMerge w:val="restart"/>
            <w:tcBorders>
              <w:top w:val="single" w:sz="8" w:space="0" w:color="auto"/>
              <w:left w:val="nil"/>
              <w:bottom w:val="single" w:sz="8" w:space="0" w:color="auto"/>
              <w:right w:val="nil"/>
            </w:tcBorders>
            <w:noWrap/>
            <w:vAlign w:val="bottom"/>
            <w:hideMark/>
          </w:tcPr>
          <w:p w14:paraId="3B77AA89" w14:textId="77777777" w:rsidR="005D0782" w:rsidRPr="005D0782" w:rsidRDefault="005D0782" w:rsidP="005D0782">
            <w:pPr>
              <w:suppressAutoHyphens w:val="0"/>
              <w:spacing w:after="0" w:line="240" w:lineRule="auto"/>
              <w:jc w:val="center"/>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ЦСР</w:t>
            </w:r>
          </w:p>
        </w:tc>
        <w:tc>
          <w:tcPr>
            <w:tcW w:w="287" w:type="pct"/>
            <w:vMerge w:val="restart"/>
            <w:tcBorders>
              <w:top w:val="single" w:sz="8" w:space="0" w:color="auto"/>
              <w:left w:val="single" w:sz="8" w:space="0" w:color="auto"/>
              <w:bottom w:val="single" w:sz="8" w:space="0" w:color="auto"/>
              <w:right w:val="nil"/>
            </w:tcBorders>
            <w:noWrap/>
            <w:vAlign w:val="bottom"/>
            <w:hideMark/>
          </w:tcPr>
          <w:p w14:paraId="78D6125F"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ВР</w:t>
            </w:r>
          </w:p>
        </w:tc>
        <w:tc>
          <w:tcPr>
            <w:tcW w:w="670" w:type="pct"/>
            <w:tcBorders>
              <w:top w:val="single" w:sz="8" w:space="0" w:color="auto"/>
              <w:left w:val="single" w:sz="8" w:space="0" w:color="auto"/>
              <w:bottom w:val="single" w:sz="8" w:space="0" w:color="auto"/>
              <w:right w:val="single" w:sz="8" w:space="0" w:color="auto"/>
            </w:tcBorders>
            <w:noWrap/>
            <w:vAlign w:val="center"/>
            <w:hideMark/>
          </w:tcPr>
          <w:p w14:paraId="478BC717" w14:textId="77777777" w:rsidR="005D0782" w:rsidRPr="005D0782" w:rsidRDefault="005D0782" w:rsidP="005D0782">
            <w:pPr>
              <w:suppressAutoHyphens w:val="0"/>
              <w:spacing w:after="0" w:line="240" w:lineRule="auto"/>
              <w:jc w:val="center"/>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 xml:space="preserve">2026 год </w:t>
            </w:r>
          </w:p>
        </w:tc>
        <w:tc>
          <w:tcPr>
            <w:tcW w:w="622" w:type="pct"/>
            <w:tcBorders>
              <w:top w:val="single" w:sz="8" w:space="0" w:color="auto"/>
              <w:left w:val="single" w:sz="8" w:space="0" w:color="auto"/>
              <w:bottom w:val="single" w:sz="8" w:space="0" w:color="auto"/>
              <w:right w:val="single" w:sz="8" w:space="0" w:color="auto"/>
            </w:tcBorders>
            <w:noWrap/>
            <w:vAlign w:val="bottom"/>
            <w:hideMark/>
          </w:tcPr>
          <w:p w14:paraId="58618B81" w14:textId="77777777" w:rsidR="005D0782" w:rsidRPr="005D0782" w:rsidRDefault="005D0782" w:rsidP="005D0782">
            <w:pPr>
              <w:suppressAutoHyphens w:val="0"/>
              <w:spacing w:after="0" w:line="240" w:lineRule="auto"/>
              <w:jc w:val="center"/>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 xml:space="preserve">2027 год </w:t>
            </w:r>
          </w:p>
        </w:tc>
        <w:tc>
          <w:tcPr>
            <w:tcW w:w="612" w:type="pct"/>
            <w:tcBorders>
              <w:top w:val="single" w:sz="8" w:space="0" w:color="auto"/>
              <w:left w:val="single" w:sz="8" w:space="0" w:color="auto"/>
              <w:bottom w:val="single" w:sz="8" w:space="0" w:color="auto"/>
              <w:right w:val="single" w:sz="8" w:space="0" w:color="auto"/>
            </w:tcBorders>
            <w:noWrap/>
            <w:vAlign w:val="bottom"/>
            <w:hideMark/>
          </w:tcPr>
          <w:p w14:paraId="3131BF03" w14:textId="77777777" w:rsidR="005D0782" w:rsidRPr="005D0782" w:rsidRDefault="005D0782" w:rsidP="005D0782">
            <w:pPr>
              <w:suppressAutoHyphens w:val="0"/>
              <w:spacing w:after="0" w:line="240" w:lineRule="auto"/>
              <w:jc w:val="center"/>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 xml:space="preserve">2028 год </w:t>
            </w:r>
          </w:p>
        </w:tc>
      </w:tr>
      <w:tr w:rsidR="005D0782" w:rsidRPr="005D0782" w14:paraId="7BCB0A86" w14:textId="77777777" w:rsidTr="0033262A">
        <w:trPr>
          <w:trHeight w:val="15"/>
          <w:tblHeader/>
        </w:trPr>
        <w:tc>
          <w:tcPr>
            <w:tcW w:w="1429" w:type="pct"/>
            <w:vMerge/>
            <w:tcBorders>
              <w:top w:val="single" w:sz="8" w:space="0" w:color="auto"/>
              <w:left w:val="single" w:sz="8" w:space="0" w:color="auto"/>
              <w:bottom w:val="single" w:sz="8" w:space="0" w:color="auto"/>
              <w:right w:val="single" w:sz="8" w:space="0" w:color="auto"/>
            </w:tcBorders>
            <w:vAlign w:val="center"/>
            <w:hideMark/>
          </w:tcPr>
          <w:p w14:paraId="41E95FF2"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p>
        </w:tc>
        <w:tc>
          <w:tcPr>
            <w:tcW w:w="285" w:type="pct"/>
            <w:vMerge/>
            <w:tcBorders>
              <w:top w:val="single" w:sz="8" w:space="0" w:color="auto"/>
              <w:left w:val="single" w:sz="8" w:space="0" w:color="auto"/>
              <w:bottom w:val="single" w:sz="8" w:space="0" w:color="auto"/>
              <w:right w:val="single" w:sz="8" w:space="0" w:color="auto"/>
            </w:tcBorders>
            <w:vAlign w:val="center"/>
            <w:hideMark/>
          </w:tcPr>
          <w:p w14:paraId="31129EF5"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p>
        </w:tc>
        <w:tc>
          <w:tcPr>
            <w:tcW w:w="238" w:type="pct"/>
            <w:vMerge/>
            <w:tcBorders>
              <w:top w:val="single" w:sz="8" w:space="0" w:color="auto"/>
              <w:left w:val="nil"/>
              <w:bottom w:val="single" w:sz="8" w:space="0" w:color="auto"/>
              <w:right w:val="single" w:sz="8" w:space="0" w:color="auto"/>
            </w:tcBorders>
            <w:vAlign w:val="center"/>
            <w:hideMark/>
          </w:tcPr>
          <w:p w14:paraId="3268E0E4"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p>
        </w:tc>
        <w:tc>
          <w:tcPr>
            <w:tcW w:w="237" w:type="pct"/>
            <w:vMerge/>
            <w:tcBorders>
              <w:top w:val="single" w:sz="8" w:space="0" w:color="auto"/>
              <w:left w:val="nil"/>
              <w:bottom w:val="single" w:sz="8" w:space="0" w:color="auto"/>
              <w:right w:val="single" w:sz="8" w:space="0" w:color="auto"/>
            </w:tcBorders>
            <w:vAlign w:val="center"/>
            <w:hideMark/>
          </w:tcPr>
          <w:p w14:paraId="7C885408"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p>
        </w:tc>
        <w:tc>
          <w:tcPr>
            <w:tcW w:w="621" w:type="pct"/>
            <w:vMerge/>
            <w:tcBorders>
              <w:top w:val="single" w:sz="8" w:space="0" w:color="auto"/>
              <w:left w:val="nil"/>
              <w:bottom w:val="single" w:sz="8" w:space="0" w:color="auto"/>
              <w:right w:val="nil"/>
            </w:tcBorders>
            <w:vAlign w:val="center"/>
            <w:hideMark/>
          </w:tcPr>
          <w:p w14:paraId="150CA282"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p>
        </w:tc>
        <w:tc>
          <w:tcPr>
            <w:tcW w:w="287" w:type="pct"/>
            <w:vMerge/>
            <w:tcBorders>
              <w:top w:val="single" w:sz="8" w:space="0" w:color="auto"/>
              <w:left w:val="single" w:sz="8" w:space="0" w:color="auto"/>
              <w:bottom w:val="single" w:sz="8" w:space="0" w:color="auto"/>
              <w:right w:val="nil"/>
            </w:tcBorders>
            <w:vAlign w:val="center"/>
            <w:hideMark/>
          </w:tcPr>
          <w:p w14:paraId="20C30269"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p>
        </w:tc>
        <w:tc>
          <w:tcPr>
            <w:tcW w:w="670" w:type="pct"/>
            <w:tcBorders>
              <w:top w:val="nil"/>
              <w:left w:val="nil"/>
              <w:bottom w:val="nil"/>
              <w:right w:val="nil"/>
            </w:tcBorders>
            <w:noWrap/>
            <w:vAlign w:val="center"/>
            <w:hideMark/>
          </w:tcPr>
          <w:p w14:paraId="74403DEC" w14:textId="77777777" w:rsidR="005D0782" w:rsidRPr="005D0782" w:rsidRDefault="005D0782" w:rsidP="005D0782">
            <w:pPr>
              <w:suppressAutoHyphens w:val="0"/>
              <w:spacing w:after="0" w:line="240" w:lineRule="auto"/>
              <w:jc w:val="center"/>
              <w:rPr>
                <w:rFonts w:ascii="Times New Roman" w:hAnsi="Times New Roman" w:cs="Times New Roman"/>
                <w:b/>
                <w:bCs/>
                <w:sz w:val="24"/>
                <w:szCs w:val="24"/>
                <w:lang w:eastAsia="ru-RU"/>
              </w:rPr>
            </w:pPr>
          </w:p>
        </w:tc>
        <w:tc>
          <w:tcPr>
            <w:tcW w:w="622" w:type="pct"/>
            <w:tcBorders>
              <w:top w:val="nil"/>
              <w:left w:val="nil"/>
              <w:bottom w:val="nil"/>
              <w:right w:val="nil"/>
            </w:tcBorders>
            <w:noWrap/>
            <w:vAlign w:val="bottom"/>
            <w:hideMark/>
          </w:tcPr>
          <w:p w14:paraId="5F948762" w14:textId="77777777" w:rsidR="005D0782" w:rsidRPr="005D0782" w:rsidRDefault="005D0782" w:rsidP="005D0782">
            <w:pPr>
              <w:suppressAutoHyphens w:val="0"/>
              <w:spacing w:after="0" w:line="240" w:lineRule="auto"/>
              <w:jc w:val="center"/>
              <w:rPr>
                <w:rFonts w:ascii="Times New Roman" w:hAnsi="Times New Roman" w:cs="Times New Roman"/>
                <w:sz w:val="24"/>
                <w:szCs w:val="24"/>
                <w:lang w:eastAsia="ru-RU"/>
              </w:rPr>
            </w:pPr>
          </w:p>
        </w:tc>
        <w:tc>
          <w:tcPr>
            <w:tcW w:w="612" w:type="pct"/>
            <w:tcBorders>
              <w:top w:val="nil"/>
              <w:left w:val="nil"/>
              <w:bottom w:val="nil"/>
              <w:right w:val="nil"/>
            </w:tcBorders>
            <w:noWrap/>
            <w:vAlign w:val="bottom"/>
            <w:hideMark/>
          </w:tcPr>
          <w:p w14:paraId="601AB628" w14:textId="77777777" w:rsidR="005D0782" w:rsidRPr="005D0782" w:rsidRDefault="005D0782" w:rsidP="005D0782">
            <w:pPr>
              <w:suppressAutoHyphens w:val="0"/>
              <w:spacing w:after="0" w:line="240" w:lineRule="auto"/>
              <w:jc w:val="center"/>
              <w:rPr>
                <w:rFonts w:ascii="Times New Roman" w:hAnsi="Times New Roman" w:cs="Times New Roman"/>
                <w:sz w:val="24"/>
                <w:szCs w:val="24"/>
                <w:lang w:eastAsia="ru-RU"/>
              </w:rPr>
            </w:pPr>
          </w:p>
        </w:tc>
      </w:tr>
      <w:tr w:rsidR="005D0782" w:rsidRPr="005D0782" w14:paraId="3BA17190" w14:textId="77777777" w:rsidTr="0033262A">
        <w:trPr>
          <w:trHeight w:val="690"/>
          <w:tblHeader/>
        </w:trPr>
        <w:tc>
          <w:tcPr>
            <w:tcW w:w="1429" w:type="pct"/>
            <w:vMerge/>
            <w:tcBorders>
              <w:top w:val="single" w:sz="8" w:space="0" w:color="auto"/>
              <w:left w:val="single" w:sz="8" w:space="0" w:color="auto"/>
              <w:bottom w:val="single" w:sz="8" w:space="0" w:color="auto"/>
              <w:right w:val="single" w:sz="8" w:space="0" w:color="auto"/>
            </w:tcBorders>
            <w:vAlign w:val="center"/>
            <w:hideMark/>
          </w:tcPr>
          <w:p w14:paraId="375FA965"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p>
        </w:tc>
        <w:tc>
          <w:tcPr>
            <w:tcW w:w="285" w:type="pct"/>
            <w:vMerge/>
            <w:tcBorders>
              <w:top w:val="single" w:sz="8" w:space="0" w:color="auto"/>
              <w:left w:val="single" w:sz="8" w:space="0" w:color="auto"/>
              <w:bottom w:val="single" w:sz="8" w:space="0" w:color="auto"/>
              <w:right w:val="single" w:sz="8" w:space="0" w:color="auto"/>
            </w:tcBorders>
            <w:vAlign w:val="center"/>
            <w:hideMark/>
          </w:tcPr>
          <w:p w14:paraId="6BF26520"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p>
        </w:tc>
        <w:tc>
          <w:tcPr>
            <w:tcW w:w="238" w:type="pct"/>
            <w:vMerge/>
            <w:tcBorders>
              <w:top w:val="single" w:sz="8" w:space="0" w:color="auto"/>
              <w:left w:val="nil"/>
              <w:bottom w:val="single" w:sz="8" w:space="0" w:color="auto"/>
              <w:right w:val="single" w:sz="8" w:space="0" w:color="auto"/>
            </w:tcBorders>
            <w:vAlign w:val="center"/>
            <w:hideMark/>
          </w:tcPr>
          <w:p w14:paraId="4D1E69DF"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p>
        </w:tc>
        <w:tc>
          <w:tcPr>
            <w:tcW w:w="237" w:type="pct"/>
            <w:vMerge/>
            <w:tcBorders>
              <w:top w:val="single" w:sz="8" w:space="0" w:color="auto"/>
              <w:left w:val="nil"/>
              <w:bottom w:val="single" w:sz="8" w:space="0" w:color="auto"/>
              <w:right w:val="single" w:sz="8" w:space="0" w:color="auto"/>
            </w:tcBorders>
            <w:vAlign w:val="center"/>
            <w:hideMark/>
          </w:tcPr>
          <w:p w14:paraId="22D0638F"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p>
        </w:tc>
        <w:tc>
          <w:tcPr>
            <w:tcW w:w="621" w:type="pct"/>
            <w:vMerge/>
            <w:tcBorders>
              <w:top w:val="single" w:sz="8" w:space="0" w:color="auto"/>
              <w:left w:val="nil"/>
              <w:bottom w:val="single" w:sz="8" w:space="0" w:color="auto"/>
              <w:right w:val="nil"/>
            </w:tcBorders>
            <w:vAlign w:val="center"/>
            <w:hideMark/>
          </w:tcPr>
          <w:p w14:paraId="2F882CBB"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p>
        </w:tc>
        <w:tc>
          <w:tcPr>
            <w:tcW w:w="287" w:type="pct"/>
            <w:vMerge/>
            <w:tcBorders>
              <w:top w:val="single" w:sz="8" w:space="0" w:color="auto"/>
              <w:left w:val="single" w:sz="8" w:space="0" w:color="auto"/>
              <w:bottom w:val="single" w:sz="8" w:space="0" w:color="auto"/>
              <w:right w:val="nil"/>
            </w:tcBorders>
            <w:vAlign w:val="center"/>
            <w:hideMark/>
          </w:tcPr>
          <w:p w14:paraId="1628DC3A"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p>
        </w:tc>
        <w:tc>
          <w:tcPr>
            <w:tcW w:w="670" w:type="pct"/>
            <w:tcBorders>
              <w:top w:val="single" w:sz="8" w:space="0" w:color="auto"/>
              <w:left w:val="single" w:sz="8" w:space="0" w:color="auto"/>
              <w:bottom w:val="single" w:sz="8" w:space="0" w:color="auto"/>
              <w:right w:val="single" w:sz="8" w:space="0" w:color="auto"/>
            </w:tcBorders>
            <w:vAlign w:val="bottom"/>
            <w:hideMark/>
          </w:tcPr>
          <w:p w14:paraId="38954BD4" w14:textId="77777777" w:rsidR="005D0782" w:rsidRPr="005D0782" w:rsidRDefault="005D0782" w:rsidP="005D0782">
            <w:pPr>
              <w:suppressAutoHyphens w:val="0"/>
              <w:spacing w:after="0" w:line="240" w:lineRule="auto"/>
              <w:jc w:val="center"/>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Сумма на год</w:t>
            </w:r>
          </w:p>
        </w:tc>
        <w:tc>
          <w:tcPr>
            <w:tcW w:w="622" w:type="pct"/>
            <w:tcBorders>
              <w:top w:val="single" w:sz="8" w:space="0" w:color="auto"/>
              <w:left w:val="single" w:sz="8" w:space="0" w:color="auto"/>
              <w:bottom w:val="single" w:sz="8" w:space="0" w:color="auto"/>
              <w:right w:val="single" w:sz="8" w:space="0" w:color="auto"/>
            </w:tcBorders>
            <w:vAlign w:val="bottom"/>
            <w:hideMark/>
          </w:tcPr>
          <w:p w14:paraId="528AC4AE" w14:textId="77777777" w:rsidR="005D0782" w:rsidRPr="005D0782" w:rsidRDefault="005D0782" w:rsidP="005D0782">
            <w:pPr>
              <w:suppressAutoHyphens w:val="0"/>
              <w:spacing w:after="0" w:line="240" w:lineRule="auto"/>
              <w:jc w:val="center"/>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Сумма на год</w:t>
            </w:r>
          </w:p>
        </w:tc>
        <w:tc>
          <w:tcPr>
            <w:tcW w:w="612" w:type="pct"/>
            <w:tcBorders>
              <w:top w:val="single" w:sz="8" w:space="0" w:color="auto"/>
              <w:left w:val="nil"/>
              <w:bottom w:val="single" w:sz="8" w:space="0" w:color="auto"/>
              <w:right w:val="single" w:sz="8" w:space="0" w:color="auto"/>
            </w:tcBorders>
            <w:vAlign w:val="bottom"/>
            <w:hideMark/>
          </w:tcPr>
          <w:p w14:paraId="30A817AF" w14:textId="77777777" w:rsidR="005D0782" w:rsidRPr="005D0782" w:rsidRDefault="005D0782" w:rsidP="005D0782">
            <w:pPr>
              <w:suppressAutoHyphens w:val="0"/>
              <w:spacing w:after="0" w:line="240" w:lineRule="auto"/>
              <w:jc w:val="center"/>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Сумма на год</w:t>
            </w:r>
          </w:p>
        </w:tc>
      </w:tr>
      <w:tr w:rsidR="005D0782" w:rsidRPr="005D0782" w14:paraId="54511CC6"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3B8E64C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Администрация сельского поселения Нялинское</w:t>
            </w:r>
          </w:p>
        </w:tc>
        <w:tc>
          <w:tcPr>
            <w:tcW w:w="285" w:type="pct"/>
            <w:tcBorders>
              <w:top w:val="nil"/>
              <w:left w:val="single" w:sz="4" w:space="0" w:color="auto"/>
              <w:bottom w:val="single" w:sz="4" w:space="0" w:color="auto"/>
              <w:right w:val="nil"/>
            </w:tcBorders>
            <w:shd w:val="clear" w:color="000000" w:fill="FFFFFF"/>
            <w:vAlign w:val="bottom"/>
            <w:hideMark/>
          </w:tcPr>
          <w:p w14:paraId="60BBDF8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27A5C3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237" w:type="pct"/>
            <w:tcBorders>
              <w:top w:val="nil"/>
              <w:left w:val="single" w:sz="4" w:space="0" w:color="auto"/>
              <w:bottom w:val="single" w:sz="4" w:space="0" w:color="auto"/>
              <w:right w:val="nil"/>
            </w:tcBorders>
            <w:noWrap/>
            <w:vAlign w:val="bottom"/>
            <w:hideMark/>
          </w:tcPr>
          <w:p w14:paraId="4B2F6EB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21" w:type="pct"/>
            <w:tcBorders>
              <w:top w:val="nil"/>
              <w:left w:val="single" w:sz="4" w:space="0" w:color="auto"/>
              <w:bottom w:val="single" w:sz="4" w:space="0" w:color="auto"/>
              <w:right w:val="nil"/>
            </w:tcBorders>
            <w:noWrap/>
            <w:vAlign w:val="bottom"/>
            <w:hideMark/>
          </w:tcPr>
          <w:p w14:paraId="75B7FF3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2EC6771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0ED350F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31 227,0</w:t>
            </w:r>
          </w:p>
        </w:tc>
        <w:tc>
          <w:tcPr>
            <w:tcW w:w="622" w:type="pct"/>
            <w:tcBorders>
              <w:top w:val="nil"/>
              <w:left w:val="single" w:sz="4" w:space="0" w:color="auto"/>
              <w:bottom w:val="single" w:sz="4" w:space="0" w:color="auto"/>
              <w:right w:val="single" w:sz="4" w:space="0" w:color="auto"/>
            </w:tcBorders>
            <w:noWrap/>
            <w:vAlign w:val="bottom"/>
            <w:hideMark/>
          </w:tcPr>
          <w:p w14:paraId="5BD5387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29 682,7</w:t>
            </w:r>
          </w:p>
        </w:tc>
        <w:tc>
          <w:tcPr>
            <w:tcW w:w="612" w:type="pct"/>
            <w:tcBorders>
              <w:top w:val="nil"/>
              <w:left w:val="single" w:sz="4" w:space="0" w:color="auto"/>
              <w:bottom w:val="single" w:sz="4" w:space="0" w:color="auto"/>
              <w:right w:val="single" w:sz="8" w:space="0" w:color="auto"/>
            </w:tcBorders>
            <w:noWrap/>
            <w:vAlign w:val="bottom"/>
            <w:hideMark/>
          </w:tcPr>
          <w:p w14:paraId="1DE4244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29 867,3</w:t>
            </w:r>
          </w:p>
        </w:tc>
      </w:tr>
      <w:tr w:rsidR="005D0782" w:rsidRPr="005D0782" w14:paraId="7BDADA93"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46C9B55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Общегосударственные вопросы</w:t>
            </w:r>
          </w:p>
        </w:tc>
        <w:tc>
          <w:tcPr>
            <w:tcW w:w="285" w:type="pct"/>
            <w:tcBorders>
              <w:top w:val="nil"/>
              <w:left w:val="single" w:sz="4" w:space="0" w:color="auto"/>
              <w:bottom w:val="single" w:sz="4" w:space="0" w:color="auto"/>
              <w:right w:val="nil"/>
            </w:tcBorders>
            <w:shd w:val="clear" w:color="000000" w:fill="FFFFFF"/>
            <w:vAlign w:val="bottom"/>
            <w:hideMark/>
          </w:tcPr>
          <w:p w14:paraId="433F9E0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7A9E6C4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2AADA62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21" w:type="pct"/>
            <w:tcBorders>
              <w:top w:val="nil"/>
              <w:left w:val="single" w:sz="4" w:space="0" w:color="auto"/>
              <w:bottom w:val="single" w:sz="4" w:space="0" w:color="auto"/>
              <w:right w:val="nil"/>
            </w:tcBorders>
            <w:noWrap/>
            <w:vAlign w:val="bottom"/>
            <w:hideMark/>
          </w:tcPr>
          <w:p w14:paraId="62CD153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70B4BFE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61327BE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12 379,2</w:t>
            </w:r>
          </w:p>
        </w:tc>
        <w:tc>
          <w:tcPr>
            <w:tcW w:w="622" w:type="pct"/>
            <w:tcBorders>
              <w:top w:val="nil"/>
              <w:left w:val="single" w:sz="4" w:space="0" w:color="auto"/>
              <w:bottom w:val="single" w:sz="4" w:space="0" w:color="auto"/>
              <w:right w:val="single" w:sz="4" w:space="0" w:color="auto"/>
            </w:tcBorders>
            <w:noWrap/>
            <w:vAlign w:val="bottom"/>
            <w:hideMark/>
          </w:tcPr>
          <w:p w14:paraId="68C7F9F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13 144,3</w:t>
            </w:r>
          </w:p>
        </w:tc>
        <w:tc>
          <w:tcPr>
            <w:tcW w:w="612" w:type="pct"/>
            <w:tcBorders>
              <w:top w:val="nil"/>
              <w:left w:val="single" w:sz="4" w:space="0" w:color="auto"/>
              <w:bottom w:val="single" w:sz="4" w:space="0" w:color="auto"/>
              <w:right w:val="single" w:sz="8" w:space="0" w:color="auto"/>
            </w:tcBorders>
            <w:noWrap/>
            <w:vAlign w:val="bottom"/>
            <w:hideMark/>
          </w:tcPr>
          <w:p w14:paraId="5ACCBF7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13 848,7</w:t>
            </w:r>
          </w:p>
        </w:tc>
      </w:tr>
      <w:tr w:rsidR="005D0782" w:rsidRPr="005D0782" w14:paraId="3663FA40"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1600342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285" w:type="pct"/>
            <w:tcBorders>
              <w:top w:val="nil"/>
              <w:left w:val="single" w:sz="4" w:space="0" w:color="auto"/>
              <w:bottom w:val="single" w:sz="4" w:space="0" w:color="auto"/>
              <w:right w:val="nil"/>
            </w:tcBorders>
            <w:shd w:val="clear" w:color="000000" w:fill="FFFFFF"/>
            <w:vAlign w:val="bottom"/>
            <w:hideMark/>
          </w:tcPr>
          <w:p w14:paraId="20DCEA9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561FC44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1BBA689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621" w:type="pct"/>
            <w:tcBorders>
              <w:top w:val="nil"/>
              <w:left w:val="single" w:sz="4" w:space="0" w:color="auto"/>
              <w:bottom w:val="single" w:sz="4" w:space="0" w:color="auto"/>
              <w:right w:val="nil"/>
            </w:tcBorders>
            <w:noWrap/>
            <w:vAlign w:val="bottom"/>
            <w:hideMark/>
          </w:tcPr>
          <w:p w14:paraId="594BE9B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5051B811"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6A0F52E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c>
          <w:tcPr>
            <w:tcW w:w="622" w:type="pct"/>
            <w:tcBorders>
              <w:top w:val="nil"/>
              <w:left w:val="single" w:sz="4" w:space="0" w:color="auto"/>
              <w:bottom w:val="single" w:sz="4" w:space="0" w:color="auto"/>
              <w:right w:val="single" w:sz="4" w:space="0" w:color="auto"/>
            </w:tcBorders>
            <w:noWrap/>
            <w:vAlign w:val="bottom"/>
            <w:hideMark/>
          </w:tcPr>
          <w:p w14:paraId="68ECED0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c>
          <w:tcPr>
            <w:tcW w:w="612" w:type="pct"/>
            <w:tcBorders>
              <w:top w:val="nil"/>
              <w:left w:val="single" w:sz="4" w:space="0" w:color="auto"/>
              <w:bottom w:val="single" w:sz="4" w:space="0" w:color="auto"/>
              <w:right w:val="single" w:sz="8" w:space="0" w:color="auto"/>
            </w:tcBorders>
            <w:noWrap/>
            <w:vAlign w:val="bottom"/>
            <w:hideMark/>
          </w:tcPr>
          <w:p w14:paraId="644E998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r>
      <w:tr w:rsidR="005D0782" w:rsidRPr="005D0782" w14:paraId="7F9DCB1D"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348443E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85" w:type="pct"/>
            <w:tcBorders>
              <w:top w:val="nil"/>
              <w:left w:val="single" w:sz="4" w:space="0" w:color="auto"/>
              <w:bottom w:val="single" w:sz="4" w:space="0" w:color="auto"/>
              <w:right w:val="nil"/>
            </w:tcBorders>
            <w:shd w:val="clear" w:color="000000" w:fill="FFFFFF"/>
            <w:vAlign w:val="bottom"/>
            <w:hideMark/>
          </w:tcPr>
          <w:p w14:paraId="512E399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7564C1B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3568F54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621" w:type="pct"/>
            <w:tcBorders>
              <w:top w:val="nil"/>
              <w:left w:val="single" w:sz="4" w:space="0" w:color="auto"/>
              <w:bottom w:val="single" w:sz="4" w:space="0" w:color="auto"/>
              <w:right w:val="nil"/>
            </w:tcBorders>
            <w:noWrap/>
            <w:vAlign w:val="bottom"/>
            <w:hideMark/>
          </w:tcPr>
          <w:p w14:paraId="1696969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6700000000</w:t>
            </w:r>
          </w:p>
        </w:tc>
        <w:tc>
          <w:tcPr>
            <w:tcW w:w="287" w:type="pct"/>
            <w:tcBorders>
              <w:top w:val="nil"/>
              <w:left w:val="single" w:sz="4" w:space="0" w:color="auto"/>
              <w:bottom w:val="single" w:sz="4" w:space="0" w:color="auto"/>
              <w:right w:val="nil"/>
            </w:tcBorders>
            <w:noWrap/>
            <w:vAlign w:val="bottom"/>
            <w:hideMark/>
          </w:tcPr>
          <w:p w14:paraId="2A1CB52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2A5DF11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c>
          <w:tcPr>
            <w:tcW w:w="622" w:type="pct"/>
            <w:tcBorders>
              <w:top w:val="nil"/>
              <w:left w:val="single" w:sz="4" w:space="0" w:color="auto"/>
              <w:bottom w:val="single" w:sz="4" w:space="0" w:color="auto"/>
              <w:right w:val="single" w:sz="4" w:space="0" w:color="auto"/>
            </w:tcBorders>
            <w:noWrap/>
            <w:vAlign w:val="bottom"/>
            <w:hideMark/>
          </w:tcPr>
          <w:p w14:paraId="70F685A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c>
          <w:tcPr>
            <w:tcW w:w="612" w:type="pct"/>
            <w:tcBorders>
              <w:top w:val="nil"/>
              <w:left w:val="single" w:sz="4" w:space="0" w:color="auto"/>
              <w:bottom w:val="single" w:sz="4" w:space="0" w:color="auto"/>
              <w:right w:val="single" w:sz="8" w:space="0" w:color="auto"/>
            </w:tcBorders>
            <w:noWrap/>
            <w:vAlign w:val="bottom"/>
            <w:hideMark/>
          </w:tcPr>
          <w:p w14:paraId="3C72150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r>
      <w:tr w:rsidR="005D0782" w:rsidRPr="005D0782" w14:paraId="4A00D10D"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6386175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Основное мероприятие "Управление муниципальными финансами в сельском поселении Нялинское"</w:t>
            </w:r>
          </w:p>
        </w:tc>
        <w:tc>
          <w:tcPr>
            <w:tcW w:w="285" w:type="pct"/>
            <w:tcBorders>
              <w:top w:val="nil"/>
              <w:left w:val="single" w:sz="4" w:space="0" w:color="auto"/>
              <w:bottom w:val="single" w:sz="4" w:space="0" w:color="auto"/>
              <w:right w:val="nil"/>
            </w:tcBorders>
            <w:shd w:val="clear" w:color="000000" w:fill="FFFFFF"/>
            <w:vAlign w:val="bottom"/>
            <w:hideMark/>
          </w:tcPr>
          <w:p w14:paraId="2A3B202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394C678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432D9D0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621" w:type="pct"/>
            <w:tcBorders>
              <w:top w:val="nil"/>
              <w:left w:val="single" w:sz="4" w:space="0" w:color="auto"/>
              <w:bottom w:val="single" w:sz="4" w:space="0" w:color="auto"/>
              <w:right w:val="nil"/>
            </w:tcBorders>
            <w:noWrap/>
            <w:vAlign w:val="bottom"/>
            <w:hideMark/>
          </w:tcPr>
          <w:p w14:paraId="47EF268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6700100000</w:t>
            </w:r>
          </w:p>
        </w:tc>
        <w:tc>
          <w:tcPr>
            <w:tcW w:w="287" w:type="pct"/>
            <w:tcBorders>
              <w:top w:val="nil"/>
              <w:left w:val="single" w:sz="4" w:space="0" w:color="auto"/>
              <w:bottom w:val="single" w:sz="4" w:space="0" w:color="auto"/>
              <w:right w:val="nil"/>
            </w:tcBorders>
            <w:noWrap/>
            <w:vAlign w:val="bottom"/>
            <w:hideMark/>
          </w:tcPr>
          <w:p w14:paraId="3CA71B2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71CAAEB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c>
          <w:tcPr>
            <w:tcW w:w="622" w:type="pct"/>
            <w:tcBorders>
              <w:top w:val="nil"/>
              <w:left w:val="single" w:sz="4" w:space="0" w:color="auto"/>
              <w:bottom w:val="single" w:sz="4" w:space="0" w:color="auto"/>
              <w:right w:val="single" w:sz="4" w:space="0" w:color="auto"/>
            </w:tcBorders>
            <w:noWrap/>
            <w:vAlign w:val="bottom"/>
            <w:hideMark/>
          </w:tcPr>
          <w:p w14:paraId="079E929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c>
          <w:tcPr>
            <w:tcW w:w="612" w:type="pct"/>
            <w:tcBorders>
              <w:top w:val="nil"/>
              <w:left w:val="single" w:sz="4" w:space="0" w:color="auto"/>
              <w:bottom w:val="single" w:sz="4" w:space="0" w:color="auto"/>
              <w:right w:val="single" w:sz="8" w:space="0" w:color="auto"/>
            </w:tcBorders>
            <w:noWrap/>
            <w:vAlign w:val="bottom"/>
            <w:hideMark/>
          </w:tcPr>
          <w:p w14:paraId="696B073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r>
      <w:tr w:rsidR="005D0782" w:rsidRPr="005D0782" w14:paraId="052B57A7"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1C60B42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денежное содержание главы муниципального образования</w:t>
            </w:r>
          </w:p>
        </w:tc>
        <w:tc>
          <w:tcPr>
            <w:tcW w:w="285" w:type="pct"/>
            <w:tcBorders>
              <w:top w:val="nil"/>
              <w:left w:val="single" w:sz="4" w:space="0" w:color="auto"/>
              <w:bottom w:val="single" w:sz="4" w:space="0" w:color="auto"/>
              <w:right w:val="nil"/>
            </w:tcBorders>
            <w:shd w:val="clear" w:color="000000" w:fill="FFFFFF"/>
            <w:vAlign w:val="bottom"/>
            <w:hideMark/>
          </w:tcPr>
          <w:p w14:paraId="44ECA44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567C6C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3942CCD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621" w:type="pct"/>
            <w:tcBorders>
              <w:top w:val="nil"/>
              <w:left w:val="single" w:sz="4" w:space="0" w:color="auto"/>
              <w:bottom w:val="single" w:sz="4" w:space="0" w:color="auto"/>
              <w:right w:val="nil"/>
            </w:tcBorders>
            <w:noWrap/>
            <w:vAlign w:val="bottom"/>
            <w:hideMark/>
          </w:tcPr>
          <w:p w14:paraId="52B82AB1"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6700102030</w:t>
            </w:r>
          </w:p>
        </w:tc>
        <w:tc>
          <w:tcPr>
            <w:tcW w:w="287" w:type="pct"/>
            <w:tcBorders>
              <w:top w:val="nil"/>
              <w:left w:val="single" w:sz="4" w:space="0" w:color="auto"/>
              <w:bottom w:val="single" w:sz="4" w:space="0" w:color="auto"/>
              <w:right w:val="nil"/>
            </w:tcBorders>
            <w:noWrap/>
            <w:vAlign w:val="bottom"/>
            <w:hideMark/>
          </w:tcPr>
          <w:p w14:paraId="7E4AAE0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12041C3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c>
          <w:tcPr>
            <w:tcW w:w="622" w:type="pct"/>
            <w:tcBorders>
              <w:top w:val="nil"/>
              <w:left w:val="single" w:sz="4" w:space="0" w:color="auto"/>
              <w:bottom w:val="single" w:sz="4" w:space="0" w:color="auto"/>
              <w:right w:val="single" w:sz="4" w:space="0" w:color="auto"/>
            </w:tcBorders>
            <w:noWrap/>
            <w:vAlign w:val="bottom"/>
            <w:hideMark/>
          </w:tcPr>
          <w:p w14:paraId="42BA33D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c>
          <w:tcPr>
            <w:tcW w:w="612" w:type="pct"/>
            <w:tcBorders>
              <w:top w:val="nil"/>
              <w:left w:val="single" w:sz="4" w:space="0" w:color="auto"/>
              <w:bottom w:val="single" w:sz="4" w:space="0" w:color="auto"/>
              <w:right w:val="single" w:sz="8" w:space="0" w:color="auto"/>
            </w:tcBorders>
            <w:noWrap/>
            <w:vAlign w:val="bottom"/>
            <w:hideMark/>
          </w:tcPr>
          <w:p w14:paraId="7C63366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r>
      <w:tr w:rsidR="005D0782" w:rsidRPr="005D0782" w14:paraId="1CC87672" w14:textId="77777777" w:rsidTr="005D0782">
        <w:trPr>
          <w:trHeight w:val="1692"/>
        </w:trPr>
        <w:tc>
          <w:tcPr>
            <w:tcW w:w="1429" w:type="pct"/>
            <w:tcBorders>
              <w:top w:val="single" w:sz="4" w:space="0" w:color="auto"/>
              <w:left w:val="single" w:sz="4" w:space="0" w:color="auto"/>
              <w:bottom w:val="single" w:sz="4" w:space="0" w:color="auto"/>
              <w:right w:val="single" w:sz="4" w:space="0" w:color="auto"/>
            </w:tcBorders>
            <w:vAlign w:val="bottom"/>
            <w:hideMark/>
          </w:tcPr>
          <w:p w14:paraId="6ACE5EB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0A152D9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6981AA1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single" w:sz="4" w:space="0" w:color="auto"/>
              <w:left w:val="single" w:sz="4" w:space="0" w:color="auto"/>
              <w:bottom w:val="single" w:sz="4" w:space="0" w:color="auto"/>
              <w:right w:val="nil"/>
            </w:tcBorders>
            <w:noWrap/>
            <w:vAlign w:val="bottom"/>
            <w:hideMark/>
          </w:tcPr>
          <w:p w14:paraId="2E66A70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621" w:type="pct"/>
            <w:tcBorders>
              <w:top w:val="single" w:sz="4" w:space="0" w:color="auto"/>
              <w:left w:val="single" w:sz="4" w:space="0" w:color="auto"/>
              <w:bottom w:val="single" w:sz="4" w:space="0" w:color="auto"/>
              <w:right w:val="nil"/>
            </w:tcBorders>
            <w:noWrap/>
            <w:vAlign w:val="bottom"/>
            <w:hideMark/>
          </w:tcPr>
          <w:p w14:paraId="332237E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6700102030</w:t>
            </w:r>
          </w:p>
        </w:tc>
        <w:tc>
          <w:tcPr>
            <w:tcW w:w="287" w:type="pct"/>
            <w:tcBorders>
              <w:top w:val="single" w:sz="4" w:space="0" w:color="auto"/>
              <w:left w:val="single" w:sz="4" w:space="0" w:color="auto"/>
              <w:bottom w:val="single" w:sz="4" w:space="0" w:color="auto"/>
              <w:right w:val="nil"/>
            </w:tcBorders>
            <w:noWrap/>
            <w:vAlign w:val="bottom"/>
            <w:hideMark/>
          </w:tcPr>
          <w:p w14:paraId="42C808B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0F022B5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6146906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6B1EEF1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r>
      <w:tr w:rsidR="005D0782" w:rsidRPr="005D0782" w14:paraId="6472436B"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5174A26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85" w:type="pct"/>
            <w:tcBorders>
              <w:top w:val="nil"/>
              <w:left w:val="single" w:sz="4" w:space="0" w:color="auto"/>
              <w:bottom w:val="single" w:sz="4" w:space="0" w:color="auto"/>
              <w:right w:val="nil"/>
            </w:tcBorders>
            <w:shd w:val="clear" w:color="000000" w:fill="FFFFFF"/>
            <w:vAlign w:val="bottom"/>
            <w:hideMark/>
          </w:tcPr>
          <w:p w14:paraId="0286D24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93D187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07DFD1E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621" w:type="pct"/>
            <w:tcBorders>
              <w:top w:val="nil"/>
              <w:left w:val="single" w:sz="4" w:space="0" w:color="auto"/>
              <w:bottom w:val="single" w:sz="4" w:space="0" w:color="auto"/>
              <w:right w:val="nil"/>
            </w:tcBorders>
            <w:noWrap/>
            <w:vAlign w:val="bottom"/>
            <w:hideMark/>
          </w:tcPr>
          <w:p w14:paraId="3083E7B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6700102030</w:t>
            </w:r>
          </w:p>
        </w:tc>
        <w:tc>
          <w:tcPr>
            <w:tcW w:w="287" w:type="pct"/>
            <w:tcBorders>
              <w:top w:val="nil"/>
              <w:left w:val="single" w:sz="4" w:space="0" w:color="auto"/>
              <w:bottom w:val="single" w:sz="4" w:space="0" w:color="auto"/>
              <w:right w:val="nil"/>
            </w:tcBorders>
            <w:noWrap/>
            <w:vAlign w:val="bottom"/>
            <w:hideMark/>
          </w:tcPr>
          <w:p w14:paraId="4F5C540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120</w:t>
            </w:r>
          </w:p>
        </w:tc>
        <w:tc>
          <w:tcPr>
            <w:tcW w:w="670" w:type="pct"/>
            <w:tcBorders>
              <w:top w:val="nil"/>
              <w:left w:val="single" w:sz="4" w:space="0" w:color="auto"/>
              <w:bottom w:val="single" w:sz="4" w:space="0" w:color="auto"/>
              <w:right w:val="single" w:sz="4" w:space="0" w:color="auto"/>
            </w:tcBorders>
            <w:noWrap/>
            <w:vAlign w:val="bottom"/>
            <w:hideMark/>
          </w:tcPr>
          <w:p w14:paraId="240FBA7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c>
          <w:tcPr>
            <w:tcW w:w="622" w:type="pct"/>
            <w:tcBorders>
              <w:top w:val="nil"/>
              <w:left w:val="single" w:sz="4" w:space="0" w:color="auto"/>
              <w:bottom w:val="single" w:sz="4" w:space="0" w:color="auto"/>
              <w:right w:val="single" w:sz="4" w:space="0" w:color="auto"/>
            </w:tcBorders>
            <w:noWrap/>
            <w:vAlign w:val="bottom"/>
            <w:hideMark/>
          </w:tcPr>
          <w:p w14:paraId="0A70B2E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c>
          <w:tcPr>
            <w:tcW w:w="612" w:type="pct"/>
            <w:tcBorders>
              <w:top w:val="nil"/>
              <w:left w:val="single" w:sz="4" w:space="0" w:color="auto"/>
              <w:bottom w:val="single" w:sz="4" w:space="0" w:color="auto"/>
              <w:right w:val="single" w:sz="8" w:space="0" w:color="auto"/>
            </w:tcBorders>
            <w:noWrap/>
            <w:vAlign w:val="bottom"/>
            <w:hideMark/>
          </w:tcPr>
          <w:p w14:paraId="208D368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2 198,0</w:t>
            </w:r>
          </w:p>
        </w:tc>
      </w:tr>
      <w:tr w:rsidR="005D0782" w:rsidRPr="005D0782" w14:paraId="1022E2E5" w14:textId="77777777" w:rsidTr="005D0782">
        <w:trPr>
          <w:trHeight w:val="1065"/>
        </w:trPr>
        <w:tc>
          <w:tcPr>
            <w:tcW w:w="1429" w:type="pct"/>
            <w:tcBorders>
              <w:top w:val="nil"/>
              <w:left w:val="single" w:sz="8" w:space="0" w:color="auto"/>
              <w:bottom w:val="single" w:sz="4" w:space="0" w:color="auto"/>
              <w:right w:val="single" w:sz="4" w:space="0" w:color="auto"/>
            </w:tcBorders>
            <w:vAlign w:val="bottom"/>
            <w:hideMark/>
          </w:tcPr>
          <w:p w14:paraId="0E91404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85" w:type="pct"/>
            <w:tcBorders>
              <w:top w:val="nil"/>
              <w:left w:val="single" w:sz="4" w:space="0" w:color="auto"/>
              <w:bottom w:val="single" w:sz="4" w:space="0" w:color="auto"/>
              <w:right w:val="nil"/>
            </w:tcBorders>
            <w:shd w:val="clear" w:color="000000" w:fill="FFFFFF"/>
            <w:vAlign w:val="bottom"/>
            <w:hideMark/>
          </w:tcPr>
          <w:p w14:paraId="755CC16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274A12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4F571E1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5C298EA1"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41518B2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7054611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8 386,9</w:t>
            </w:r>
          </w:p>
        </w:tc>
        <w:tc>
          <w:tcPr>
            <w:tcW w:w="622" w:type="pct"/>
            <w:tcBorders>
              <w:top w:val="nil"/>
              <w:left w:val="single" w:sz="4" w:space="0" w:color="auto"/>
              <w:bottom w:val="single" w:sz="4" w:space="0" w:color="auto"/>
              <w:right w:val="single" w:sz="4" w:space="0" w:color="auto"/>
            </w:tcBorders>
            <w:noWrap/>
            <w:vAlign w:val="bottom"/>
            <w:hideMark/>
          </w:tcPr>
          <w:p w14:paraId="701E585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9 569,8</w:t>
            </w:r>
          </w:p>
        </w:tc>
        <w:tc>
          <w:tcPr>
            <w:tcW w:w="612" w:type="pct"/>
            <w:tcBorders>
              <w:top w:val="nil"/>
              <w:left w:val="single" w:sz="4" w:space="0" w:color="auto"/>
              <w:bottom w:val="single" w:sz="4" w:space="0" w:color="auto"/>
              <w:right w:val="single" w:sz="8" w:space="0" w:color="auto"/>
            </w:tcBorders>
            <w:noWrap/>
            <w:vAlign w:val="bottom"/>
            <w:hideMark/>
          </w:tcPr>
          <w:p w14:paraId="57310F4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9 569,8</w:t>
            </w:r>
          </w:p>
        </w:tc>
      </w:tr>
      <w:tr w:rsidR="005D0782" w:rsidRPr="005D0782" w14:paraId="04E9FD0C"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25671A1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85" w:type="pct"/>
            <w:tcBorders>
              <w:top w:val="nil"/>
              <w:left w:val="single" w:sz="4" w:space="0" w:color="auto"/>
              <w:bottom w:val="single" w:sz="4" w:space="0" w:color="auto"/>
              <w:right w:val="nil"/>
            </w:tcBorders>
            <w:shd w:val="clear" w:color="000000" w:fill="FFFFFF"/>
            <w:vAlign w:val="bottom"/>
            <w:hideMark/>
          </w:tcPr>
          <w:p w14:paraId="7F60FFA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73DA4C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22E8509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4567D3C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6700000000</w:t>
            </w:r>
          </w:p>
        </w:tc>
        <w:tc>
          <w:tcPr>
            <w:tcW w:w="287" w:type="pct"/>
            <w:tcBorders>
              <w:top w:val="nil"/>
              <w:left w:val="single" w:sz="4" w:space="0" w:color="auto"/>
              <w:bottom w:val="single" w:sz="4" w:space="0" w:color="auto"/>
              <w:right w:val="nil"/>
            </w:tcBorders>
            <w:noWrap/>
            <w:vAlign w:val="bottom"/>
            <w:hideMark/>
          </w:tcPr>
          <w:p w14:paraId="3B34FC0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7AB52D8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8 386,9</w:t>
            </w:r>
          </w:p>
        </w:tc>
        <w:tc>
          <w:tcPr>
            <w:tcW w:w="622" w:type="pct"/>
            <w:tcBorders>
              <w:top w:val="nil"/>
              <w:left w:val="single" w:sz="4" w:space="0" w:color="auto"/>
              <w:bottom w:val="single" w:sz="4" w:space="0" w:color="auto"/>
              <w:right w:val="single" w:sz="4" w:space="0" w:color="auto"/>
            </w:tcBorders>
            <w:noWrap/>
            <w:vAlign w:val="bottom"/>
            <w:hideMark/>
          </w:tcPr>
          <w:p w14:paraId="13A0422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9 569,8</w:t>
            </w:r>
          </w:p>
        </w:tc>
        <w:tc>
          <w:tcPr>
            <w:tcW w:w="612" w:type="pct"/>
            <w:tcBorders>
              <w:top w:val="nil"/>
              <w:left w:val="single" w:sz="4" w:space="0" w:color="auto"/>
              <w:bottom w:val="single" w:sz="4" w:space="0" w:color="auto"/>
              <w:right w:val="single" w:sz="8" w:space="0" w:color="auto"/>
            </w:tcBorders>
            <w:noWrap/>
            <w:vAlign w:val="bottom"/>
            <w:hideMark/>
          </w:tcPr>
          <w:p w14:paraId="0615946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9 569,8</w:t>
            </w:r>
          </w:p>
        </w:tc>
      </w:tr>
      <w:tr w:rsidR="005D0782" w:rsidRPr="005D0782" w14:paraId="373401C0"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1F9D647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Основное мероприятие "Управление муниципальными финансами в сельском поселении Нялинское"</w:t>
            </w:r>
          </w:p>
        </w:tc>
        <w:tc>
          <w:tcPr>
            <w:tcW w:w="285" w:type="pct"/>
            <w:tcBorders>
              <w:top w:val="nil"/>
              <w:left w:val="single" w:sz="4" w:space="0" w:color="auto"/>
              <w:bottom w:val="single" w:sz="4" w:space="0" w:color="auto"/>
              <w:right w:val="nil"/>
            </w:tcBorders>
            <w:shd w:val="clear" w:color="000000" w:fill="FFFFFF"/>
            <w:vAlign w:val="bottom"/>
            <w:hideMark/>
          </w:tcPr>
          <w:p w14:paraId="7424F2E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887DD3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1F3F4C1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5A5713E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6700100000</w:t>
            </w:r>
          </w:p>
        </w:tc>
        <w:tc>
          <w:tcPr>
            <w:tcW w:w="287" w:type="pct"/>
            <w:tcBorders>
              <w:top w:val="nil"/>
              <w:left w:val="single" w:sz="4" w:space="0" w:color="auto"/>
              <w:bottom w:val="single" w:sz="4" w:space="0" w:color="auto"/>
              <w:right w:val="nil"/>
            </w:tcBorders>
            <w:noWrap/>
            <w:vAlign w:val="bottom"/>
            <w:hideMark/>
          </w:tcPr>
          <w:p w14:paraId="59A26C7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4726EC6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8 386,9</w:t>
            </w:r>
          </w:p>
        </w:tc>
        <w:tc>
          <w:tcPr>
            <w:tcW w:w="622" w:type="pct"/>
            <w:tcBorders>
              <w:top w:val="nil"/>
              <w:left w:val="single" w:sz="4" w:space="0" w:color="auto"/>
              <w:bottom w:val="single" w:sz="4" w:space="0" w:color="auto"/>
              <w:right w:val="single" w:sz="4" w:space="0" w:color="auto"/>
            </w:tcBorders>
            <w:noWrap/>
            <w:vAlign w:val="bottom"/>
            <w:hideMark/>
          </w:tcPr>
          <w:p w14:paraId="3B477AC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9 569,8</w:t>
            </w:r>
          </w:p>
        </w:tc>
        <w:tc>
          <w:tcPr>
            <w:tcW w:w="612" w:type="pct"/>
            <w:tcBorders>
              <w:top w:val="nil"/>
              <w:left w:val="single" w:sz="4" w:space="0" w:color="auto"/>
              <w:bottom w:val="single" w:sz="4" w:space="0" w:color="auto"/>
              <w:right w:val="single" w:sz="8" w:space="0" w:color="auto"/>
            </w:tcBorders>
            <w:noWrap/>
            <w:vAlign w:val="bottom"/>
            <w:hideMark/>
          </w:tcPr>
          <w:p w14:paraId="403E75A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9 569,8</w:t>
            </w:r>
          </w:p>
        </w:tc>
      </w:tr>
      <w:tr w:rsidR="005D0782" w:rsidRPr="005D0782" w14:paraId="37142D17"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6133EF2D" w14:textId="78A25C8F" w:rsidR="005D0782" w:rsidRPr="005D0782" w:rsidRDefault="005D0782" w:rsidP="00D96885">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Расходы на обеспечение функций органов местного самоуправления </w:t>
            </w:r>
          </w:p>
        </w:tc>
        <w:tc>
          <w:tcPr>
            <w:tcW w:w="285" w:type="pct"/>
            <w:tcBorders>
              <w:top w:val="nil"/>
              <w:left w:val="single" w:sz="4" w:space="0" w:color="auto"/>
              <w:bottom w:val="single" w:sz="4" w:space="0" w:color="auto"/>
              <w:right w:val="nil"/>
            </w:tcBorders>
            <w:shd w:val="clear" w:color="000000" w:fill="FFFFFF"/>
            <w:vAlign w:val="bottom"/>
            <w:hideMark/>
          </w:tcPr>
          <w:p w14:paraId="206B75A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558E500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4FA00E4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4A4FAFE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6700102040</w:t>
            </w:r>
          </w:p>
        </w:tc>
        <w:tc>
          <w:tcPr>
            <w:tcW w:w="287" w:type="pct"/>
            <w:tcBorders>
              <w:top w:val="nil"/>
              <w:left w:val="single" w:sz="4" w:space="0" w:color="auto"/>
              <w:bottom w:val="single" w:sz="4" w:space="0" w:color="auto"/>
              <w:right w:val="nil"/>
            </w:tcBorders>
            <w:noWrap/>
            <w:vAlign w:val="bottom"/>
            <w:hideMark/>
          </w:tcPr>
          <w:p w14:paraId="6E1CE88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6612075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3 956,3</w:t>
            </w:r>
          </w:p>
        </w:tc>
        <w:tc>
          <w:tcPr>
            <w:tcW w:w="622" w:type="pct"/>
            <w:tcBorders>
              <w:top w:val="nil"/>
              <w:left w:val="single" w:sz="4" w:space="0" w:color="auto"/>
              <w:bottom w:val="single" w:sz="4" w:space="0" w:color="auto"/>
              <w:right w:val="single" w:sz="4" w:space="0" w:color="auto"/>
            </w:tcBorders>
            <w:noWrap/>
            <w:vAlign w:val="bottom"/>
            <w:hideMark/>
          </w:tcPr>
          <w:p w14:paraId="5CB095B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4 698,1</w:t>
            </w:r>
          </w:p>
        </w:tc>
        <w:tc>
          <w:tcPr>
            <w:tcW w:w="612" w:type="pct"/>
            <w:tcBorders>
              <w:top w:val="nil"/>
              <w:left w:val="single" w:sz="4" w:space="0" w:color="auto"/>
              <w:bottom w:val="single" w:sz="4" w:space="0" w:color="auto"/>
              <w:right w:val="single" w:sz="8" w:space="0" w:color="auto"/>
            </w:tcBorders>
            <w:noWrap/>
            <w:vAlign w:val="bottom"/>
            <w:hideMark/>
          </w:tcPr>
          <w:p w14:paraId="7D6C195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4 698,1</w:t>
            </w:r>
          </w:p>
        </w:tc>
      </w:tr>
      <w:tr w:rsidR="005D0782" w:rsidRPr="005D0782" w14:paraId="59860371" w14:textId="77777777" w:rsidTr="005D0782">
        <w:trPr>
          <w:trHeight w:val="1275"/>
        </w:trPr>
        <w:tc>
          <w:tcPr>
            <w:tcW w:w="1429" w:type="pct"/>
            <w:tcBorders>
              <w:top w:val="nil"/>
              <w:left w:val="single" w:sz="8" w:space="0" w:color="auto"/>
              <w:bottom w:val="single" w:sz="4" w:space="0" w:color="auto"/>
              <w:right w:val="single" w:sz="4" w:space="0" w:color="auto"/>
            </w:tcBorders>
            <w:vAlign w:val="bottom"/>
            <w:hideMark/>
          </w:tcPr>
          <w:p w14:paraId="1C129E2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tcBorders>
              <w:top w:val="nil"/>
              <w:left w:val="single" w:sz="4" w:space="0" w:color="auto"/>
              <w:bottom w:val="single" w:sz="4" w:space="0" w:color="auto"/>
              <w:right w:val="nil"/>
            </w:tcBorders>
            <w:shd w:val="clear" w:color="000000" w:fill="FFFFFF"/>
            <w:vAlign w:val="bottom"/>
            <w:hideMark/>
          </w:tcPr>
          <w:p w14:paraId="114A0CF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60E1496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3DCA128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0C3535D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6700102040</w:t>
            </w:r>
          </w:p>
        </w:tc>
        <w:tc>
          <w:tcPr>
            <w:tcW w:w="287" w:type="pct"/>
            <w:tcBorders>
              <w:top w:val="nil"/>
              <w:left w:val="single" w:sz="4" w:space="0" w:color="auto"/>
              <w:bottom w:val="single" w:sz="4" w:space="0" w:color="auto"/>
              <w:right w:val="nil"/>
            </w:tcBorders>
            <w:noWrap/>
            <w:vAlign w:val="bottom"/>
            <w:hideMark/>
          </w:tcPr>
          <w:p w14:paraId="705F0B1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70" w:type="pct"/>
            <w:tcBorders>
              <w:top w:val="nil"/>
              <w:left w:val="single" w:sz="4" w:space="0" w:color="auto"/>
              <w:bottom w:val="single" w:sz="4" w:space="0" w:color="auto"/>
              <w:right w:val="single" w:sz="4" w:space="0" w:color="auto"/>
            </w:tcBorders>
            <w:noWrap/>
            <w:vAlign w:val="bottom"/>
            <w:hideMark/>
          </w:tcPr>
          <w:p w14:paraId="09393B9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3 956,3</w:t>
            </w:r>
          </w:p>
        </w:tc>
        <w:tc>
          <w:tcPr>
            <w:tcW w:w="622" w:type="pct"/>
            <w:tcBorders>
              <w:top w:val="nil"/>
              <w:left w:val="single" w:sz="4" w:space="0" w:color="auto"/>
              <w:bottom w:val="single" w:sz="4" w:space="0" w:color="auto"/>
              <w:right w:val="single" w:sz="4" w:space="0" w:color="auto"/>
            </w:tcBorders>
            <w:noWrap/>
            <w:vAlign w:val="bottom"/>
            <w:hideMark/>
          </w:tcPr>
          <w:p w14:paraId="73B0A9C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4 698,1</w:t>
            </w:r>
          </w:p>
        </w:tc>
        <w:tc>
          <w:tcPr>
            <w:tcW w:w="612" w:type="pct"/>
            <w:tcBorders>
              <w:top w:val="nil"/>
              <w:left w:val="single" w:sz="4" w:space="0" w:color="auto"/>
              <w:bottom w:val="single" w:sz="4" w:space="0" w:color="auto"/>
              <w:right w:val="single" w:sz="8" w:space="0" w:color="auto"/>
            </w:tcBorders>
            <w:noWrap/>
            <w:vAlign w:val="bottom"/>
            <w:hideMark/>
          </w:tcPr>
          <w:p w14:paraId="5B6F57B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4 698,1</w:t>
            </w:r>
          </w:p>
        </w:tc>
      </w:tr>
      <w:tr w:rsidR="005D0782" w:rsidRPr="005D0782" w14:paraId="129871FE" w14:textId="77777777" w:rsidTr="005D0782">
        <w:trPr>
          <w:trHeight w:val="699"/>
        </w:trPr>
        <w:tc>
          <w:tcPr>
            <w:tcW w:w="1429" w:type="pct"/>
            <w:tcBorders>
              <w:top w:val="single" w:sz="4" w:space="0" w:color="auto"/>
              <w:left w:val="single" w:sz="4" w:space="0" w:color="auto"/>
              <w:bottom w:val="single" w:sz="4" w:space="0" w:color="auto"/>
              <w:right w:val="single" w:sz="4" w:space="0" w:color="auto"/>
            </w:tcBorders>
            <w:vAlign w:val="bottom"/>
            <w:hideMark/>
          </w:tcPr>
          <w:p w14:paraId="053EE3B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58B298E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56A0C35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single" w:sz="4" w:space="0" w:color="auto"/>
              <w:left w:val="single" w:sz="4" w:space="0" w:color="auto"/>
              <w:bottom w:val="single" w:sz="4" w:space="0" w:color="auto"/>
              <w:right w:val="nil"/>
            </w:tcBorders>
            <w:noWrap/>
            <w:vAlign w:val="bottom"/>
            <w:hideMark/>
          </w:tcPr>
          <w:p w14:paraId="7071B56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single" w:sz="4" w:space="0" w:color="auto"/>
              <w:left w:val="single" w:sz="4" w:space="0" w:color="auto"/>
              <w:bottom w:val="single" w:sz="4" w:space="0" w:color="auto"/>
              <w:right w:val="nil"/>
            </w:tcBorders>
            <w:noWrap/>
            <w:vAlign w:val="bottom"/>
            <w:hideMark/>
          </w:tcPr>
          <w:p w14:paraId="5548BBA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6700102040</w:t>
            </w:r>
          </w:p>
        </w:tc>
        <w:tc>
          <w:tcPr>
            <w:tcW w:w="287" w:type="pct"/>
            <w:tcBorders>
              <w:top w:val="single" w:sz="4" w:space="0" w:color="auto"/>
              <w:left w:val="single" w:sz="4" w:space="0" w:color="auto"/>
              <w:bottom w:val="single" w:sz="4" w:space="0" w:color="auto"/>
              <w:right w:val="nil"/>
            </w:tcBorders>
            <w:noWrap/>
            <w:vAlign w:val="bottom"/>
            <w:hideMark/>
          </w:tcPr>
          <w:p w14:paraId="6253FF7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4B7C2D2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3 956,3</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75DC2DF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4 698,1</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1ADC5AE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4 698,1</w:t>
            </w:r>
          </w:p>
        </w:tc>
      </w:tr>
      <w:tr w:rsidR="005D0782" w:rsidRPr="005D0782" w14:paraId="3C416EB0"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7D59CC7A" w14:textId="07C5DDE7" w:rsidR="005D0782" w:rsidRPr="005D0782" w:rsidRDefault="005D0782" w:rsidP="00D96885">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Расходы на обеспечение функций органов местного самоуправления </w:t>
            </w:r>
          </w:p>
        </w:tc>
        <w:tc>
          <w:tcPr>
            <w:tcW w:w="285" w:type="pct"/>
            <w:tcBorders>
              <w:top w:val="nil"/>
              <w:left w:val="single" w:sz="4" w:space="0" w:color="auto"/>
              <w:bottom w:val="single" w:sz="4" w:space="0" w:color="auto"/>
              <w:right w:val="nil"/>
            </w:tcBorders>
            <w:shd w:val="clear" w:color="000000" w:fill="FFFFFF"/>
            <w:vAlign w:val="bottom"/>
            <w:hideMark/>
          </w:tcPr>
          <w:p w14:paraId="79064EC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2099FE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464953B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061E512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6700102050</w:t>
            </w:r>
          </w:p>
        </w:tc>
        <w:tc>
          <w:tcPr>
            <w:tcW w:w="287" w:type="pct"/>
            <w:tcBorders>
              <w:top w:val="nil"/>
              <w:left w:val="single" w:sz="4" w:space="0" w:color="auto"/>
              <w:bottom w:val="single" w:sz="4" w:space="0" w:color="auto"/>
              <w:right w:val="nil"/>
            </w:tcBorders>
            <w:noWrap/>
            <w:vAlign w:val="bottom"/>
            <w:hideMark/>
          </w:tcPr>
          <w:p w14:paraId="541D222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7CB5420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3 459,7</w:t>
            </w:r>
          </w:p>
        </w:tc>
        <w:tc>
          <w:tcPr>
            <w:tcW w:w="622" w:type="pct"/>
            <w:tcBorders>
              <w:top w:val="nil"/>
              <w:left w:val="single" w:sz="4" w:space="0" w:color="auto"/>
              <w:bottom w:val="single" w:sz="4" w:space="0" w:color="auto"/>
              <w:right w:val="single" w:sz="4" w:space="0" w:color="auto"/>
            </w:tcBorders>
            <w:noWrap/>
            <w:vAlign w:val="bottom"/>
            <w:hideMark/>
          </w:tcPr>
          <w:p w14:paraId="50B4233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3 892,2</w:t>
            </w:r>
          </w:p>
        </w:tc>
        <w:tc>
          <w:tcPr>
            <w:tcW w:w="612" w:type="pct"/>
            <w:tcBorders>
              <w:top w:val="nil"/>
              <w:left w:val="single" w:sz="4" w:space="0" w:color="auto"/>
              <w:bottom w:val="single" w:sz="4" w:space="0" w:color="auto"/>
              <w:right w:val="single" w:sz="8" w:space="0" w:color="auto"/>
            </w:tcBorders>
            <w:noWrap/>
            <w:vAlign w:val="bottom"/>
            <w:hideMark/>
          </w:tcPr>
          <w:p w14:paraId="29B9140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3 892,2</w:t>
            </w:r>
          </w:p>
        </w:tc>
      </w:tr>
      <w:tr w:rsidR="005D0782" w:rsidRPr="005D0782" w14:paraId="3D19D001" w14:textId="77777777" w:rsidTr="005D0782">
        <w:trPr>
          <w:trHeight w:val="1275"/>
        </w:trPr>
        <w:tc>
          <w:tcPr>
            <w:tcW w:w="1429" w:type="pct"/>
            <w:tcBorders>
              <w:top w:val="nil"/>
              <w:left w:val="single" w:sz="8" w:space="0" w:color="auto"/>
              <w:bottom w:val="single" w:sz="4" w:space="0" w:color="auto"/>
              <w:right w:val="single" w:sz="4" w:space="0" w:color="auto"/>
            </w:tcBorders>
            <w:vAlign w:val="bottom"/>
            <w:hideMark/>
          </w:tcPr>
          <w:p w14:paraId="3540273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tcBorders>
              <w:top w:val="nil"/>
              <w:left w:val="single" w:sz="4" w:space="0" w:color="auto"/>
              <w:bottom w:val="single" w:sz="4" w:space="0" w:color="auto"/>
              <w:right w:val="nil"/>
            </w:tcBorders>
            <w:shd w:val="clear" w:color="000000" w:fill="FFFFFF"/>
            <w:vAlign w:val="bottom"/>
            <w:hideMark/>
          </w:tcPr>
          <w:p w14:paraId="792E05B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759DD39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42CAEB7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7DB7590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6700102050</w:t>
            </w:r>
          </w:p>
        </w:tc>
        <w:tc>
          <w:tcPr>
            <w:tcW w:w="287" w:type="pct"/>
            <w:tcBorders>
              <w:top w:val="nil"/>
              <w:left w:val="single" w:sz="4" w:space="0" w:color="auto"/>
              <w:bottom w:val="single" w:sz="4" w:space="0" w:color="auto"/>
              <w:right w:val="nil"/>
            </w:tcBorders>
            <w:noWrap/>
            <w:vAlign w:val="bottom"/>
            <w:hideMark/>
          </w:tcPr>
          <w:p w14:paraId="7DDFD2A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70" w:type="pct"/>
            <w:tcBorders>
              <w:top w:val="nil"/>
              <w:left w:val="single" w:sz="4" w:space="0" w:color="auto"/>
              <w:bottom w:val="single" w:sz="4" w:space="0" w:color="auto"/>
              <w:right w:val="single" w:sz="4" w:space="0" w:color="auto"/>
            </w:tcBorders>
            <w:noWrap/>
            <w:vAlign w:val="bottom"/>
            <w:hideMark/>
          </w:tcPr>
          <w:p w14:paraId="0EA18B5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3 459,7</w:t>
            </w:r>
          </w:p>
        </w:tc>
        <w:tc>
          <w:tcPr>
            <w:tcW w:w="622" w:type="pct"/>
            <w:tcBorders>
              <w:top w:val="nil"/>
              <w:left w:val="single" w:sz="4" w:space="0" w:color="auto"/>
              <w:bottom w:val="single" w:sz="4" w:space="0" w:color="auto"/>
              <w:right w:val="single" w:sz="4" w:space="0" w:color="auto"/>
            </w:tcBorders>
            <w:noWrap/>
            <w:vAlign w:val="bottom"/>
            <w:hideMark/>
          </w:tcPr>
          <w:p w14:paraId="666A67E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3 892,2</w:t>
            </w:r>
          </w:p>
        </w:tc>
        <w:tc>
          <w:tcPr>
            <w:tcW w:w="612" w:type="pct"/>
            <w:tcBorders>
              <w:top w:val="nil"/>
              <w:left w:val="single" w:sz="4" w:space="0" w:color="auto"/>
              <w:bottom w:val="single" w:sz="4" w:space="0" w:color="auto"/>
              <w:right w:val="single" w:sz="8" w:space="0" w:color="auto"/>
            </w:tcBorders>
            <w:noWrap/>
            <w:vAlign w:val="bottom"/>
            <w:hideMark/>
          </w:tcPr>
          <w:p w14:paraId="1B20318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3 892,2</w:t>
            </w:r>
          </w:p>
        </w:tc>
      </w:tr>
      <w:tr w:rsidR="005D0782" w:rsidRPr="005D0782" w14:paraId="59E343EB"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224D91C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85" w:type="pct"/>
            <w:tcBorders>
              <w:top w:val="nil"/>
              <w:left w:val="single" w:sz="4" w:space="0" w:color="auto"/>
              <w:bottom w:val="single" w:sz="4" w:space="0" w:color="auto"/>
              <w:right w:val="nil"/>
            </w:tcBorders>
            <w:shd w:val="clear" w:color="000000" w:fill="FFFFFF"/>
            <w:vAlign w:val="bottom"/>
            <w:hideMark/>
          </w:tcPr>
          <w:p w14:paraId="14DE49D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EC3D96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2A7840E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625D9FE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6700102050</w:t>
            </w:r>
          </w:p>
        </w:tc>
        <w:tc>
          <w:tcPr>
            <w:tcW w:w="287" w:type="pct"/>
            <w:tcBorders>
              <w:top w:val="nil"/>
              <w:left w:val="single" w:sz="4" w:space="0" w:color="auto"/>
              <w:bottom w:val="single" w:sz="4" w:space="0" w:color="auto"/>
              <w:right w:val="nil"/>
            </w:tcBorders>
            <w:noWrap/>
            <w:vAlign w:val="bottom"/>
            <w:hideMark/>
          </w:tcPr>
          <w:p w14:paraId="3CCC222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120</w:t>
            </w:r>
          </w:p>
        </w:tc>
        <w:tc>
          <w:tcPr>
            <w:tcW w:w="670" w:type="pct"/>
            <w:tcBorders>
              <w:top w:val="nil"/>
              <w:left w:val="single" w:sz="4" w:space="0" w:color="auto"/>
              <w:bottom w:val="single" w:sz="4" w:space="0" w:color="auto"/>
              <w:right w:val="single" w:sz="4" w:space="0" w:color="auto"/>
            </w:tcBorders>
            <w:noWrap/>
            <w:vAlign w:val="bottom"/>
            <w:hideMark/>
          </w:tcPr>
          <w:p w14:paraId="7E48209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3 459,7</w:t>
            </w:r>
          </w:p>
        </w:tc>
        <w:tc>
          <w:tcPr>
            <w:tcW w:w="622" w:type="pct"/>
            <w:tcBorders>
              <w:top w:val="nil"/>
              <w:left w:val="single" w:sz="4" w:space="0" w:color="auto"/>
              <w:bottom w:val="single" w:sz="4" w:space="0" w:color="auto"/>
              <w:right w:val="single" w:sz="4" w:space="0" w:color="auto"/>
            </w:tcBorders>
            <w:noWrap/>
            <w:vAlign w:val="bottom"/>
            <w:hideMark/>
          </w:tcPr>
          <w:p w14:paraId="30163D0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3 892,2</w:t>
            </w:r>
          </w:p>
        </w:tc>
        <w:tc>
          <w:tcPr>
            <w:tcW w:w="612" w:type="pct"/>
            <w:tcBorders>
              <w:top w:val="nil"/>
              <w:left w:val="single" w:sz="4" w:space="0" w:color="auto"/>
              <w:bottom w:val="single" w:sz="4" w:space="0" w:color="auto"/>
              <w:right w:val="single" w:sz="8" w:space="0" w:color="auto"/>
            </w:tcBorders>
            <w:noWrap/>
            <w:vAlign w:val="bottom"/>
            <w:hideMark/>
          </w:tcPr>
          <w:p w14:paraId="60312EF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3 892,2</w:t>
            </w:r>
          </w:p>
        </w:tc>
      </w:tr>
      <w:tr w:rsidR="005D0782" w:rsidRPr="005D0782" w14:paraId="14FDA665"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7EB1832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Обеспечение функций органов местного самоуправления (должности рабочих)</w:t>
            </w:r>
          </w:p>
        </w:tc>
        <w:tc>
          <w:tcPr>
            <w:tcW w:w="285" w:type="pct"/>
            <w:tcBorders>
              <w:top w:val="nil"/>
              <w:left w:val="single" w:sz="4" w:space="0" w:color="auto"/>
              <w:bottom w:val="single" w:sz="4" w:space="0" w:color="auto"/>
              <w:right w:val="nil"/>
            </w:tcBorders>
            <w:shd w:val="clear" w:color="000000" w:fill="FFFFFF"/>
            <w:vAlign w:val="bottom"/>
            <w:hideMark/>
          </w:tcPr>
          <w:p w14:paraId="7B0282B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A5E261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78E6FD7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5096AD4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6700102060</w:t>
            </w:r>
          </w:p>
        </w:tc>
        <w:tc>
          <w:tcPr>
            <w:tcW w:w="287" w:type="pct"/>
            <w:tcBorders>
              <w:top w:val="nil"/>
              <w:left w:val="single" w:sz="4" w:space="0" w:color="auto"/>
              <w:bottom w:val="single" w:sz="4" w:space="0" w:color="auto"/>
              <w:right w:val="nil"/>
            </w:tcBorders>
            <w:noWrap/>
            <w:vAlign w:val="bottom"/>
            <w:hideMark/>
          </w:tcPr>
          <w:p w14:paraId="3F8237C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01A20BC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970,9</w:t>
            </w:r>
          </w:p>
        </w:tc>
        <w:tc>
          <w:tcPr>
            <w:tcW w:w="622" w:type="pct"/>
            <w:tcBorders>
              <w:top w:val="nil"/>
              <w:left w:val="single" w:sz="4" w:space="0" w:color="auto"/>
              <w:bottom w:val="single" w:sz="4" w:space="0" w:color="auto"/>
              <w:right w:val="single" w:sz="4" w:space="0" w:color="auto"/>
            </w:tcBorders>
            <w:noWrap/>
            <w:vAlign w:val="bottom"/>
            <w:hideMark/>
          </w:tcPr>
          <w:p w14:paraId="40ABC11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979,5</w:t>
            </w:r>
          </w:p>
        </w:tc>
        <w:tc>
          <w:tcPr>
            <w:tcW w:w="612" w:type="pct"/>
            <w:tcBorders>
              <w:top w:val="nil"/>
              <w:left w:val="single" w:sz="4" w:space="0" w:color="auto"/>
              <w:bottom w:val="single" w:sz="4" w:space="0" w:color="auto"/>
              <w:right w:val="single" w:sz="8" w:space="0" w:color="auto"/>
            </w:tcBorders>
            <w:noWrap/>
            <w:vAlign w:val="bottom"/>
            <w:hideMark/>
          </w:tcPr>
          <w:p w14:paraId="181C693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979,5</w:t>
            </w:r>
          </w:p>
        </w:tc>
      </w:tr>
      <w:tr w:rsidR="005D0782" w:rsidRPr="005D0782" w14:paraId="558974B2" w14:textId="77777777" w:rsidTr="005D0782">
        <w:trPr>
          <w:trHeight w:val="1275"/>
        </w:trPr>
        <w:tc>
          <w:tcPr>
            <w:tcW w:w="1429" w:type="pct"/>
            <w:tcBorders>
              <w:top w:val="nil"/>
              <w:left w:val="single" w:sz="8" w:space="0" w:color="auto"/>
              <w:bottom w:val="single" w:sz="4" w:space="0" w:color="auto"/>
              <w:right w:val="single" w:sz="4" w:space="0" w:color="auto"/>
            </w:tcBorders>
            <w:vAlign w:val="bottom"/>
            <w:hideMark/>
          </w:tcPr>
          <w:p w14:paraId="61E53FB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tcBorders>
              <w:top w:val="nil"/>
              <w:left w:val="single" w:sz="4" w:space="0" w:color="auto"/>
              <w:bottom w:val="single" w:sz="4" w:space="0" w:color="auto"/>
              <w:right w:val="nil"/>
            </w:tcBorders>
            <w:shd w:val="clear" w:color="000000" w:fill="FFFFFF"/>
            <w:vAlign w:val="bottom"/>
            <w:hideMark/>
          </w:tcPr>
          <w:p w14:paraId="32CB27B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36BEE96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550CD30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6809BA9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6700102060</w:t>
            </w:r>
          </w:p>
        </w:tc>
        <w:tc>
          <w:tcPr>
            <w:tcW w:w="287" w:type="pct"/>
            <w:tcBorders>
              <w:top w:val="nil"/>
              <w:left w:val="single" w:sz="4" w:space="0" w:color="auto"/>
              <w:bottom w:val="single" w:sz="4" w:space="0" w:color="auto"/>
              <w:right w:val="nil"/>
            </w:tcBorders>
            <w:noWrap/>
            <w:vAlign w:val="bottom"/>
            <w:hideMark/>
          </w:tcPr>
          <w:p w14:paraId="5848326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70" w:type="pct"/>
            <w:tcBorders>
              <w:top w:val="nil"/>
              <w:left w:val="single" w:sz="4" w:space="0" w:color="auto"/>
              <w:bottom w:val="single" w:sz="4" w:space="0" w:color="auto"/>
              <w:right w:val="single" w:sz="4" w:space="0" w:color="auto"/>
            </w:tcBorders>
            <w:noWrap/>
            <w:vAlign w:val="bottom"/>
            <w:hideMark/>
          </w:tcPr>
          <w:p w14:paraId="64C1B94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970,9</w:t>
            </w:r>
          </w:p>
        </w:tc>
        <w:tc>
          <w:tcPr>
            <w:tcW w:w="622" w:type="pct"/>
            <w:tcBorders>
              <w:top w:val="nil"/>
              <w:left w:val="single" w:sz="4" w:space="0" w:color="auto"/>
              <w:bottom w:val="single" w:sz="4" w:space="0" w:color="auto"/>
              <w:right w:val="single" w:sz="4" w:space="0" w:color="auto"/>
            </w:tcBorders>
            <w:noWrap/>
            <w:vAlign w:val="bottom"/>
            <w:hideMark/>
          </w:tcPr>
          <w:p w14:paraId="76EDFDA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979,5</w:t>
            </w:r>
          </w:p>
        </w:tc>
        <w:tc>
          <w:tcPr>
            <w:tcW w:w="612" w:type="pct"/>
            <w:tcBorders>
              <w:top w:val="nil"/>
              <w:left w:val="single" w:sz="4" w:space="0" w:color="auto"/>
              <w:bottom w:val="single" w:sz="4" w:space="0" w:color="auto"/>
              <w:right w:val="single" w:sz="8" w:space="0" w:color="auto"/>
            </w:tcBorders>
            <w:noWrap/>
            <w:vAlign w:val="bottom"/>
            <w:hideMark/>
          </w:tcPr>
          <w:p w14:paraId="2328211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979,5</w:t>
            </w:r>
          </w:p>
        </w:tc>
      </w:tr>
      <w:tr w:rsidR="005D0782" w:rsidRPr="005D0782" w14:paraId="0CC50A34"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154EC39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85" w:type="pct"/>
            <w:tcBorders>
              <w:top w:val="nil"/>
              <w:left w:val="single" w:sz="4" w:space="0" w:color="auto"/>
              <w:bottom w:val="single" w:sz="4" w:space="0" w:color="auto"/>
              <w:right w:val="nil"/>
            </w:tcBorders>
            <w:shd w:val="clear" w:color="000000" w:fill="FFFFFF"/>
            <w:vAlign w:val="bottom"/>
            <w:hideMark/>
          </w:tcPr>
          <w:p w14:paraId="09B2DD3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DDD3A8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1B1B4C0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01413DA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6700102060</w:t>
            </w:r>
          </w:p>
        </w:tc>
        <w:tc>
          <w:tcPr>
            <w:tcW w:w="287" w:type="pct"/>
            <w:tcBorders>
              <w:top w:val="nil"/>
              <w:left w:val="single" w:sz="4" w:space="0" w:color="auto"/>
              <w:bottom w:val="single" w:sz="4" w:space="0" w:color="auto"/>
              <w:right w:val="nil"/>
            </w:tcBorders>
            <w:noWrap/>
            <w:vAlign w:val="bottom"/>
            <w:hideMark/>
          </w:tcPr>
          <w:p w14:paraId="3EE6181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120</w:t>
            </w:r>
          </w:p>
        </w:tc>
        <w:tc>
          <w:tcPr>
            <w:tcW w:w="670" w:type="pct"/>
            <w:tcBorders>
              <w:top w:val="nil"/>
              <w:left w:val="single" w:sz="4" w:space="0" w:color="auto"/>
              <w:bottom w:val="single" w:sz="4" w:space="0" w:color="auto"/>
              <w:right w:val="single" w:sz="4" w:space="0" w:color="auto"/>
            </w:tcBorders>
            <w:noWrap/>
            <w:vAlign w:val="bottom"/>
            <w:hideMark/>
          </w:tcPr>
          <w:p w14:paraId="1C36F29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970,9</w:t>
            </w:r>
          </w:p>
        </w:tc>
        <w:tc>
          <w:tcPr>
            <w:tcW w:w="622" w:type="pct"/>
            <w:tcBorders>
              <w:top w:val="nil"/>
              <w:left w:val="single" w:sz="4" w:space="0" w:color="auto"/>
              <w:bottom w:val="single" w:sz="4" w:space="0" w:color="auto"/>
              <w:right w:val="single" w:sz="4" w:space="0" w:color="auto"/>
            </w:tcBorders>
            <w:noWrap/>
            <w:vAlign w:val="bottom"/>
            <w:hideMark/>
          </w:tcPr>
          <w:p w14:paraId="03054DB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979,5</w:t>
            </w:r>
          </w:p>
        </w:tc>
        <w:tc>
          <w:tcPr>
            <w:tcW w:w="612" w:type="pct"/>
            <w:tcBorders>
              <w:top w:val="nil"/>
              <w:left w:val="single" w:sz="4" w:space="0" w:color="auto"/>
              <w:bottom w:val="single" w:sz="4" w:space="0" w:color="auto"/>
              <w:right w:val="single" w:sz="8" w:space="0" w:color="auto"/>
            </w:tcBorders>
            <w:noWrap/>
            <w:vAlign w:val="bottom"/>
            <w:hideMark/>
          </w:tcPr>
          <w:p w14:paraId="7D825A0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979,5</w:t>
            </w:r>
          </w:p>
        </w:tc>
      </w:tr>
      <w:tr w:rsidR="005D0782" w:rsidRPr="005D0782" w14:paraId="775193CF"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7E252BE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Резервные фонды</w:t>
            </w:r>
          </w:p>
        </w:tc>
        <w:tc>
          <w:tcPr>
            <w:tcW w:w="285" w:type="pct"/>
            <w:tcBorders>
              <w:top w:val="nil"/>
              <w:left w:val="single" w:sz="4" w:space="0" w:color="auto"/>
              <w:bottom w:val="single" w:sz="4" w:space="0" w:color="auto"/>
              <w:right w:val="nil"/>
            </w:tcBorders>
            <w:shd w:val="clear" w:color="000000" w:fill="FFFFFF"/>
            <w:vAlign w:val="bottom"/>
            <w:hideMark/>
          </w:tcPr>
          <w:p w14:paraId="731233E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1C5E0FD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5F928CB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w:t>
            </w:r>
          </w:p>
        </w:tc>
        <w:tc>
          <w:tcPr>
            <w:tcW w:w="621" w:type="pct"/>
            <w:tcBorders>
              <w:top w:val="nil"/>
              <w:left w:val="single" w:sz="4" w:space="0" w:color="auto"/>
              <w:bottom w:val="single" w:sz="4" w:space="0" w:color="auto"/>
              <w:right w:val="nil"/>
            </w:tcBorders>
            <w:noWrap/>
            <w:vAlign w:val="bottom"/>
            <w:hideMark/>
          </w:tcPr>
          <w:p w14:paraId="142DFC2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432E9D8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6E5D796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5,0</w:t>
            </w:r>
          </w:p>
        </w:tc>
        <w:tc>
          <w:tcPr>
            <w:tcW w:w="622" w:type="pct"/>
            <w:tcBorders>
              <w:top w:val="nil"/>
              <w:left w:val="single" w:sz="4" w:space="0" w:color="auto"/>
              <w:bottom w:val="single" w:sz="4" w:space="0" w:color="auto"/>
              <w:right w:val="single" w:sz="4" w:space="0" w:color="auto"/>
            </w:tcBorders>
            <w:noWrap/>
            <w:vAlign w:val="bottom"/>
            <w:hideMark/>
          </w:tcPr>
          <w:p w14:paraId="1307B4A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12" w:type="pct"/>
            <w:tcBorders>
              <w:top w:val="nil"/>
              <w:left w:val="single" w:sz="4" w:space="0" w:color="auto"/>
              <w:bottom w:val="single" w:sz="4" w:space="0" w:color="auto"/>
              <w:right w:val="single" w:sz="8" w:space="0" w:color="auto"/>
            </w:tcBorders>
            <w:noWrap/>
            <w:vAlign w:val="bottom"/>
            <w:hideMark/>
          </w:tcPr>
          <w:p w14:paraId="29A9EF6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r>
      <w:tr w:rsidR="005D0782" w:rsidRPr="005D0782" w14:paraId="73704D85"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0FA06D2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Непрограммные направления деятельности</w:t>
            </w:r>
          </w:p>
        </w:tc>
        <w:tc>
          <w:tcPr>
            <w:tcW w:w="285" w:type="pct"/>
            <w:tcBorders>
              <w:top w:val="nil"/>
              <w:left w:val="single" w:sz="4" w:space="0" w:color="auto"/>
              <w:bottom w:val="single" w:sz="4" w:space="0" w:color="auto"/>
              <w:right w:val="nil"/>
            </w:tcBorders>
            <w:shd w:val="clear" w:color="000000" w:fill="FFFFFF"/>
            <w:vAlign w:val="bottom"/>
            <w:hideMark/>
          </w:tcPr>
          <w:p w14:paraId="18883BE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3D6DB78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35265D8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w:t>
            </w:r>
          </w:p>
        </w:tc>
        <w:tc>
          <w:tcPr>
            <w:tcW w:w="621" w:type="pct"/>
            <w:tcBorders>
              <w:top w:val="nil"/>
              <w:left w:val="single" w:sz="4" w:space="0" w:color="auto"/>
              <w:bottom w:val="single" w:sz="4" w:space="0" w:color="auto"/>
              <w:right w:val="nil"/>
            </w:tcBorders>
            <w:noWrap/>
            <w:vAlign w:val="bottom"/>
            <w:hideMark/>
          </w:tcPr>
          <w:p w14:paraId="1BDEF9A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7000000000</w:t>
            </w:r>
          </w:p>
        </w:tc>
        <w:tc>
          <w:tcPr>
            <w:tcW w:w="287" w:type="pct"/>
            <w:tcBorders>
              <w:top w:val="nil"/>
              <w:left w:val="single" w:sz="4" w:space="0" w:color="auto"/>
              <w:bottom w:val="single" w:sz="4" w:space="0" w:color="auto"/>
              <w:right w:val="nil"/>
            </w:tcBorders>
            <w:noWrap/>
            <w:vAlign w:val="bottom"/>
            <w:hideMark/>
          </w:tcPr>
          <w:p w14:paraId="541D68C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074A12C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5,0</w:t>
            </w:r>
          </w:p>
        </w:tc>
        <w:tc>
          <w:tcPr>
            <w:tcW w:w="622" w:type="pct"/>
            <w:tcBorders>
              <w:top w:val="nil"/>
              <w:left w:val="single" w:sz="4" w:space="0" w:color="auto"/>
              <w:bottom w:val="single" w:sz="4" w:space="0" w:color="auto"/>
              <w:right w:val="single" w:sz="4" w:space="0" w:color="auto"/>
            </w:tcBorders>
            <w:noWrap/>
            <w:vAlign w:val="bottom"/>
            <w:hideMark/>
          </w:tcPr>
          <w:p w14:paraId="3FBE5C3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12" w:type="pct"/>
            <w:tcBorders>
              <w:top w:val="nil"/>
              <w:left w:val="single" w:sz="4" w:space="0" w:color="auto"/>
              <w:bottom w:val="single" w:sz="4" w:space="0" w:color="auto"/>
              <w:right w:val="single" w:sz="8" w:space="0" w:color="auto"/>
            </w:tcBorders>
            <w:noWrap/>
            <w:vAlign w:val="bottom"/>
            <w:hideMark/>
          </w:tcPr>
          <w:p w14:paraId="04E5801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r>
      <w:tr w:rsidR="005D0782" w:rsidRPr="005D0782" w14:paraId="1F7FF5A7" w14:textId="77777777" w:rsidTr="003A46F1">
        <w:trPr>
          <w:trHeight w:val="435"/>
        </w:trPr>
        <w:tc>
          <w:tcPr>
            <w:tcW w:w="1429" w:type="pct"/>
            <w:tcBorders>
              <w:top w:val="single" w:sz="4" w:space="0" w:color="auto"/>
              <w:left w:val="single" w:sz="4" w:space="0" w:color="auto"/>
              <w:bottom w:val="single" w:sz="4" w:space="0" w:color="auto"/>
              <w:right w:val="single" w:sz="4" w:space="0" w:color="auto"/>
            </w:tcBorders>
            <w:vAlign w:val="bottom"/>
            <w:hideMark/>
          </w:tcPr>
          <w:p w14:paraId="365ACC9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Резервные фонды местных администраций</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5468B96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509E068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single" w:sz="4" w:space="0" w:color="auto"/>
              <w:left w:val="single" w:sz="4" w:space="0" w:color="auto"/>
              <w:bottom w:val="single" w:sz="4" w:space="0" w:color="auto"/>
              <w:right w:val="nil"/>
            </w:tcBorders>
            <w:noWrap/>
            <w:vAlign w:val="bottom"/>
            <w:hideMark/>
          </w:tcPr>
          <w:p w14:paraId="596E306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w:t>
            </w:r>
          </w:p>
        </w:tc>
        <w:tc>
          <w:tcPr>
            <w:tcW w:w="621" w:type="pct"/>
            <w:tcBorders>
              <w:top w:val="single" w:sz="4" w:space="0" w:color="auto"/>
              <w:left w:val="single" w:sz="4" w:space="0" w:color="auto"/>
              <w:bottom w:val="single" w:sz="4" w:space="0" w:color="auto"/>
              <w:right w:val="nil"/>
            </w:tcBorders>
            <w:noWrap/>
            <w:vAlign w:val="bottom"/>
            <w:hideMark/>
          </w:tcPr>
          <w:p w14:paraId="7343CFC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7000020810</w:t>
            </w:r>
          </w:p>
        </w:tc>
        <w:tc>
          <w:tcPr>
            <w:tcW w:w="287" w:type="pct"/>
            <w:tcBorders>
              <w:top w:val="single" w:sz="4" w:space="0" w:color="auto"/>
              <w:left w:val="single" w:sz="4" w:space="0" w:color="auto"/>
              <w:bottom w:val="single" w:sz="4" w:space="0" w:color="auto"/>
              <w:right w:val="nil"/>
            </w:tcBorders>
            <w:noWrap/>
            <w:vAlign w:val="bottom"/>
            <w:hideMark/>
          </w:tcPr>
          <w:p w14:paraId="0B8823B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00CF3CD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5,0</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295E96C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2CCBBF8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r>
      <w:tr w:rsidR="005D0782" w:rsidRPr="005D0782" w14:paraId="64DEEFE3" w14:textId="77777777" w:rsidTr="003A46F1">
        <w:trPr>
          <w:trHeight w:val="300"/>
        </w:trPr>
        <w:tc>
          <w:tcPr>
            <w:tcW w:w="1429" w:type="pct"/>
            <w:tcBorders>
              <w:top w:val="single" w:sz="4" w:space="0" w:color="auto"/>
              <w:left w:val="single" w:sz="4" w:space="0" w:color="auto"/>
              <w:bottom w:val="single" w:sz="4" w:space="0" w:color="auto"/>
              <w:right w:val="single" w:sz="4" w:space="0" w:color="auto"/>
            </w:tcBorders>
            <w:vAlign w:val="bottom"/>
            <w:hideMark/>
          </w:tcPr>
          <w:p w14:paraId="0AFFC1B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Иные бюджетные ассигнования</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10B6D0C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5074FF5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single" w:sz="4" w:space="0" w:color="auto"/>
              <w:left w:val="single" w:sz="4" w:space="0" w:color="auto"/>
              <w:bottom w:val="single" w:sz="4" w:space="0" w:color="auto"/>
              <w:right w:val="nil"/>
            </w:tcBorders>
            <w:noWrap/>
            <w:vAlign w:val="bottom"/>
            <w:hideMark/>
          </w:tcPr>
          <w:p w14:paraId="3375351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w:t>
            </w:r>
          </w:p>
        </w:tc>
        <w:tc>
          <w:tcPr>
            <w:tcW w:w="621" w:type="pct"/>
            <w:tcBorders>
              <w:top w:val="single" w:sz="4" w:space="0" w:color="auto"/>
              <w:left w:val="single" w:sz="4" w:space="0" w:color="auto"/>
              <w:bottom w:val="single" w:sz="4" w:space="0" w:color="auto"/>
              <w:right w:val="nil"/>
            </w:tcBorders>
            <w:noWrap/>
            <w:vAlign w:val="bottom"/>
            <w:hideMark/>
          </w:tcPr>
          <w:p w14:paraId="328197A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7000020810</w:t>
            </w:r>
          </w:p>
        </w:tc>
        <w:tc>
          <w:tcPr>
            <w:tcW w:w="287" w:type="pct"/>
            <w:tcBorders>
              <w:top w:val="single" w:sz="4" w:space="0" w:color="auto"/>
              <w:left w:val="single" w:sz="4" w:space="0" w:color="auto"/>
              <w:bottom w:val="single" w:sz="4" w:space="0" w:color="auto"/>
              <w:right w:val="nil"/>
            </w:tcBorders>
            <w:noWrap/>
            <w:vAlign w:val="bottom"/>
            <w:hideMark/>
          </w:tcPr>
          <w:p w14:paraId="30A3D0A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800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1787D76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5,0</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5160651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7A13CE5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r>
      <w:tr w:rsidR="005D0782" w:rsidRPr="005D0782" w14:paraId="740CF1EA"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57A5B80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Резервные средства</w:t>
            </w:r>
          </w:p>
        </w:tc>
        <w:tc>
          <w:tcPr>
            <w:tcW w:w="285" w:type="pct"/>
            <w:tcBorders>
              <w:top w:val="nil"/>
              <w:left w:val="single" w:sz="4" w:space="0" w:color="auto"/>
              <w:bottom w:val="single" w:sz="4" w:space="0" w:color="auto"/>
              <w:right w:val="nil"/>
            </w:tcBorders>
            <w:shd w:val="clear" w:color="000000" w:fill="FFFFFF"/>
            <w:vAlign w:val="bottom"/>
            <w:hideMark/>
          </w:tcPr>
          <w:p w14:paraId="0B92835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EC6934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730CD45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w:t>
            </w:r>
          </w:p>
        </w:tc>
        <w:tc>
          <w:tcPr>
            <w:tcW w:w="621" w:type="pct"/>
            <w:tcBorders>
              <w:top w:val="nil"/>
              <w:left w:val="single" w:sz="4" w:space="0" w:color="auto"/>
              <w:bottom w:val="single" w:sz="4" w:space="0" w:color="auto"/>
              <w:right w:val="nil"/>
            </w:tcBorders>
            <w:noWrap/>
            <w:vAlign w:val="bottom"/>
            <w:hideMark/>
          </w:tcPr>
          <w:p w14:paraId="4E3C289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7000020810</w:t>
            </w:r>
          </w:p>
        </w:tc>
        <w:tc>
          <w:tcPr>
            <w:tcW w:w="287" w:type="pct"/>
            <w:tcBorders>
              <w:top w:val="nil"/>
              <w:left w:val="single" w:sz="4" w:space="0" w:color="auto"/>
              <w:bottom w:val="single" w:sz="4" w:space="0" w:color="auto"/>
              <w:right w:val="nil"/>
            </w:tcBorders>
            <w:noWrap/>
            <w:vAlign w:val="bottom"/>
            <w:hideMark/>
          </w:tcPr>
          <w:p w14:paraId="74EDE7D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870</w:t>
            </w:r>
          </w:p>
        </w:tc>
        <w:tc>
          <w:tcPr>
            <w:tcW w:w="670" w:type="pct"/>
            <w:tcBorders>
              <w:top w:val="nil"/>
              <w:left w:val="single" w:sz="4" w:space="0" w:color="auto"/>
              <w:bottom w:val="single" w:sz="4" w:space="0" w:color="auto"/>
              <w:right w:val="single" w:sz="4" w:space="0" w:color="auto"/>
            </w:tcBorders>
            <w:noWrap/>
            <w:vAlign w:val="bottom"/>
            <w:hideMark/>
          </w:tcPr>
          <w:p w14:paraId="65E526A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5,0</w:t>
            </w:r>
          </w:p>
        </w:tc>
        <w:tc>
          <w:tcPr>
            <w:tcW w:w="622" w:type="pct"/>
            <w:tcBorders>
              <w:top w:val="nil"/>
              <w:left w:val="single" w:sz="4" w:space="0" w:color="auto"/>
              <w:bottom w:val="single" w:sz="4" w:space="0" w:color="auto"/>
              <w:right w:val="single" w:sz="4" w:space="0" w:color="auto"/>
            </w:tcBorders>
            <w:noWrap/>
            <w:vAlign w:val="bottom"/>
            <w:hideMark/>
          </w:tcPr>
          <w:p w14:paraId="2307FFC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12" w:type="pct"/>
            <w:tcBorders>
              <w:top w:val="nil"/>
              <w:left w:val="single" w:sz="4" w:space="0" w:color="auto"/>
              <w:bottom w:val="single" w:sz="4" w:space="0" w:color="auto"/>
              <w:right w:val="single" w:sz="8" w:space="0" w:color="auto"/>
            </w:tcBorders>
            <w:noWrap/>
            <w:vAlign w:val="bottom"/>
            <w:hideMark/>
          </w:tcPr>
          <w:p w14:paraId="04EC307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r>
      <w:tr w:rsidR="005D0782" w:rsidRPr="005D0782" w14:paraId="2E367E81"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2FA99B4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Другие общегосударственные вопросы </w:t>
            </w:r>
          </w:p>
        </w:tc>
        <w:tc>
          <w:tcPr>
            <w:tcW w:w="285" w:type="pct"/>
            <w:tcBorders>
              <w:top w:val="nil"/>
              <w:left w:val="single" w:sz="4" w:space="0" w:color="auto"/>
              <w:bottom w:val="single" w:sz="4" w:space="0" w:color="auto"/>
              <w:right w:val="nil"/>
            </w:tcBorders>
            <w:shd w:val="clear" w:color="000000" w:fill="FFFFFF"/>
            <w:vAlign w:val="bottom"/>
            <w:hideMark/>
          </w:tcPr>
          <w:p w14:paraId="18B7345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75F818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35F94AB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37B5636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44B2E3A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1DD4157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1 789,3</w:t>
            </w:r>
          </w:p>
        </w:tc>
        <w:tc>
          <w:tcPr>
            <w:tcW w:w="622" w:type="pct"/>
            <w:tcBorders>
              <w:top w:val="nil"/>
              <w:left w:val="single" w:sz="4" w:space="0" w:color="auto"/>
              <w:bottom w:val="single" w:sz="4" w:space="0" w:color="auto"/>
              <w:right w:val="single" w:sz="4" w:space="0" w:color="auto"/>
            </w:tcBorders>
            <w:noWrap/>
            <w:vAlign w:val="bottom"/>
            <w:hideMark/>
          </w:tcPr>
          <w:p w14:paraId="6C4979D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1 366,5</w:t>
            </w:r>
          </w:p>
        </w:tc>
        <w:tc>
          <w:tcPr>
            <w:tcW w:w="612" w:type="pct"/>
            <w:tcBorders>
              <w:top w:val="nil"/>
              <w:left w:val="single" w:sz="4" w:space="0" w:color="auto"/>
              <w:bottom w:val="single" w:sz="4" w:space="0" w:color="auto"/>
              <w:right w:val="single" w:sz="8" w:space="0" w:color="auto"/>
            </w:tcBorders>
            <w:noWrap/>
            <w:vAlign w:val="bottom"/>
            <w:hideMark/>
          </w:tcPr>
          <w:p w14:paraId="59D3D24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2 070,9</w:t>
            </w:r>
          </w:p>
        </w:tc>
      </w:tr>
      <w:tr w:rsidR="005D0782" w:rsidRPr="005D0782" w14:paraId="7E164935"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7B9FE1B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85" w:type="pct"/>
            <w:tcBorders>
              <w:top w:val="nil"/>
              <w:left w:val="single" w:sz="4" w:space="0" w:color="auto"/>
              <w:bottom w:val="single" w:sz="4" w:space="0" w:color="auto"/>
              <w:right w:val="nil"/>
            </w:tcBorders>
            <w:shd w:val="clear" w:color="000000" w:fill="FFFFFF"/>
            <w:vAlign w:val="bottom"/>
            <w:hideMark/>
          </w:tcPr>
          <w:p w14:paraId="3FA42FC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18C9EBF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156D3FB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1B31133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6700000000</w:t>
            </w:r>
          </w:p>
        </w:tc>
        <w:tc>
          <w:tcPr>
            <w:tcW w:w="287" w:type="pct"/>
            <w:tcBorders>
              <w:top w:val="nil"/>
              <w:left w:val="single" w:sz="4" w:space="0" w:color="auto"/>
              <w:bottom w:val="single" w:sz="4" w:space="0" w:color="auto"/>
              <w:right w:val="nil"/>
            </w:tcBorders>
            <w:noWrap/>
            <w:vAlign w:val="bottom"/>
            <w:hideMark/>
          </w:tcPr>
          <w:p w14:paraId="44B9E08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29E71E1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1 789,3</w:t>
            </w:r>
          </w:p>
        </w:tc>
        <w:tc>
          <w:tcPr>
            <w:tcW w:w="622" w:type="pct"/>
            <w:tcBorders>
              <w:top w:val="nil"/>
              <w:left w:val="single" w:sz="4" w:space="0" w:color="auto"/>
              <w:bottom w:val="single" w:sz="4" w:space="0" w:color="auto"/>
              <w:right w:val="single" w:sz="4" w:space="0" w:color="auto"/>
            </w:tcBorders>
            <w:noWrap/>
            <w:vAlign w:val="bottom"/>
            <w:hideMark/>
          </w:tcPr>
          <w:p w14:paraId="227B298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642,3</w:t>
            </w:r>
          </w:p>
        </w:tc>
        <w:tc>
          <w:tcPr>
            <w:tcW w:w="612" w:type="pct"/>
            <w:tcBorders>
              <w:top w:val="nil"/>
              <w:left w:val="single" w:sz="4" w:space="0" w:color="auto"/>
              <w:bottom w:val="single" w:sz="4" w:space="0" w:color="auto"/>
              <w:right w:val="single" w:sz="8" w:space="0" w:color="auto"/>
            </w:tcBorders>
            <w:noWrap/>
            <w:vAlign w:val="bottom"/>
            <w:hideMark/>
          </w:tcPr>
          <w:p w14:paraId="69F52EE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620,8</w:t>
            </w:r>
          </w:p>
        </w:tc>
      </w:tr>
      <w:tr w:rsidR="005D0782" w:rsidRPr="005D0782" w14:paraId="67176196"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380373E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Основное мероприятие "Управление муниципальными финансами в сельском поселении Нялинское"</w:t>
            </w:r>
          </w:p>
        </w:tc>
        <w:tc>
          <w:tcPr>
            <w:tcW w:w="285" w:type="pct"/>
            <w:tcBorders>
              <w:top w:val="nil"/>
              <w:left w:val="single" w:sz="4" w:space="0" w:color="auto"/>
              <w:bottom w:val="single" w:sz="4" w:space="0" w:color="auto"/>
              <w:right w:val="nil"/>
            </w:tcBorders>
            <w:shd w:val="clear" w:color="000000" w:fill="FFFFFF"/>
            <w:vAlign w:val="bottom"/>
            <w:hideMark/>
          </w:tcPr>
          <w:p w14:paraId="77827CA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63F4BF5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3F5CB6E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62E0CCD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6700100000</w:t>
            </w:r>
          </w:p>
        </w:tc>
        <w:tc>
          <w:tcPr>
            <w:tcW w:w="287" w:type="pct"/>
            <w:tcBorders>
              <w:top w:val="nil"/>
              <w:left w:val="single" w:sz="4" w:space="0" w:color="auto"/>
              <w:bottom w:val="single" w:sz="4" w:space="0" w:color="auto"/>
              <w:right w:val="nil"/>
            </w:tcBorders>
            <w:noWrap/>
            <w:vAlign w:val="bottom"/>
            <w:hideMark/>
          </w:tcPr>
          <w:p w14:paraId="65207FD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2AD6675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1 789,3</w:t>
            </w:r>
          </w:p>
        </w:tc>
        <w:tc>
          <w:tcPr>
            <w:tcW w:w="622" w:type="pct"/>
            <w:tcBorders>
              <w:top w:val="nil"/>
              <w:left w:val="single" w:sz="4" w:space="0" w:color="auto"/>
              <w:bottom w:val="single" w:sz="4" w:space="0" w:color="auto"/>
              <w:right w:val="single" w:sz="4" w:space="0" w:color="auto"/>
            </w:tcBorders>
            <w:noWrap/>
            <w:vAlign w:val="bottom"/>
            <w:hideMark/>
          </w:tcPr>
          <w:p w14:paraId="7E46C8C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642,3</w:t>
            </w:r>
          </w:p>
        </w:tc>
        <w:tc>
          <w:tcPr>
            <w:tcW w:w="612" w:type="pct"/>
            <w:tcBorders>
              <w:top w:val="nil"/>
              <w:left w:val="single" w:sz="4" w:space="0" w:color="auto"/>
              <w:bottom w:val="single" w:sz="4" w:space="0" w:color="auto"/>
              <w:right w:val="single" w:sz="8" w:space="0" w:color="auto"/>
            </w:tcBorders>
            <w:noWrap/>
            <w:vAlign w:val="bottom"/>
            <w:hideMark/>
          </w:tcPr>
          <w:p w14:paraId="7C9123C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620,8</w:t>
            </w:r>
          </w:p>
        </w:tc>
      </w:tr>
      <w:tr w:rsidR="005D0782" w:rsidRPr="005D0782" w14:paraId="381FBF1D"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0707A9E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Прочие мероприятия органов местного самоуправления</w:t>
            </w:r>
          </w:p>
        </w:tc>
        <w:tc>
          <w:tcPr>
            <w:tcW w:w="285" w:type="pct"/>
            <w:tcBorders>
              <w:top w:val="nil"/>
              <w:left w:val="single" w:sz="4" w:space="0" w:color="auto"/>
              <w:bottom w:val="single" w:sz="4" w:space="0" w:color="auto"/>
              <w:right w:val="nil"/>
            </w:tcBorders>
            <w:shd w:val="clear" w:color="000000" w:fill="FFFFFF"/>
            <w:vAlign w:val="bottom"/>
            <w:hideMark/>
          </w:tcPr>
          <w:p w14:paraId="4C0E112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52B415C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61B33CC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342F192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6700102400</w:t>
            </w:r>
          </w:p>
        </w:tc>
        <w:tc>
          <w:tcPr>
            <w:tcW w:w="287" w:type="pct"/>
            <w:tcBorders>
              <w:top w:val="nil"/>
              <w:left w:val="single" w:sz="4" w:space="0" w:color="auto"/>
              <w:bottom w:val="single" w:sz="4" w:space="0" w:color="auto"/>
              <w:right w:val="nil"/>
            </w:tcBorders>
            <w:noWrap/>
            <w:vAlign w:val="bottom"/>
            <w:hideMark/>
          </w:tcPr>
          <w:p w14:paraId="0DE3A60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71647C3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638,6</w:t>
            </w:r>
          </w:p>
        </w:tc>
        <w:tc>
          <w:tcPr>
            <w:tcW w:w="622" w:type="pct"/>
            <w:tcBorders>
              <w:top w:val="nil"/>
              <w:left w:val="single" w:sz="4" w:space="0" w:color="auto"/>
              <w:bottom w:val="single" w:sz="4" w:space="0" w:color="auto"/>
              <w:right w:val="single" w:sz="4" w:space="0" w:color="auto"/>
            </w:tcBorders>
            <w:noWrap/>
            <w:vAlign w:val="bottom"/>
            <w:hideMark/>
          </w:tcPr>
          <w:p w14:paraId="36FDE32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642,3</w:t>
            </w:r>
          </w:p>
        </w:tc>
        <w:tc>
          <w:tcPr>
            <w:tcW w:w="612" w:type="pct"/>
            <w:tcBorders>
              <w:top w:val="nil"/>
              <w:left w:val="single" w:sz="4" w:space="0" w:color="auto"/>
              <w:bottom w:val="single" w:sz="4" w:space="0" w:color="auto"/>
              <w:right w:val="single" w:sz="8" w:space="0" w:color="auto"/>
            </w:tcBorders>
            <w:noWrap/>
            <w:vAlign w:val="bottom"/>
            <w:hideMark/>
          </w:tcPr>
          <w:p w14:paraId="4500509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620,8</w:t>
            </w:r>
          </w:p>
        </w:tc>
      </w:tr>
      <w:tr w:rsidR="005D0782" w:rsidRPr="005D0782" w14:paraId="09707E1F"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34F39FB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85" w:type="pct"/>
            <w:tcBorders>
              <w:top w:val="nil"/>
              <w:left w:val="single" w:sz="4" w:space="0" w:color="auto"/>
              <w:bottom w:val="single" w:sz="4" w:space="0" w:color="auto"/>
              <w:right w:val="nil"/>
            </w:tcBorders>
            <w:shd w:val="clear" w:color="000000" w:fill="FFFFFF"/>
            <w:vAlign w:val="bottom"/>
            <w:hideMark/>
          </w:tcPr>
          <w:p w14:paraId="014303B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2F1CA2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10E5627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4AFF067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6700102400</w:t>
            </w:r>
          </w:p>
        </w:tc>
        <w:tc>
          <w:tcPr>
            <w:tcW w:w="287" w:type="pct"/>
            <w:tcBorders>
              <w:top w:val="nil"/>
              <w:left w:val="single" w:sz="4" w:space="0" w:color="auto"/>
              <w:bottom w:val="single" w:sz="4" w:space="0" w:color="auto"/>
              <w:right w:val="nil"/>
            </w:tcBorders>
            <w:noWrap/>
            <w:vAlign w:val="bottom"/>
            <w:hideMark/>
          </w:tcPr>
          <w:p w14:paraId="34A8F51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200</w:t>
            </w:r>
          </w:p>
        </w:tc>
        <w:tc>
          <w:tcPr>
            <w:tcW w:w="670" w:type="pct"/>
            <w:tcBorders>
              <w:top w:val="nil"/>
              <w:left w:val="single" w:sz="4" w:space="0" w:color="auto"/>
              <w:bottom w:val="single" w:sz="4" w:space="0" w:color="auto"/>
              <w:right w:val="single" w:sz="4" w:space="0" w:color="auto"/>
            </w:tcBorders>
            <w:noWrap/>
            <w:vAlign w:val="bottom"/>
            <w:hideMark/>
          </w:tcPr>
          <w:p w14:paraId="50D039E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553,3</w:t>
            </w:r>
          </w:p>
        </w:tc>
        <w:tc>
          <w:tcPr>
            <w:tcW w:w="622" w:type="pct"/>
            <w:tcBorders>
              <w:top w:val="nil"/>
              <w:left w:val="single" w:sz="4" w:space="0" w:color="auto"/>
              <w:bottom w:val="single" w:sz="4" w:space="0" w:color="auto"/>
              <w:right w:val="single" w:sz="4" w:space="0" w:color="auto"/>
            </w:tcBorders>
            <w:noWrap/>
            <w:vAlign w:val="bottom"/>
            <w:hideMark/>
          </w:tcPr>
          <w:p w14:paraId="5F49D04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557,0</w:t>
            </w:r>
          </w:p>
        </w:tc>
        <w:tc>
          <w:tcPr>
            <w:tcW w:w="612" w:type="pct"/>
            <w:tcBorders>
              <w:top w:val="nil"/>
              <w:left w:val="single" w:sz="4" w:space="0" w:color="auto"/>
              <w:bottom w:val="single" w:sz="4" w:space="0" w:color="auto"/>
              <w:right w:val="single" w:sz="8" w:space="0" w:color="auto"/>
            </w:tcBorders>
            <w:noWrap/>
            <w:vAlign w:val="bottom"/>
            <w:hideMark/>
          </w:tcPr>
          <w:p w14:paraId="2DC8BFB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535,5</w:t>
            </w:r>
          </w:p>
        </w:tc>
      </w:tr>
      <w:tr w:rsidR="005D0782" w:rsidRPr="005D0782" w14:paraId="417BFCE9"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3BA3112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85" w:type="pct"/>
            <w:tcBorders>
              <w:top w:val="nil"/>
              <w:left w:val="single" w:sz="4" w:space="0" w:color="auto"/>
              <w:bottom w:val="single" w:sz="4" w:space="0" w:color="auto"/>
              <w:right w:val="nil"/>
            </w:tcBorders>
            <w:shd w:val="clear" w:color="000000" w:fill="FFFFFF"/>
            <w:vAlign w:val="bottom"/>
            <w:hideMark/>
          </w:tcPr>
          <w:p w14:paraId="79D6C1B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3ED35A0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4D32C89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30462C3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6700102400</w:t>
            </w:r>
          </w:p>
        </w:tc>
        <w:tc>
          <w:tcPr>
            <w:tcW w:w="287" w:type="pct"/>
            <w:tcBorders>
              <w:top w:val="nil"/>
              <w:left w:val="single" w:sz="4" w:space="0" w:color="auto"/>
              <w:bottom w:val="single" w:sz="4" w:space="0" w:color="auto"/>
              <w:right w:val="nil"/>
            </w:tcBorders>
            <w:noWrap/>
            <w:vAlign w:val="bottom"/>
            <w:hideMark/>
          </w:tcPr>
          <w:p w14:paraId="0F1AE7E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240</w:t>
            </w:r>
          </w:p>
        </w:tc>
        <w:tc>
          <w:tcPr>
            <w:tcW w:w="670" w:type="pct"/>
            <w:tcBorders>
              <w:top w:val="nil"/>
              <w:left w:val="single" w:sz="4" w:space="0" w:color="auto"/>
              <w:bottom w:val="single" w:sz="4" w:space="0" w:color="auto"/>
              <w:right w:val="single" w:sz="4" w:space="0" w:color="auto"/>
            </w:tcBorders>
            <w:noWrap/>
            <w:vAlign w:val="bottom"/>
            <w:hideMark/>
          </w:tcPr>
          <w:p w14:paraId="163FBCC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553,3</w:t>
            </w:r>
          </w:p>
        </w:tc>
        <w:tc>
          <w:tcPr>
            <w:tcW w:w="622" w:type="pct"/>
            <w:tcBorders>
              <w:top w:val="nil"/>
              <w:left w:val="single" w:sz="4" w:space="0" w:color="auto"/>
              <w:bottom w:val="single" w:sz="4" w:space="0" w:color="auto"/>
              <w:right w:val="single" w:sz="4" w:space="0" w:color="auto"/>
            </w:tcBorders>
            <w:noWrap/>
            <w:vAlign w:val="bottom"/>
            <w:hideMark/>
          </w:tcPr>
          <w:p w14:paraId="2638C2D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557,0</w:t>
            </w:r>
          </w:p>
        </w:tc>
        <w:tc>
          <w:tcPr>
            <w:tcW w:w="612" w:type="pct"/>
            <w:tcBorders>
              <w:top w:val="nil"/>
              <w:left w:val="single" w:sz="4" w:space="0" w:color="auto"/>
              <w:bottom w:val="single" w:sz="4" w:space="0" w:color="auto"/>
              <w:right w:val="single" w:sz="8" w:space="0" w:color="auto"/>
            </w:tcBorders>
            <w:noWrap/>
            <w:vAlign w:val="bottom"/>
            <w:hideMark/>
          </w:tcPr>
          <w:p w14:paraId="6A9717E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535,5</w:t>
            </w:r>
          </w:p>
        </w:tc>
      </w:tr>
      <w:tr w:rsidR="005D0782" w:rsidRPr="005D0782" w14:paraId="7FA19AE0"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4CA25F3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Иные бюджетные ассигнования</w:t>
            </w:r>
          </w:p>
        </w:tc>
        <w:tc>
          <w:tcPr>
            <w:tcW w:w="285" w:type="pct"/>
            <w:tcBorders>
              <w:top w:val="nil"/>
              <w:left w:val="single" w:sz="4" w:space="0" w:color="auto"/>
              <w:bottom w:val="single" w:sz="4" w:space="0" w:color="auto"/>
              <w:right w:val="nil"/>
            </w:tcBorders>
            <w:shd w:val="clear" w:color="000000" w:fill="FFFFFF"/>
            <w:vAlign w:val="bottom"/>
            <w:hideMark/>
          </w:tcPr>
          <w:p w14:paraId="0C2CBD3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B64C6B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542765F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067FA3A1"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6700102400</w:t>
            </w:r>
          </w:p>
        </w:tc>
        <w:tc>
          <w:tcPr>
            <w:tcW w:w="287" w:type="pct"/>
            <w:tcBorders>
              <w:top w:val="nil"/>
              <w:left w:val="single" w:sz="4" w:space="0" w:color="auto"/>
              <w:bottom w:val="single" w:sz="4" w:space="0" w:color="auto"/>
              <w:right w:val="nil"/>
            </w:tcBorders>
            <w:noWrap/>
            <w:vAlign w:val="bottom"/>
            <w:hideMark/>
          </w:tcPr>
          <w:p w14:paraId="69B5045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800</w:t>
            </w:r>
          </w:p>
        </w:tc>
        <w:tc>
          <w:tcPr>
            <w:tcW w:w="670" w:type="pct"/>
            <w:tcBorders>
              <w:top w:val="nil"/>
              <w:left w:val="single" w:sz="4" w:space="0" w:color="auto"/>
              <w:bottom w:val="single" w:sz="4" w:space="0" w:color="auto"/>
              <w:right w:val="single" w:sz="4" w:space="0" w:color="auto"/>
            </w:tcBorders>
            <w:noWrap/>
            <w:vAlign w:val="bottom"/>
            <w:hideMark/>
          </w:tcPr>
          <w:p w14:paraId="607582C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85,3</w:t>
            </w:r>
          </w:p>
        </w:tc>
        <w:tc>
          <w:tcPr>
            <w:tcW w:w="622" w:type="pct"/>
            <w:tcBorders>
              <w:top w:val="nil"/>
              <w:left w:val="single" w:sz="4" w:space="0" w:color="auto"/>
              <w:bottom w:val="single" w:sz="4" w:space="0" w:color="auto"/>
              <w:right w:val="single" w:sz="4" w:space="0" w:color="auto"/>
            </w:tcBorders>
            <w:noWrap/>
            <w:vAlign w:val="bottom"/>
            <w:hideMark/>
          </w:tcPr>
          <w:p w14:paraId="17271D6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85,3</w:t>
            </w:r>
          </w:p>
        </w:tc>
        <w:tc>
          <w:tcPr>
            <w:tcW w:w="612" w:type="pct"/>
            <w:tcBorders>
              <w:top w:val="nil"/>
              <w:left w:val="single" w:sz="4" w:space="0" w:color="auto"/>
              <w:bottom w:val="single" w:sz="4" w:space="0" w:color="auto"/>
              <w:right w:val="single" w:sz="8" w:space="0" w:color="auto"/>
            </w:tcBorders>
            <w:noWrap/>
            <w:vAlign w:val="bottom"/>
            <w:hideMark/>
          </w:tcPr>
          <w:p w14:paraId="52A0D89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85,3</w:t>
            </w:r>
          </w:p>
        </w:tc>
      </w:tr>
      <w:tr w:rsidR="005D0782" w:rsidRPr="005D0782" w14:paraId="4BD4C93D"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75BF7FE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Уплата налогов, сборов и иных платежей                </w:t>
            </w:r>
          </w:p>
        </w:tc>
        <w:tc>
          <w:tcPr>
            <w:tcW w:w="285" w:type="pct"/>
            <w:tcBorders>
              <w:top w:val="nil"/>
              <w:left w:val="single" w:sz="4" w:space="0" w:color="auto"/>
              <w:bottom w:val="single" w:sz="4" w:space="0" w:color="auto"/>
              <w:right w:val="nil"/>
            </w:tcBorders>
            <w:shd w:val="clear" w:color="000000" w:fill="FFFFFF"/>
            <w:vAlign w:val="bottom"/>
            <w:hideMark/>
          </w:tcPr>
          <w:p w14:paraId="4E9ABCE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14E9B4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5FA6C73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1C3517B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6700102400</w:t>
            </w:r>
          </w:p>
        </w:tc>
        <w:tc>
          <w:tcPr>
            <w:tcW w:w="287" w:type="pct"/>
            <w:tcBorders>
              <w:top w:val="nil"/>
              <w:left w:val="single" w:sz="4" w:space="0" w:color="auto"/>
              <w:bottom w:val="single" w:sz="4" w:space="0" w:color="auto"/>
              <w:right w:val="nil"/>
            </w:tcBorders>
            <w:noWrap/>
            <w:vAlign w:val="bottom"/>
            <w:hideMark/>
          </w:tcPr>
          <w:p w14:paraId="3BDCA58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850</w:t>
            </w:r>
          </w:p>
        </w:tc>
        <w:tc>
          <w:tcPr>
            <w:tcW w:w="670" w:type="pct"/>
            <w:tcBorders>
              <w:top w:val="nil"/>
              <w:left w:val="single" w:sz="4" w:space="0" w:color="auto"/>
              <w:bottom w:val="single" w:sz="4" w:space="0" w:color="auto"/>
              <w:right w:val="single" w:sz="4" w:space="0" w:color="auto"/>
            </w:tcBorders>
            <w:noWrap/>
            <w:vAlign w:val="bottom"/>
            <w:hideMark/>
          </w:tcPr>
          <w:p w14:paraId="1AC7B75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85,3</w:t>
            </w:r>
          </w:p>
        </w:tc>
        <w:tc>
          <w:tcPr>
            <w:tcW w:w="622" w:type="pct"/>
            <w:tcBorders>
              <w:top w:val="nil"/>
              <w:left w:val="single" w:sz="4" w:space="0" w:color="auto"/>
              <w:bottom w:val="single" w:sz="4" w:space="0" w:color="auto"/>
              <w:right w:val="single" w:sz="4" w:space="0" w:color="auto"/>
            </w:tcBorders>
            <w:noWrap/>
            <w:vAlign w:val="bottom"/>
            <w:hideMark/>
          </w:tcPr>
          <w:p w14:paraId="7AD04E8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85,3</w:t>
            </w:r>
          </w:p>
        </w:tc>
        <w:tc>
          <w:tcPr>
            <w:tcW w:w="612" w:type="pct"/>
            <w:tcBorders>
              <w:top w:val="nil"/>
              <w:left w:val="single" w:sz="4" w:space="0" w:color="auto"/>
              <w:bottom w:val="single" w:sz="4" w:space="0" w:color="auto"/>
              <w:right w:val="single" w:sz="8" w:space="0" w:color="auto"/>
            </w:tcBorders>
            <w:noWrap/>
            <w:vAlign w:val="bottom"/>
            <w:hideMark/>
          </w:tcPr>
          <w:p w14:paraId="2461826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85,3</w:t>
            </w:r>
          </w:p>
        </w:tc>
      </w:tr>
      <w:tr w:rsidR="005D0782" w:rsidRPr="005D0782" w14:paraId="51EB82A4" w14:textId="77777777" w:rsidTr="005D0782">
        <w:trPr>
          <w:trHeight w:val="1485"/>
        </w:trPr>
        <w:tc>
          <w:tcPr>
            <w:tcW w:w="1429" w:type="pct"/>
            <w:tcBorders>
              <w:top w:val="nil"/>
              <w:left w:val="single" w:sz="8" w:space="0" w:color="auto"/>
              <w:bottom w:val="single" w:sz="4" w:space="0" w:color="auto"/>
              <w:right w:val="single" w:sz="4" w:space="0" w:color="auto"/>
            </w:tcBorders>
            <w:vAlign w:val="bottom"/>
            <w:hideMark/>
          </w:tcPr>
          <w:p w14:paraId="3D3913D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 </w:t>
            </w:r>
          </w:p>
        </w:tc>
        <w:tc>
          <w:tcPr>
            <w:tcW w:w="285" w:type="pct"/>
            <w:tcBorders>
              <w:top w:val="nil"/>
              <w:left w:val="single" w:sz="4" w:space="0" w:color="auto"/>
              <w:bottom w:val="single" w:sz="4" w:space="0" w:color="auto"/>
              <w:right w:val="nil"/>
            </w:tcBorders>
            <w:shd w:val="clear" w:color="000000" w:fill="FFFFFF"/>
            <w:vAlign w:val="bottom"/>
            <w:hideMark/>
          </w:tcPr>
          <w:p w14:paraId="51BBAB9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7B1F94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71B4C83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3F720BB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6700189020</w:t>
            </w:r>
          </w:p>
        </w:tc>
        <w:tc>
          <w:tcPr>
            <w:tcW w:w="287" w:type="pct"/>
            <w:tcBorders>
              <w:top w:val="nil"/>
              <w:left w:val="single" w:sz="4" w:space="0" w:color="auto"/>
              <w:bottom w:val="single" w:sz="4" w:space="0" w:color="auto"/>
              <w:right w:val="nil"/>
            </w:tcBorders>
            <w:noWrap/>
            <w:vAlign w:val="bottom"/>
            <w:hideMark/>
          </w:tcPr>
          <w:p w14:paraId="153889F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3511360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1 150,7</w:t>
            </w:r>
          </w:p>
        </w:tc>
        <w:tc>
          <w:tcPr>
            <w:tcW w:w="622" w:type="pct"/>
            <w:tcBorders>
              <w:top w:val="nil"/>
              <w:left w:val="single" w:sz="4" w:space="0" w:color="auto"/>
              <w:bottom w:val="single" w:sz="4" w:space="0" w:color="auto"/>
              <w:right w:val="single" w:sz="4" w:space="0" w:color="auto"/>
            </w:tcBorders>
            <w:noWrap/>
            <w:vAlign w:val="bottom"/>
            <w:hideMark/>
          </w:tcPr>
          <w:p w14:paraId="7051681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12" w:type="pct"/>
            <w:tcBorders>
              <w:top w:val="nil"/>
              <w:left w:val="single" w:sz="4" w:space="0" w:color="auto"/>
              <w:bottom w:val="single" w:sz="4" w:space="0" w:color="auto"/>
              <w:right w:val="single" w:sz="8" w:space="0" w:color="auto"/>
            </w:tcBorders>
            <w:noWrap/>
            <w:vAlign w:val="bottom"/>
            <w:hideMark/>
          </w:tcPr>
          <w:p w14:paraId="7E139FE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r>
      <w:tr w:rsidR="005D0782" w:rsidRPr="005D0782" w14:paraId="5B529D8F"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52FFC04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Межбюджетные трансферты    </w:t>
            </w:r>
          </w:p>
        </w:tc>
        <w:tc>
          <w:tcPr>
            <w:tcW w:w="285" w:type="pct"/>
            <w:tcBorders>
              <w:top w:val="nil"/>
              <w:left w:val="single" w:sz="4" w:space="0" w:color="auto"/>
              <w:bottom w:val="single" w:sz="4" w:space="0" w:color="auto"/>
              <w:right w:val="nil"/>
            </w:tcBorders>
            <w:shd w:val="clear" w:color="000000" w:fill="FFFFFF"/>
            <w:vAlign w:val="bottom"/>
            <w:hideMark/>
          </w:tcPr>
          <w:p w14:paraId="3880DA9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24F529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78201C0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02DF589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6700189020</w:t>
            </w:r>
          </w:p>
        </w:tc>
        <w:tc>
          <w:tcPr>
            <w:tcW w:w="287" w:type="pct"/>
            <w:tcBorders>
              <w:top w:val="nil"/>
              <w:left w:val="single" w:sz="4" w:space="0" w:color="auto"/>
              <w:bottom w:val="single" w:sz="4" w:space="0" w:color="auto"/>
              <w:right w:val="nil"/>
            </w:tcBorders>
            <w:noWrap/>
            <w:vAlign w:val="bottom"/>
            <w:hideMark/>
          </w:tcPr>
          <w:p w14:paraId="4D554C1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500</w:t>
            </w:r>
          </w:p>
        </w:tc>
        <w:tc>
          <w:tcPr>
            <w:tcW w:w="670" w:type="pct"/>
            <w:tcBorders>
              <w:top w:val="nil"/>
              <w:left w:val="single" w:sz="4" w:space="0" w:color="auto"/>
              <w:bottom w:val="single" w:sz="4" w:space="0" w:color="auto"/>
              <w:right w:val="single" w:sz="4" w:space="0" w:color="auto"/>
            </w:tcBorders>
            <w:noWrap/>
            <w:vAlign w:val="bottom"/>
            <w:hideMark/>
          </w:tcPr>
          <w:p w14:paraId="5C5464D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1 150,7</w:t>
            </w:r>
          </w:p>
        </w:tc>
        <w:tc>
          <w:tcPr>
            <w:tcW w:w="622" w:type="pct"/>
            <w:tcBorders>
              <w:top w:val="nil"/>
              <w:left w:val="single" w:sz="4" w:space="0" w:color="auto"/>
              <w:bottom w:val="single" w:sz="4" w:space="0" w:color="auto"/>
              <w:right w:val="single" w:sz="4" w:space="0" w:color="auto"/>
            </w:tcBorders>
            <w:noWrap/>
            <w:vAlign w:val="bottom"/>
            <w:hideMark/>
          </w:tcPr>
          <w:p w14:paraId="2CADB18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12" w:type="pct"/>
            <w:tcBorders>
              <w:top w:val="nil"/>
              <w:left w:val="single" w:sz="4" w:space="0" w:color="auto"/>
              <w:bottom w:val="single" w:sz="4" w:space="0" w:color="auto"/>
              <w:right w:val="single" w:sz="8" w:space="0" w:color="auto"/>
            </w:tcBorders>
            <w:noWrap/>
            <w:vAlign w:val="bottom"/>
            <w:hideMark/>
          </w:tcPr>
          <w:p w14:paraId="1E81241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r>
      <w:tr w:rsidR="005D0782" w:rsidRPr="005D0782" w14:paraId="47B200D7"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0B7365E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Иные межбюджетные трансферты</w:t>
            </w:r>
          </w:p>
        </w:tc>
        <w:tc>
          <w:tcPr>
            <w:tcW w:w="285" w:type="pct"/>
            <w:tcBorders>
              <w:top w:val="nil"/>
              <w:left w:val="single" w:sz="4" w:space="0" w:color="auto"/>
              <w:bottom w:val="single" w:sz="4" w:space="0" w:color="auto"/>
              <w:right w:val="nil"/>
            </w:tcBorders>
            <w:shd w:val="clear" w:color="000000" w:fill="FFFFFF"/>
            <w:vAlign w:val="bottom"/>
            <w:hideMark/>
          </w:tcPr>
          <w:p w14:paraId="6519C29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84AC2A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5719F8B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1A67C7A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6700189020</w:t>
            </w:r>
          </w:p>
        </w:tc>
        <w:tc>
          <w:tcPr>
            <w:tcW w:w="287" w:type="pct"/>
            <w:tcBorders>
              <w:top w:val="nil"/>
              <w:left w:val="single" w:sz="4" w:space="0" w:color="auto"/>
              <w:bottom w:val="single" w:sz="4" w:space="0" w:color="auto"/>
              <w:right w:val="nil"/>
            </w:tcBorders>
            <w:noWrap/>
            <w:vAlign w:val="bottom"/>
            <w:hideMark/>
          </w:tcPr>
          <w:p w14:paraId="1A63CBA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540</w:t>
            </w:r>
          </w:p>
        </w:tc>
        <w:tc>
          <w:tcPr>
            <w:tcW w:w="670" w:type="pct"/>
            <w:tcBorders>
              <w:top w:val="nil"/>
              <w:left w:val="single" w:sz="4" w:space="0" w:color="auto"/>
              <w:bottom w:val="single" w:sz="4" w:space="0" w:color="auto"/>
              <w:right w:val="single" w:sz="4" w:space="0" w:color="auto"/>
            </w:tcBorders>
            <w:noWrap/>
            <w:vAlign w:val="bottom"/>
            <w:hideMark/>
          </w:tcPr>
          <w:p w14:paraId="0187B78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1 150,7</w:t>
            </w:r>
          </w:p>
        </w:tc>
        <w:tc>
          <w:tcPr>
            <w:tcW w:w="622" w:type="pct"/>
            <w:tcBorders>
              <w:top w:val="nil"/>
              <w:left w:val="single" w:sz="4" w:space="0" w:color="auto"/>
              <w:bottom w:val="single" w:sz="4" w:space="0" w:color="auto"/>
              <w:right w:val="single" w:sz="4" w:space="0" w:color="auto"/>
            </w:tcBorders>
            <w:noWrap/>
            <w:vAlign w:val="bottom"/>
            <w:hideMark/>
          </w:tcPr>
          <w:p w14:paraId="4E98A04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12" w:type="pct"/>
            <w:tcBorders>
              <w:top w:val="nil"/>
              <w:left w:val="single" w:sz="4" w:space="0" w:color="auto"/>
              <w:bottom w:val="single" w:sz="4" w:space="0" w:color="auto"/>
              <w:right w:val="single" w:sz="8" w:space="0" w:color="auto"/>
            </w:tcBorders>
            <w:noWrap/>
            <w:vAlign w:val="bottom"/>
            <w:hideMark/>
          </w:tcPr>
          <w:p w14:paraId="504A267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r>
      <w:tr w:rsidR="005D0782" w:rsidRPr="005D0782" w14:paraId="72FE8950" w14:textId="77777777" w:rsidTr="003A46F1">
        <w:trPr>
          <w:trHeight w:val="435"/>
        </w:trPr>
        <w:tc>
          <w:tcPr>
            <w:tcW w:w="1429" w:type="pct"/>
            <w:tcBorders>
              <w:top w:val="single" w:sz="4" w:space="0" w:color="auto"/>
              <w:left w:val="single" w:sz="4" w:space="0" w:color="auto"/>
              <w:bottom w:val="single" w:sz="4" w:space="0" w:color="auto"/>
              <w:right w:val="single" w:sz="4" w:space="0" w:color="auto"/>
            </w:tcBorders>
            <w:vAlign w:val="bottom"/>
            <w:hideMark/>
          </w:tcPr>
          <w:p w14:paraId="12D703A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Непрограммные направления деятельности</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5DB33B4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3FF64CC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single" w:sz="4" w:space="0" w:color="auto"/>
              <w:left w:val="single" w:sz="4" w:space="0" w:color="auto"/>
              <w:bottom w:val="single" w:sz="4" w:space="0" w:color="auto"/>
              <w:right w:val="nil"/>
            </w:tcBorders>
            <w:noWrap/>
            <w:vAlign w:val="bottom"/>
            <w:hideMark/>
          </w:tcPr>
          <w:p w14:paraId="66EBCE9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single" w:sz="4" w:space="0" w:color="auto"/>
              <w:left w:val="single" w:sz="4" w:space="0" w:color="auto"/>
              <w:bottom w:val="single" w:sz="4" w:space="0" w:color="auto"/>
              <w:right w:val="nil"/>
            </w:tcBorders>
            <w:noWrap/>
            <w:vAlign w:val="bottom"/>
            <w:hideMark/>
          </w:tcPr>
          <w:p w14:paraId="7F61A3C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7000000000</w:t>
            </w:r>
          </w:p>
        </w:tc>
        <w:tc>
          <w:tcPr>
            <w:tcW w:w="287" w:type="pct"/>
            <w:tcBorders>
              <w:top w:val="single" w:sz="4" w:space="0" w:color="auto"/>
              <w:left w:val="single" w:sz="4" w:space="0" w:color="auto"/>
              <w:bottom w:val="single" w:sz="4" w:space="0" w:color="auto"/>
              <w:right w:val="nil"/>
            </w:tcBorders>
            <w:noWrap/>
            <w:vAlign w:val="bottom"/>
            <w:hideMark/>
          </w:tcPr>
          <w:p w14:paraId="5FD55EE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17A70B7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7E6F2FD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724,2</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0A8A342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1 450,1</w:t>
            </w:r>
          </w:p>
        </w:tc>
      </w:tr>
      <w:tr w:rsidR="005D0782" w:rsidRPr="005D0782" w14:paraId="6153C36A" w14:textId="77777777" w:rsidTr="003A46F1">
        <w:trPr>
          <w:trHeight w:val="300"/>
        </w:trPr>
        <w:tc>
          <w:tcPr>
            <w:tcW w:w="1429" w:type="pct"/>
            <w:tcBorders>
              <w:top w:val="single" w:sz="4" w:space="0" w:color="auto"/>
              <w:left w:val="single" w:sz="4" w:space="0" w:color="auto"/>
              <w:bottom w:val="single" w:sz="4" w:space="0" w:color="auto"/>
              <w:right w:val="single" w:sz="4" w:space="0" w:color="auto"/>
            </w:tcBorders>
            <w:vAlign w:val="bottom"/>
            <w:hideMark/>
          </w:tcPr>
          <w:p w14:paraId="29E6AC2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Условно утверждаемые расходы</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1167828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4B07428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single" w:sz="4" w:space="0" w:color="auto"/>
              <w:left w:val="single" w:sz="4" w:space="0" w:color="auto"/>
              <w:bottom w:val="single" w:sz="4" w:space="0" w:color="auto"/>
              <w:right w:val="nil"/>
            </w:tcBorders>
            <w:noWrap/>
            <w:vAlign w:val="bottom"/>
            <w:hideMark/>
          </w:tcPr>
          <w:p w14:paraId="708FBB1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single" w:sz="4" w:space="0" w:color="auto"/>
              <w:left w:val="single" w:sz="4" w:space="0" w:color="auto"/>
              <w:bottom w:val="single" w:sz="4" w:space="0" w:color="auto"/>
              <w:right w:val="nil"/>
            </w:tcBorders>
            <w:noWrap/>
            <w:vAlign w:val="bottom"/>
            <w:hideMark/>
          </w:tcPr>
          <w:p w14:paraId="550A165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7000020820</w:t>
            </w:r>
          </w:p>
        </w:tc>
        <w:tc>
          <w:tcPr>
            <w:tcW w:w="287" w:type="pct"/>
            <w:tcBorders>
              <w:top w:val="single" w:sz="4" w:space="0" w:color="auto"/>
              <w:left w:val="single" w:sz="4" w:space="0" w:color="auto"/>
              <w:bottom w:val="single" w:sz="4" w:space="0" w:color="auto"/>
              <w:right w:val="nil"/>
            </w:tcBorders>
            <w:noWrap/>
            <w:vAlign w:val="bottom"/>
            <w:hideMark/>
          </w:tcPr>
          <w:p w14:paraId="7F08A48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099DD35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06C0D4D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724,2</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2EB1429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1 450,1</w:t>
            </w:r>
          </w:p>
        </w:tc>
      </w:tr>
      <w:tr w:rsidR="005D0782" w:rsidRPr="005D0782" w14:paraId="3196B05C"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657C945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Иные бюджетные ассигнования</w:t>
            </w:r>
          </w:p>
        </w:tc>
        <w:tc>
          <w:tcPr>
            <w:tcW w:w="285" w:type="pct"/>
            <w:tcBorders>
              <w:top w:val="nil"/>
              <w:left w:val="single" w:sz="4" w:space="0" w:color="auto"/>
              <w:bottom w:val="single" w:sz="4" w:space="0" w:color="auto"/>
              <w:right w:val="nil"/>
            </w:tcBorders>
            <w:shd w:val="clear" w:color="000000" w:fill="FFFFFF"/>
            <w:vAlign w:val="bottom"/>
            <w:hideMark/>
          </w:tcPr>
          <w:p w14:paraId="7752ED5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367535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6DF4B71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602218E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7000020820</w:t>
            </w:r>
          </w:p>
        </w:tc>
        <w:tc>
          <w:tcPr>
            <w:tcW w:w="287" w:type="pct"/>
            <w:tcBorders>
              <w:top w:val="nil"/>
              <w:left w:val="single" w:sz="4" w:space="0" w:color="auto"/>
              <w:bottom w:val="single" w:sz="4" w:space="0" w:color="auto"/>
              <w:right w:val="nil"/>
            </w:tcBorders>
            <w:noWrap/>
            <w:vAlign w:val="bottom"/>
            <w:hideMark/>
          </w:tcPr>
          <w:p w14:paraId="1721F41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800</w:t>
            </w:r>
          </w:p>
        </w:tc>
        <w:tc>
          <w:tcPr>
            <w:tcW w:w="670" w:type="pct"/>
            <w:tcBorders>
              <w:top w:val="nil"/>
              <w:left w:val="single" w:sz="4" w:space="0" w:color="auto"/>
              <w:bottom w:val="single" w:sz="4" w:space="0" w:color="auto"/>
              <w:right w:val="single" w:sz="4" w:space="0" w:color="auto"/>
            </w:tcBorders>
            <w:noWrap/>
            <w:vAlign w:val="bottom"/>
            <w:hideMark/>
          </w:tcPr>
          <w:p w14:paraId="0C9EDE1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22" w:type="pct"/>
            <w:tcBorders>
              <w:top w:val="nil"/>
              <w:left w:val="single" w:sz="4" w:space="0" w:color="auto"/>
              <w:bottom w:val="single" w:sz="4" w:space="0" w:color="auto"/>
              <w:right w:val="single" w:sz="4" w:space="0" w:color="auto"/>
            </w:tcBorders>
            <w:noWrap/>
            <w:vAlign w:val="bottom"/>
            <w:hideMark/>
          </w:tcPr>
          <w:p w14:paraId="45BB053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724,2</w:t>
            </w:r>
          </w:p>
        </w:tc>
        <w:tc>
          <w:tcPr>
            <w:tcW w:w="612" w:type="pct"/>
            <w:tcBorders>
              <w:top w:val="nil"/>
              <w:left w:val="single" w:sz="4" w:space="0" w:color="auto"/>
              <w:bottom w:val="single" w:sz="4" w:space="0" w:color="auto"/>
              <w:right w:val="single" w:sz="8" w:space="0" w:color="auto"/>
            </w:tcBorders>
            <w:noWrap/>
            <w:vAlign w:val="bottom"/>
            <w:hideMark/>
          </w:tcPr>
          <w:p w14:paraId="32C458F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1 450,1</w:t>
            </w:r>
          </w:p>
        </w:tc>
      </w:tr>
      <w:tr w:rsidR="005D0782" w:rsidRPr="005D0782" w14:paraId="7486CA77"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7CF89A1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Резервные средства</w:t>
            </w:r>
          </w:p>
        </w:tc>
        <w:tc>
          <w:tcPr>
            <w:tcW w:w="285" w:type="pct"/>
            <w:tcBorders>
              <w:top w:val="nil"/>
              <w:left w:val="single" w:sz="4" w:space="0" w:color="auto"/>
              <w:bottom w:val="single" w:sz="4" w:space="0" w:color="auto"/>
              <w:right w:val="nil"/>
            </w:tcBorders>
            <w:shd w:val="clear" w:color="000000" w:fill="FFFFFF"/>
            <w:vAlign w:val="bottom"/>
            <w:hideMark/>
          </w:tcPr>
          <w:p w14:paraId="683BD73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5ABD479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237" w:type="pct"/>
            <w:tcBorders>
              <w:top w:val="nil"/>
              <w:left w:val="single" w:sz="4" w:space="0" w:color="auto"/>
              <w:bottom w:val="single" w:sz="4" w:space="0" w:color="auto"/>
              <w:right w:val="nil"/>
            </w:tcBorders>
            <w:noWrap/>
            <w:vAlign w:val="bottom"/>
            <w:hideMark/>
          </w:tcPr>
          <w:p w14:paraId="2A70D63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13</w:t>
            </w:r>
          </w:p>
        </w:tc>
        <w:tc>
          <w:tcPr>
            <w:tcW w:w="621" w:type="pct"/>
            <w:tcBorders>
              <w:top w:val="nil"/>
              <w:left w:val="single" w:sz="4" w:space="0" w:color="auto"/>
              <w:bottom w:val="single" w:sz="4" w:space="0" w:color="auto"/>
              <w:right w:val="nil"/>
            </w:tcBorders>
            <w:noWrap/>
            <w:vAlign w:val="bottom"/>
            <w:hideMark/>
          </w:tcPr>
          <w:p w14:paraId="45D775D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7000020820</w:t>
            </w:r>
          </w:p>
        </w:tc>
        <w:tc>
          <w:tcPr>
            <w:tcW w:w="287" w:type="pct"/>
            <w:tcBorders>
              <w:top w:val="nil"/>
              <w:left w:val="single" w:sz="4" w:space="0" w:color="auto"/>
              <w:bottom w:val="single" w:sz="4" w:space="0" w:color="auto"/>
              <w:right w:val="nil"/>
            </w:tcBorders>
            <w:noWrap/>
            <w:vAlign w:val="bottom"/>
            <w:hideMark/>
          </w:tcPr>
          <w:p w14:paraId="75D196B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870</w:t>
            </w:r>
          </w:p>
        </w:tc>
        <w:tc>
          <w:tcPr>
            <w:tcW w:w="670" w:type="pct"/>
            <w:tcBorders>
              <w:top w:val="nil"/>
              <w:left w:val="single" w:sz="4" w:space="0" w:color="auto"/>
              <w:bottom w:val="single" w:sz="4" w:space="0" w:color="auto"/>
              <w:right w:val="single" w:sz="4" w:space="0" w:color="auto"/>
            </w:tcBorders>
            <w:noWrap/>
            <w:vAlign w:val="bottom"/>
            <w:hideMark/>
          </w:tcPr>
          <w:p w14:paraId="048FFF3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22" w:type="pct"/>
            <w:tcBorders>
              <w:top w:val="nil"/>
              <w:left w:val="single" w:sz="4" w:space="0" w:color="auto"/>
              <w:bottom w:val="single" w:sz="4" w:space="0" w:color="auto"/>
              <w:right w:val="single" w:sz="4" w:space="0" w:color="auto"/>
            </w:tcBorders>
            <w:noWrap/>
            <w:vAlign w:val="bottom"/>
            <w:hideMark/>
          </w:tcPr>
          <w:p w14:paraId="233EA9E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724,2</w:t>
            </w:r>
          </w:p>
        </w:tc>
        <w:tc>
          <w:tcPr>
            <w:tcW w:w="612" w:type="pct"/>
            <w:tcBorders>
              <w:top w:val="nil"/>
              <w:left w:val="single" w:sz="4" w:space="0" w:color="auto"/>
              <w:bottom w:val="single" w:sz="4" w:space="0" w:color="auto"/>
              <w:right w:val="single" w:sz="8" w:space="0" w:color="auto"/>
            </w:tcBorders>
            <w:noWrap/>
            <w:vAlign w:val="bottom"/>
            <w:hideMark/>
          </w:tcPr>
          <w:p w14:paraId="3608393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1 450,1</w:t>
            </w:r>
          </w:p>
        </w:tc>
      </w:tr>
      <w:tr w:rsidR="005D0782" w:rsidRPr="005D0782" w14:paraId="49B73E04"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721223E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Национальная оборона</w:t>
            </w:r>
          </w:p>
        </w:tc>
        <w:tc>
          <w:tcPr>
            <w:tcW w:w="285" w:type="pct"/>
            <w:tcBorders>
              <w:top w:val="nil"/>
              <w:left w:val="single" w:sz="4" w:space="0" w:color="auto"/>
              <w:bottom w:val="single" w:sz="4" w:space="0" w:color="auto"/>
              <w:right w:val="nil"/>
            </w:tcBorders>
            <w:shd w:val="clear" w:color="000000" w:fill="FFFFFF"/>
            <w:vAlign w:val="bottom"/>
            <w:hideMark/>
          </w:tcPr>
          <w:p w14:paraId="3CF730E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721BD06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237" w:type="pct"/>
            <w:tcBorders>
              <w:top w:val="nil"/>
              <w:left w:val="single" w:sz="4" w:space="0" w:color="auto"/>
              <w:bottom w:val="single" w:sz="4" w:space="0" w:color="auto"/>
              <w:right w:val="nil"/>
            </w:tcBorders>
            <w:noWrap/>
            <w:vAlign w:val="bottom"/>
            <w:hideMark/>
          </w:tcPr>
          <w:p w14:paraId="3015F78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21" w:type="pct"/>
            <w:tcBorders>
              <w:top w:val="nil"/>
              <w:left w:val="single" w:sz="4" w:space="0" w:color="auto"/>
              <w:bottom w:val="single" w:sz="4" w:space="0" w:color="auto"/>
              <w:right w:val="nil"/>
            </w:tcBorders>
            <w:noWrap/>
            <w:vAlign w:val="bottom"/>
            <w:hideMark/>
          </w:tcPr>
          <w:p w14:paraId="55C4B07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75B252D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5521EAB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474,2</w:t>
            </w:r>
          </w:p>
        </w:tc>
        <w:tc>
          <w:tcPr>
            <w:tcW w:w="622" w:type="pct"/>
            <w:tcBorders>
              <w:top w:val="nil"/>
              <w:left w:val="single" w:sz="4" w:space="0" w:color="auto"/>
              <w:bottom w:val="single" w:sz="4" w:space="0" w:color="auto"/>
              <w:right w:val="single" w:sz="4" w:space="0" w:color="auto"/>
            </w:tcBorders>
            <w:noWrap/>
            <w:vAlign w:val="bottom"/>
            <w:hideMark/>
          </w:tcPr>
          <w:p w14:paraId="1137114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530,9</w:t>
            </w:r>
          </w:p>
        </w:tc>
        <w:tc>
          <w:tcPr>
            <w:tcW w:w="612" w:type="pct"/>
            <w:tcBorders>
              <w:top w:val="nil"/>
              <w:left w:val="single" w:sz="4" w:space="0" w:color="auto"/>
              <w:bottom w:val="single" w:sz="4" w:space="0" w:color="auto"/>
              <w:right w:val="single" w:sz="8" w:space="0" w:color="auto"/>
            </w:tcBorders>
            <w:noWrap/>
            <w:vAlign w:val="bottom"/>
            <w:hideMark/>
          </w:tcPr>
          <w:p w14:paraId="089EA89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680,6</w:t>
            </w:r>
          </w:p>
        </w:tc>
      </w:tr>
      <w:tr w:rsidR="005D0782" w:rsidRPr="005D0782" w14:paraId="7FAF0F32"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15D2F50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Мобилизационная и вневойсковая подготовка</w:t>
            </w:r>
          </w:p>
        </w:tc>
        <w:tc>
          <w:tcPr>
            <w:tcW w:w="285" w:type="pct"/>
            <w:tcBorders>
              <w:top w:val="nil"/>
              <w:left w:val="single" w:sz="4" w:space="0" w:color="auto"/>
              <w:bottom w:val="single" w:sz="4" w:space="0" w:color="auto"/>
              <w:right w:val="nil"/>
            </w:tcBorders>
            <w:shd w:val="clear" w:color="000000" w:fill="FFFFFF"/>
            <w:vAlign w:val="bottom"/>
            <w:hideMark/>
          </w:tcPr>
          <w:p w14:paraId="590EAB4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2CE13F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237" w:type="pct"/>
            <w:tcBorders>
              <w:top w:val="nil"/>
              <w:left w:val="single" w:sz="4" w:space="0" w:color="auto"/>
              <w:bottom w:val="single" w:sz="4" w:space="0" w:color="auto"/>
              <w:right w:val="nil"/>
            </w:tcBorders>
            <w:noWrap/>
            <w:vAlign w:val="bottom"/>
            <w:hideMark/>
          </w:tcPr>
          <w:p w14:paraId="56E1D68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621" w:type="pct"/>
            <w:tcBorders>
              <w:top w:val="nil"/>
              <w:left w:val="single" w:sz="4" w:space="0" w:color="auto"/>
              <w:bottom w:val="single" w:sz="4" w:space="0" w:color="auto"/>
              <w:right w:val="nil"/>
            </w:tcBorders>
            <w:noWrap/>
            <w:vAlign w:val="bottom"/>
            <w:hideMark/>
          </w:tcPr>
          <w:p w14:paraId="30EF0DE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5DF4EDC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185287C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474,2</w:t>
            </w:r>
          </w:p>
        </w:tc>
        <w:tc>
          <w:tcPr>
            <w:tcW w:w="622" w:type="pct"/>
            <w:tcBorders>
              <w:top w:val="nil"/>
              <w:left w:val="single" w:sz="4" w:space="0" w:color="auto"/>
              <w:bottom w:val="single" w:sz="4" w:space="0" w:color="auto"/>
              <w:right w:val="single" w:sz="4" w:space="0" w:color="auto"/>
            </w:tcBorders>
            <w:noWrap/>
            <w:vAlign w:val="bottom"/>
            <w:hideMark/>
          </w:tcPr>
          <w:p w14:paraId="312F44F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530,9</w:t>
            </w:r>
          </w:p>
        </w:tc>
        <w:tc>
          <w:tcPr>
            <w:tcW w:w="612" w:type="pct"/>
            <w:tcBorders>
              <w:top w:val="nil"/>
              <w:left w:val="single" w:sz="4" w:space="0" w:color="auto"/>
              <w:bottom w:val="single" w:sz="4" w:space="0" w:color="auto"/>
              <w:right w:val="single" w:sz="8" w:space="0" w:color="auto"/>
            </w:tcBorders>
            <w:noWrap/>
            <w:vAlign w:val="bottom"/>
            <w:hideMark/>
          </w:tcPr>
          <w:p w14:paraId="7D74AA1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680,6</w:t>
            </w:r>
          </w:p>
        </w:tc>
      </w:tr>
      <w:tr w:rsidR="005D0782" w:rsidRPr="005D0782" w14:paraId="5F737D9B"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79E6EA5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85" w:type="pct"/>
            <w:tcBorders>
              <w:top w:val="nil"/>
              <w:left w:val="single" w:sz="4" w:space="0" w:color="auto"/>
              <w:bottom w:val="single" w:sz="4" w:space="0" w:color="auto"/>
              <w:right w:val="nil"/>
            </w:tcBorders>
            <w:shd w:val="clear" w:color="000000" w:fill="FFFFFF"/>
            <w:vAlign w:val="bottom"/>
            <w:hideMark/>
          </w:tcPr>
          <w:p w14:paraId="2AB8410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79A473E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237" w:type="pct"/>
            <w:tcBorders>
              <w:top w:val="nil"/>
              <w:left w:val="single" w:sz="4" w:space="0" w:color="auto"/>
              <w:bottom w:val="single" w:sz="4" w:space="0" w:color="auto"/>
              <w:right w:val="nil"/>
            </w:tcBorders>
            <w:noWrap/>
            <w:vAlign w:val="bottom"/>
            <w:hideMark/>
          </w:tcPr>
          <w:p w14:paraId="34FF392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621" w:type="pct"/>
            <w:tcBorders>
              <w:top w:val="nil"/>
              <w:left w:val="single" w:sz="4" w:space="0" w:color="auto"/>
              <w:bottom w:val="single" w:sz="4" w:space="0" w:color="auto"/>
              <w:right w:val="nil"/>
            </w:tcBorders>
            <w:noWrap/>
            <w:vAlign w:val="bottom"/>
            <w:hideMark/>
          </w:tcPr>
          <w:p w14:paraId="3E3FD3D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6700000000</w:t>
            </w:r>
          </w:p>
        </w:tc>
        <w:tc>
          <w:tcPr>
            <w:tcW w:w="287" w:type="pct"/>
            <w:tcBorders>
              <w:top w:val="nil"/>
              <w:left w:val="single" w:sz="4" w:space="0" w:color="auto"/>
              <w:bottom w:val="single" w:sz="4" w:space="0" w:color="auto"/>
              <w:right w:val="nil"/>
            </w:tcBorders>
            <w:noWrap/>
            <w:vAlign w:val="bottom"/>
            <w:hideMark/>
          </w:tcPr>
          <w:p w14:paraId="31AF076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22BB862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474,2</w:t>
            </w:r>
          </w:p>
        </w:tc>
        <w:tc>
          <w:tcPr>
            <w:tcW w:w="622" w:type="pct"/>
            <w:tcBorders>
              <w:top w:val="nil"/>
              <w:left w:val="single" w:sz="4" w:space="0" w:color="auto"/>
              <w:bottom w:val="single" w:sz="4" w:space="0" w:color="auto"/>
              <w:right w:val="single" w:sz="4" w:space="0" w:color="auto"/>
            </w:tcBorders>
            <w:noWrap/>
            <w:vAlign w:val="bottom"/>
            <w:hideMark/>
          </w:tcPr>
          <w:p w14:paraId="0F17806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530,9</w:t>
            </w:r>
          </w:p>
        </w:tc>
        <w:tc>
          <w:tcPr>
            <w:tcW w:w="612" w:type="pct"/>
            <w:tcBorders>
              <w:top w:val="nil"/>
              <w:left w:val="single" w:sz="4" w:space="0" w:color="auto"/>
              <w:bottom w:val="single" w:sz="4" w:space="0" w:color="auto"/>
              <w:right w:val="single" w:sz="8" w:space="0" w:color="auto"/>
            </w:tcBorders>
            <w:noWrap/>
            <w:vAlign w:val="bottom"/>
            <w:hideMark/>
          </w:tcPr>
          <w:p w14:paraId="13A5ECA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680,6</w:t>
            </w:r>
          </w:p>
        </w:tc>
      </w:tr>
      <w:tr w:rsidR="005D0782" w:rsidRPr="005D0782" w14:paraId="3C349DA4"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6CA6881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Основное мероприятие " Реализация отдельных государственных полномочий"</w:t>
            </w:r>
          </w:p>
        </w:tc>
        <w:tc>
          <w:tcPr>
            <w:tcW w:w="285" w:type="pct"/>
            <w:tcBorders>
              <w:top w:val="nil"/>
              <w:left w:val="single" w:sz="4" w:space="0" w:color="auto"/>
              <w:bottom w:val="single" w:sz="4" w:space="0" w:color="auto"/>
              <w:right w:val="nil"/>
            </w:tcBorders>
            <w:shd w:val="clear" w:color="000000" w:fill="FFFFFF"/>
            <w:vAlign w:val="bottom"/>
            <w:hideMark/>
          </w:tcPr>
          <w:p w14:paraId="4BBF999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107441C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237" w:type="pct"/>
            <w:tcBorders>
              <w:top w:val="nil"/>
              <w:left w:val="single" w:sz="4" w:space="0" w:color="auto"/>
              <w:bottom w:val="single" w:sz="4" w:space="0" w:color="auto"/>
              <w:right w:val="nil"/>
            </w:tcBorders>
            <w:noWrap/>
            <w:vAlign w:val="bottom"/>
            <w:hideMark/>
          </w:tcPr>
          <w:p w14:paraId="570B1AF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621" w:type="pct"/>
            <w:tcBorders>
              <w:top w:val="nil"/>
              <w:left w:val="single" w:sz="4" w:space="0" w:color="auto"/>
              <w:bottom w:val="single" w:sz="4" w:space="0" w:color="auto"/>
              <w:right w:val="nil"/>
            </w:tcBorders>
            <w:noWrap/>
            <w:vAlign w:val="bottom"/>
            <w:hideMark/>
          </w:tcPr>
          <w:p w14:paraId="6015989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6701100000</w:t>
            </w:r>
          </w:p>
        </w:tc>
        <w:tc>
          <w:tcPr>
            <w:tcW w:w="287" w:type="pct"/>
            <w:tcBorders>
              <w:top w:val="nil"/>
              <w:left w:val="single" w:sz="4" w:space="0" w:color="auto"/>
              <w:bottom w:val="single" w:sz="4" w:space="0" w:color="auto"/>
              <w:right w:val="nil"/>
            </w:tcBorders>
            <w:noWrap/>
            <w:vAlign w:val="bottom"/>
            <w:hideMark/>
          </w:tcPr>
          <w:p w14:paraId="378BE18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0C57B78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474,2</w:t>
            </w:r>
          </w:p>
        </w:tc>
        <w:tc>
          <w:tcPr>
            <w:tcW w:w="622" w:type="pct"/>
            <w:tcBorders>
              <w:top w:val="nil"/>
              <w:left w:val="single" w:sz="4" w:space="0" w:color="auto"/>
              <w:bottom w:val="single" w:sz="4" w:space="0" w:color="auto"/>
              <w:right w:val="single" w:sz="4" w:space="0" w:color="auto"/>
            </w:tcBorders>
            <w:noWrap/>
            <w:vAlign w:val="bottom"/>
            <w:hideMark/>
          </w:tcPr>
          <w:p w14:paraId="1C27CA4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530,9</w:t>
            </w:r>
          </w:p>
        </w:tc>
        <w:tc>
          <w:tcPr>
            <w:tcW w:w="612" w:type="pct"/>
            <w:tcBorders>
              <w:top w:val="nil"/>
              <w:left w:val="single" w:sz="4" w:space="0" w:color="auto"/>
              <w:bottom w:val="single" w:sz="4" w:space="0" w:color="auto"/>
              <w:right w:val="single" w:sz="8" w:space="0" w:color="auto"/>
            </w:tcBorders>
            <w:noWrap/>
            <w:vAlign w:val="bottom"/>
            <w:hideMark/>
          </w:tcPr>
          <w:p w14:paraId="3D8897C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680,6</w:t>
            </w:r>
          </w:p>
        </w:tc>
      </w:tr>
      <w:tr w:rsidR="005D0782" w:rsidRPr="005D0782" w14:paraId="2DC6519D"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4990745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85" w:type="pct"/>
            <w:tcBorders>
              <w:top w:val="nil"/>
              <w:left w:val="single" w:sz="4" w:space="0" w:color="auto"/>
              <w:bottom w:val="single" w:sz="4" w:space="0" w:color="auto"/>
              <w:right w:val="nil"/>
            </w:tcBorders>
            <w:shd w:val="clear" w:color="000000" w:fill="FFFFFF"/>
            <w:vAlign w:val="bottom"/>
            <w:hideMark/>
          </w:tcPr>
          <w:p w14:paraId="45CB3C2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0CFF0F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237" w:type="pct"/>
            <w:tcBorders>
              <w:top w:val="nil"/>
              <w:left w:val="single" w:sz="4" w:space="0" w:color="auto"/>
              <w:bottom w:val="single" w:sz="4" w:space="0" w:color="auto"/>
              <w:right w:val="nil"/>
            </w:tcBorders>
            <w:noWrap/>
            <w:vAlign w:val="bottom"/>
            <w:hideMark/>
          </w:tcPr>
          <w:p w14:paraId="645B5E0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621" w:type="pct"/>
            <w:tcBorders>
              <w:top w:val="nil"/>
              <w:left w:val="single" w:sz="4" w:space="0" w:color="auto"/>
              <w:bottom w:val="single" w:sz="4" w:space="0" w:color="auto"/>
              <w:right w:val="nil"/>
            </w:tcBorders>
            <w:noWrap/>
            <w:vAlign w:val="bottom"/>
            <w:hideMark/>
          </w:tcPr>
          <w:p w14:paraId="20327AB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6701151180</w:t>
            </w:r>
          </w:p>
        </w:tc>
        <w:tc>
          <w:tcPr>
            <w:tcW w:w="287" w:type="pct"/>
            <w:tcBorders>
              <w:top w:val="nil"/>
              <w:left w:val="single" w:sz="4" w:space="0" w:color="auto"/>
              <w:bottom w:val="single" w:sz="4" w:space="0" w:color="auto"/>
              <w:right w:val="nil"/>
            </w:tcBorders>
            <w:noWrap/>
            <w:vAlign w:val="bottom"/>
            <w:hideMark/>
          </w:tcPr>
          <w:p w14:paraId="4B9AD8A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0E77846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474,2</w:t>
            </w:r>
          </w:p>
        </w:tc>
        <w:tc>
          <w:tcPr>
            <w:tcW w:w="622" w:type="pct"/>
            <w:tcBorders>
              <w:top w:val="nil"/>
              <w:left w:val="single" w:sz="4" w:space="0" w:color="auto"/>
              <w:bottom w:val="single" w:sz="4" w:space="0" w:color="auto"/>
              <w:right w:val="single" w:sz="4" w:space="0" w:color="auto"/>
            </w:tcBorders>
            <w:noWrap/>
            <w:vAlign w:val="bottom"/>
            <w:hideMark/>
          </w:tcPr>
          <w:p w14:paraId="1A1DFF5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530,9</w:t>
            </w:r>
          </w:p>
        </w:tc>
        <w:tc>
          <w:tcPr>
            <w:tcW w:w="612" w:type="pct"/>
            <w:tcBorders>
              <w:top w:val="nil"/>
              <w:left w:val="single" w:sz="4" w:space="0" w:color="auto"/>
              <w:bottom w:val="single" w:sz="4" w:space="0" w:color="auto"/>
              <w:right w:val="single" w:sz="8" w:space="0" w:color="auto"/>
            </w:tcBorders>
            <w:noWrap/>
            <w:vAlign w:val="bottom"/>
            <w:hideMark/>
          </w:tcPr>
          <w:p w14:paraId="0BD9636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680,6</w:t>
            </w:r>
          </w:p>
        </w:tc>
      </w:tr>
      <w:tr w:rsidR="005D0782" w:rsidRPr="005D0782" w14:paraId="75817528" w14:textId="77777777" w:rsidTr="005D0782">
        <w:trPr>
          <w:trHeight w:val="1275"/>
        </w:trPr>
        <w:tc>
          <w:tcPr>
            <w:tcW w:w="1429" w:type="pct"/>
            <w:tcBorders>
              <w:top w:val="nil"/>
              <w:left w:val="single" w:sz="8" w:space="0" w:color="auto"/>
              <w:bottom w:val="single" w:sz="4" w:space="0" w:color="auto"/>
              <w:right w:val="single" w:sz="4" w:space="0" w:color="auto"/>
            </w:tcBorders>
            <w:vAlign w:val="bottom"/>
            <w:hideMark/>
          </w:tcPr>
          <w:p w14:paraId="2C35B18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tcBorders>
              <w:top w:val="nil"/>
              <w:left w:val="single" w:sz="4" w:space="0" w:color="auto"/>
              <w:bottom w:val="single" w:sz="4" w:space="0" w:color="auto"/>
              <w:right w:val="nil"/>
            </w:tcBorders>
            <w:shd w:val="clear" w:color="000000" w:fill="FFFFFF"/>
            <w:vAlign w:val="bottom"/>
            <w:hideMark/>
          </w:tcPr>
          <w:p w14:paraId="22E94CE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6B39371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237" w:type="pct"/>
            <w:tcBorders>
              <w:top w:val="nil"/>
              <w:left w:val="single" w:sz="4" w:space="0" w:color="auto"/>
              <w:bottom w:val="single" w:sz="4" w:space="0" w:color="auto"/>
              <w:right w:val="nil"/>
            </w:tcBorders>
            <w:noWrap/>
            <w:vAlign w:val="bottom"/>
            <w:hideMark/>
          </w:tcPr>
          <w:p w14:paraId="0D02D45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621" w:type="pct"/>
            <w:tcBorders>
              <w:top w:val="nil"/>
              <w:left w:val="single" w:sz="4" w:space="0" w:color="auto"/>
              <w:bottom w:val="single" w:sz="4" w:space="0" w:color="auto"/>
              <w:right w:val="nil"/>
            </w:tcBorders>
            <w:noWrap/>
            <w:vAlign w:val="bottom"/>
            <w:hideMark/>
          </w:tcPr>
          <w:p w14:paraId="4098813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6701151180</w:t>
            </w:r>
          </w:p>
        </w:tc>
        <w:tc>
          <w:tcPr>
            <w:tcW w:w="287" w:type="pct"/>
            <w:tcBorders>
              <w:top w:val="nil"/>
              <w:left w:val="single" w:sz="4" w:space="0" w:color="auto"/>
              <w:bottom w:val="single" w:sz="4" w:space="0" w:color="auto"/>
              <w:right w:val="nil"/>
            </w:tcBorders>
            <w:noWrap/>
            <w:vAlign w:val="bottom"/>
            <w:hideMark/>
          </w:tcPr>
          <w:p w14:paraId="35A3027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70" w:type="pct"/>
            <w:tcBorders>
              <w:top w:val="nil"/>
              <w:left w:val="single" w:sz="4" w:space="0" w:color="auto"/>
              <w:bottom w:val="single" w:sz="4" w:space="0" w:color="auto"/>
              <w:right w:val="single" w:sz="4" w:space="0" w:color="auto"/>
            </w:tcBorders>
            <w:noWrap/>
            <w:vAlign w:val="bottom"/>
            <w:hideMark/>
          </w:tcPr>
          <w:p w14:paraId="49A33C8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442,7</w:t>
            </w:r>
          </w:p>
        </w:tc>
        <w:tc>
          <w:tcPr>
            <w:tcW w:w="622" w:type="pct"/>
            <w:tcBorders>
              <w:top w:val="nil"/>
              <w:left w:val="single" w:sz="4" w:space="0" w:color="auto"/>
              <w:bottom w:val="single" w:sz="4" w:space="0" w:color="auto"/>
              <w:right w:val="single" w:sz="4" w:space="0" w:color="auto"/>
            </w:tcBorders>
            <w:noWrap/>
            <w:vAlign w:val="bottom"/>
            <w:hideMark/>
          </w:tcPr>
          <w:p w14:paraId="16557C4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499,4</w:t>
            </w:r>
          </w:p>
        </w:tc>
        <w:tc>
          <w:tcPr>
            <w:tcW w:w="612" w:type="pct"/>
            <w:tcBorders>
              <w:top w:val="nil"/>
              <w:left w:val="single" w:sz="4" w:space="0" w:color="auto"/>
              <w:bottom w:val="single" w:sz="4" w:space="0" w:color="auto"/>
              <w:right w:val="single" w:sz="8" w:space="0" w:color="auto"/>
            </w:tcBorders>
            <w:noWrap/>
            <w:vAlign w:val="bottom"/>
            <w:hideMark/>
          </w:tcPr>
          <w:p w14:paraId="688C9D7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649,1</w:t>
            </w:r>
          </w:p>
        </w:tc>
      </w:tr>
      <w:tr w:rsidR="005D0782" w:rsidRPr="005D0782" w14:paraId="3BA924D8"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02786FB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85" w:type="pct"/>
            <w:tcBorders>
              <w:top w:val="nil"/>
              <w:left w:val="single" w:sz="4" w:space="0" w:color="auto"/>
              <w:bottom w:val="single" w:sz="4" w:space="0" w:color="auto"/>
              <w:right w:val="nil"/>
            </w:tcBorders>
            <w:shd w:val="clear" w:color="000000" w:fill="FFFFFF"/>
            <w:vAlign w:val="bottom"/>
            <w:hideMark/>
          </w:tcPr>
          <w:p w14:paraId="6161FCB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728FEC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237" w:type="pct"/>
            <w:tcBorders>
              <w:top w:val="nil"/>
              <w:left w:val="single" w:sz="4" w:space="0" w:color="auto"/>
              <w:bottom w:val="single" w:sz="4" w:space="0" w:color="auto"/>
              <w:right w:val="nil"/>
            </w:tcBorders>
            <w:noWrap/>
            <w:vAlign w:val="bottom"/>
            <w:hideMark/>
          </w:tcPr>
          <w:p w14:paraId="4AC20FC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621" w:type="pct"/>
            <w:tcBorders>
              <w:top w:val="nil"/>
              <w:left w:val="single" w:sz="4" w:space="0" w:color="auto"/>
              <w:bottom w:val="single" w:sz="4" w:space="0" w:color="auto"/>
              <w:right w:val="nil"/>
            </w:tcBorders>
            <w:noWrap/>
            <w:vAlign w:val="bottom"/>
            <w:hideMark/>
          </w:tcPr>
          <w:p w14:paraId="11E3FAB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6701151180</w:t>
            </w:r>
          </w:p>
        </w:tc>
        <w:tc>
          <w:tcPr>
            <w:tcW w:w="287" w:type="pct"/>
            <w:tcBorders>
              <w:top w:val="nil"/>
              <w:left w:val="single" w:sz="4" w:space="0" w:color="auto"/>
              <w:bottom w:val="single" w:sz="4" w:space="0" w:color="auto"/>
              <w:right w:val="nil"/>
            </w:tcBorders>
            <w:noWrap/>
            <w:vAlign w:val="bottom"/>
            <w:hideMark/>
          </w:tcPr>
          <w:p w14:paraId="72162BD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120</w:t>
            </w:r>
          </w:p>
        </w:tc>
        <w:tc>
          <w:tcPr>
            <w:tcW w:w="670" w:type="pct"/>
            <w:tcBorders>
              <w:top w:val="nil"/>
              <w:left w:val="single" w:sz="4" w:space="0" w:color="auto"/>
              <w:bottom w:val="single" w:sz="4" w:space="0" w:color="auto"/>
              <w:right w:val="single" w:sz="4" w:space="0" w:color="auto"/>
            </w:tcBorders>
            <w:noWrap/>
            <w:vAlign w:val="bottom"/>
            <w:hideMark/>
          </w:tcPr>
          <w:p w14:paraId="579E11B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442,7</w:t>
            </w:r>
          </w:p>
        </w:tc>
        <w:tc>
          <w:tcPr>
            <w:tcW w:w="622" w:type="pct"/>
            <w:tcBorders>
              <w:top w:val="nil"/>
              <w:left w:val="single" w:sz="4" w:space="0" w:color="auto"/>
              <w:bottom w:val="single" w:sz="4" w:space="0" w:color="auto"/>
              <w:right w:val="single" w:sz="4" w:space="0" w:color="auto"/>
            </w:tcBorders>
            <w:noWrap/>
            <w:vAlign w:val="bottom"/>
            <w:hideMark/>
          </w:tcPr>
          <w:p w14:paraId="661A24C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499,4</w:t>
            </w:r>
          </w:p>
        </w:tc>
        <w:tc>
          <w:tcPr>
            <w:tcW w:w="612" w:type="pct"/>
            <w:tcBorders>
              <w:top w:val="nil"/>
              <w:left w:val="single" w:sz="4" w:space="0" w:color="auto"/>
              <w:bottom w:val="single" w:sz="4" w:space="0" w:color="auto"/>
              <w:right w:val="single" w:sz="8" w:space="0" w:color="auto"/>
            </w:tcBorders>
            <w:noWrap/>
            <w:vAlign w:val="bottom"/>
            <w:hideMark/>
          </w:tcPr>
          <w:p w14:paraId="140269F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649,1</w:t>
            </w:r>
          </w:p>
        </w:tc>
      </w:tr>
      <w:tr w:rsidR="005D0782" w:rsidRPr="005D0782" w14:paraId="6AB5D883"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62F737B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85" w:type="pct"/>
            <w:tcBorders>
              <w:top w:val="nil"/>
              <w:left w:val="single" w:sz="4" w:space="0" w:color="auto"/>
              <w:bottom w:val="single" w:sz="4" w:space="0" w:color="auto"/>
              <w:right w:val="nil"/>
            </w:tcBorders>
            <w:shd w:val="clear" w:color="000000" w:fill="FFFFFF"/>
            <w:vAlign w:val="bottom"/>
            <w:hideMark/>
          </w:tcPr>
          <w:p w14:paraId="4120C7F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1A309F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237" w:type="pct"/>
            <w:tcBorders>
              <w:top w:val="nil"/>
              <w:left w:val="single" w:sz="4" w:space="0" w:color="auto"/>
              <w:bottom w:val="single" w:sz="4" w:space="0" w:color="auto"/>
              <w:right w:val="nil"/>
            </w:tcBorders>
            <w:noWrap/>
            <w:vAlign w:val="bottom"/>
            <w:hideMark/>
          </w:tcPr>
          <w:p w14:paraId="06C2496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621" w:type="pct"/>
            <w:tcBorders>
              <w:top w:val="nil"/>
              <w:left w:val="single" w:sz="4" w:space="0" w:color="auto"/>
              <w:bottom w:val="single" w:sz="4" w:space="0" w:color="auto"/>
              <w:right w:val="nil"/>
            </w:tcBorders>
            <w:noWrap/>
            <w:vAlign w:val="bottom"/>
            <w:hideMark/>
          </w:tcPr>
          <w:p w14:paraId="668609B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6701151180</w:t>
            </w:r>
          </w:p>
        </w:tc>
        <w:tc>
          <w:tcPr>
            <w:tcW w:w="287" w:type="pct"/>
            <w:tcBorders>
              <w:top w:val="nil"/>
              <w:left w:val="single" w:sz="4" w:space="0" w:color="auto"/>
              <w:bottom w:val="single" w:sz="4" w:space="0" w:color="auto"/>
              <w:right w:val="nil"/>
            </w:tcBorders>
            <w:noWrap/>
            <w:vAlign w:val="bottom"/>
            <w:hideMark/>
          </w:tcPr>
          <w:p w14:paraId="3F2FBED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200</w:t>
            </w:r>
          </w:p>
        </w:tc>
        <w:tc>
          <w:tcPr>
            <w:tcW w:w="670" w:type="pct"/>
            <w:tcBorders>
              <w:top w:val="nil"/>
              <w:left w:val="single" w:sz="4" w:space="0" w:color="auto"/>
              <w:bottom w:val="single" w:sz="4" w:space="0" w:color="auto"/>
              <w:right w:val="single" w:sz="4" w:space="0" w:color="auto"/>
            </w:tcBorders>
            <w:noWrap/>
            <w:vAlign w:val="bottom"/>
            <w:hideMark/>
          </w:tcPr>
          <w:p w14:paraId="25BA417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31,5</w:t>
            </w:r>
          </w:p>
        </w:tc>
        <w:tc>
          <w:tcPr>
            <w:tcW w:w="622" w:type="pct"/>
            <w:tcBorders>
              <w:top w:val="nil"/>
              <w:left w:val="single" w:sz="4" w:space="0" w:color="auto"/>
              <w:bottom w:val="single" w:sz="4" w:space="0" w:color="auto"/>
              <w:right w:val="single" w:sz="4" w:space="0" w:color="auto"/>
            </w:tcBorders>
            <w:noWrap/>
            <w:vAlign w:val="bottom"/>
            <w:hideMark/>
          </w:tcPr>
          <w:p w14:paraId="756F0F0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31,5</w:t>
            </w:r>
          </w:p>
        </w:tc>
        <w:tc>
          <w:tcPr>
            <w:tcW w:w="612" w:type="pct"/>
            <w:tcBorders>
              <w:top w:val="nil"/>
              <w:left w:val="single" w:sz="4" w:space="0" w:color="auto"/>
              <w:bottom w:val="single" w:sz="4" w:space="0" w:color="auto"/>
              <w:right w:val="single" w:sz="8" w:space="0" w:color="auto"/>
            </w:tcBorders>
            <w:noWrap/>
            <w:vAlign w:val="bottom"/>
            <w:hideMark/>
          </w:tcPr>
          <w:p w14:paraId="40A08FB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31,5</w:t>
            </w:r>
          </w:p>
        </w:tc>
      </w:tr>
      <w:tr w:rsidR="005D0782" w:rsidRPr="005D0782" w14:paraId="69546F88" w14:textId="77777777" w:rsidTr="00986001">
        <w:trPr>
          <w:trHeight w:val="645"/>
        </w:trPr>
        <w:tc>
          <w:tcPr>
            <w:tcW w:w="1429" w:type="pct"/>
            <w:tcBorders>
              <w:top w:val="single" w:sz="4" w:space="0" w:color="auto"/>
              <w:left w:val="single" w:sz="4" w:space="0" w:color="auto"/>
              <w:bottom w:val="single" w:sz="4" w:space="0" w:color="auto"/>
              <w:right w:val="single" w:sz="4" w:space="0" w:color="auto"/>
            </w:tcBorders>
            <w:vAlign w:val="bottom"/>
            <w:hideMark/>
          </w:tcPr>
          <w:p w14:paraId="5D3FF78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7A08AD8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39F5A43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02</w:t>
            </w:r>
          </w:p>
        </w:tc>
        <w:tc>
          <w:tcPr>
            <w:tcW w:w="237" w:type="pct"/>
            <w:tcBorders>
              <w:top w:val="single" w:sz="4" w:space="0" w:color="auto"/>
              <w:left w:val="single" w:sz="4" w:space="0" w:color="auto"/>
              <w:bottom w:val="single" w:sz="4" w:space="0" w:color="auto"/>
              <w:right w:val="nil"/>
            </w:tcBorders>
            <w:noWrap/>
            <w:vAlign w:val="bottom"/>
            <w:hideMark/>
          </w:tcPr>
          <w:p w14:paraId="1FAA27E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621" w:type="pct"/>
            <w:tcBorders>
              <w:top w:val="single" w:sz="4" w:space="0" w:color="auto"/>
              <w:left w:val="single" w:sz="4" w:space="0" w:color="auto"/>
              <w:bottom w:val="single" w:sz="4" w:space="0" w:color="auto"/>
              <w:right w:val="nil"/>
            </w:tcBorders>
            <w:noWrap/>
            <w:vAlign w:val="bottom"/>
            <w:hideMark/>
          </w:tcPr>
          <w:p w14:paraId="5DC992C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6701151180</w:t>
            </w:r>
          </w:p>
        </w:tc>
        <w:tc>
          <w:tcPr>
            <w:tcW w:w="287" w:type="pct"/>
            <w:tcBorders>
              <w:top w:val="single" w:sz="4" w:space="0" w:color="auto"/>
              <w:left w:val="single" w:sz="4" w:space="0" w:color="auto"/>
              <w:bottom w:val="single" w:sz="4" w:space="0" w:color="auto"/>
              <w:right w:val="nil"/>
            </w:tcBorders>
            <w:noWrap/>
            <w:vAlign w:val="bottom"/>
            <w:hideMark/>
          </w:tcPr>
          <w:p w14:paraId="191179B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240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4E76767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31,5</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31AC3E3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31,5</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37DB0B7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31,5</w:t>
            </w:r>
          </w:p>
        </w:tc>
      </w:tr>
      <w:tr w:rsidR="005D0782" w:rsidRPr="005D0782" w14:paraId="1A10CC48" w14:textId="77777777" w:rsidTr="00986001">
        <w:trPr>
          <w:trHeight w:val="435"/>
        </w:trPr>
        <w:tc>
          <w:tcPr>
            <w:tcW w:w="1429" w:type="pct"/>
            <w:tcBorders>
              <w:top w:val="single" w:sz="4" w:space="0" w:color="auto"/>
              <w:left w:val="single" w:sz="4" w:space="0" w:color="auto"/>
              <w:bottom w:val="single" w:sz="4" w:space="0" w:color="auto"/>
              <w:right w:val="single" w:sz="4" w:space="0" w:color="auto"/>
            </w:tcBorders>
            <w:vAlign w:val="bottom"/>
            <w:hideMark/>
          </w:tcPr>
          <w:p w14:paraId="6747AC4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Национальная безопасность и правоохранительная деятельность</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43A984B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59549D7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single" w:sz="4" w:space="0" w:color="auto"/>
              <w:left w:val="single" w:sz="4" w:space="0" w:color="auto"/>
              <w:bottom w:val="single" w:sz="4" w:space="0" w:color="auto"/>
              <w:right w:val="nil"/>
            </w:tcBorders>
            <w:noWrap/>
            <w:vAlign w:val="bottom"/>
            <w:hideMark/>
          </w:tcPr>
          <w:p w14:paraId="1E2ADC2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21" w:type="pct"/>
            <w:tcBorders>
              <w:top w:val="single" w:sz="4" w:space="0" w:color="auto"/>
              <w:left w:val="single" w:sz="4" w:space="0" w:color="auto"/>
              <w:bottom w:val="single" w:sz="4" w:space="0" w:color="auto"/>
              <w:right w:val="nil"/>
            </w:tcBorders>
            <w:noWrap/>
            <w:vAlign w:val="bottom"/>
            <w:hideMark/>
          </w:tcPr>
          <w:p w14:paraId="6D4C241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single" w:sz="4" w:space="0" w:color="auto"/>
              <w:left w:val="single" w:sz="4" w:space="0" w:color="auto"/>
              <w:bottom w:val="single" w:sz="4" w:space="0" w:color="auto"/>
              <w:right w:val="nil"/>
            </w:tcBorders>
            <w:noWrap/>
            <w:vAlign w:val="bottom"/>
            <w:hideMark/>
          </w:tcPr>
          <w:p w14:paraId="1D11B6D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4B9F1A6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199,9</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31C5079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199,9</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6EC1C0D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199,9</w:t>
            </w:r>
          </w:p>
        </w:tc>
      </w:tr>
      <w:tr w:rsidR="005D0782" w:rsidRPr="005D0782" w14:paraId="5039B69D"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1179B28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Органы юстиции</w:t>
            </w:r>
          </w:p>
        </w:tc>
        <w:tc>
          <w:tcPr>
            <w:tcW w:w="285" w:type="pct"/>
            <w:tcBorders>
              <w:top w:val="nil"/>
              <w:left w:val="single" w:sz="4" w:space="0" w:color="auto"/>
              <w:bottom w:val="single" w:sz="4" w:space="0" w:color="auto"/>
              <w:right w:val="nil"/>
            </w:tcBorders>
            <w:shd w:val="clear" w:color="000000" w:fill="FFFFFF"/>
            <w:vAlign w:val="bottom"/>
            <w:hideMark/>
          </w:tcPr>
          <w:p w14:paraId="04C2029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1EA1AC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2D11CF1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1F42387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4A7CECE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3599DC5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18,7</w:t>
            </w:r>
          </w:p>
        </w:tc>
        <w:tc>
          <w:tcPr>
            <w:tcW w:w="622" w:type="pct"/>
            <w:tcBorders>
              <w:top w:val="nil"/>
              <w:left w:val="single" w:sz="4" w:space="0" w:color="auto"/>
              <w:bottom w:val="single" w:sz="4" w:space="0" w:color="auto"/>
              <w:right w:val="single" w:sz="4" w:space="0" w:color="auto"/>
            </w:tcBorders>
            <w:noWrap/>
            <w:vAlign w:val="bottom"/>
            <w:hideMark/>
          </w:tcPr>
          <w:p w14:paraId="6AA7082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18,7</w:t>
            </w:r>
          </w:p>
        </w:tc>
        <w:tc>
          <w:tcPr>
            <w:tcW w:w="612" w:type="pct"/>
            <w:tcBorders>
              <w:top w:val="nil"/>
              <w:left w:val="single" w:sz="4" w:space="0" w:color="auto"/>
              <w:bottom w:val="single" w:sz="4" w:space="0" w:color="auto"/>
              <w:right w:val="single" w:sz="8" w:space="0" w:color="auto"/>
            </w:tcBorders>
            <w:noWrap/>
            <w:vAlign w:val="bottom"/>
            <w:hideMark/>
          </w:tcPr>
          <w:p w14:paraId="24F1183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18,7</w:t>
            </w:r>
          </w:p>
        </w:tc>
      </w:tr>
      <w:tr w:rsidR="005D0782" w:rsidRPr="005D0782" w14:paraId="6AF305EB"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511F825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85" w:type="pct"/>
            <w:tcBorders>
              <w:top w:val="nil"/>
              <w:left w:val="single" w:sz="4" w:space="0" w:color="auto"/>
              <w:bottom w:val="single" w:sz="4" w:space="0" w:color="auto"/>
              <w:right w:val="nil"/>
            </w:tcBorders>
            <w:shd w:val="clear" w:color="000000" w:fill="FFFFFF"/>
            <w:vAlign w:val="bottom"/>
            <w:hideMark/>
          </w:tcPr>
          <w:p w14:paraId="40D7631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20191B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31401F4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03FDB68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6700000000</w:t>
            </w:r>
          </w:p>
        </w:tc>
        <w:tc>
          <w:tcPr>
            <w:tcW w:w="287" w:type="pct"/>
            <w:tcBorders>
              <w:top w:val="nil"/>
              <w:left w:val="single" w:sz="4" w:space="0" w:color="auto"/>
              <w:bottom w:val="single" w:sz="4" w:space="0" w:color="auto"/>
              <w:right w:val="nil"/>
            </w:tcBorders>
            <w:noWrap/>
            <w:vAlign w:val="bottom"/>
            <w:hideMark/>
          </w:tcPr>
          <w:p w14:paraId="3750F01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3716F33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18,7</w:t>
            </w:r>
          </w:p>
        </w:tc>
        <w:tc>
          <w:tcPr>
            <w:tcW w:w="622" w:type="pct"/>
            <w:tcBorders>
              <w:top w:val="nil"/>
              <w:left w:val="single" w:sz="4" w:space="0" w:color="auto"/>
              <w:bottom w:val="single" w:sz="4" w:space="0" w:color="auto"/>
              <w:right w:val="single" w:sz="4" w:space="0" w:color="auto"/>
            </w:tcBorders>
            <w:noWrap/>
            <w:vAlign w:val="bottom"/>
            <w:hideMark/>
          </w:tcPr>
          <w:p w14:paraId="067DC83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18,7</w:t>
            </w:r>
          </w:p>
        </w:tc>
        <w:tc>
          <w:tcPr>
            <w:tcW w:w="612" w:type="pct"/>
            <w:tcBorders>
              <w:top w:val="nil"/>
              <w:left w:val="single" w:sz="4" w:space="0" w:color="auto"/>
              <w:bottom w:val="single" w:sz="4" w:space="0" w:color="auto"/>
              <w:right w:val="single" w:sz="8" w:space="0" w:color="auto"/>
            </w:tcBorders>
            <w:noWrap/>
            <w:vAlign w:val="bottom"/>
            <w:hideMark/>
          </w:tcPr>
          <w:p w14:paraId="2277DA0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18,7</w:t>
            </w:r>
          </w:p>
        </w:tc>
      </w:tr>
      <w:tr w:rsidR="005D0782" w:rsidRPr="005D0782" w14:paraId="26BCA956"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0836F2F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Основное мероприятие " Реализация отдельных государственных полномочий"</w:t>
            </w:r>
          </w:p>
        </w:tc>
        <w:tc>
          <w:tcPr>
            <w:tcW w:w="285" w:type="pct"/>
            <w:tcBorders>
              <w:top w:val="nil"/>
              <w:left w:val="single" w:sz="4" w:space="0" w:color="auto"/>
              <w:bottom w:val="single" w:sz="4" w:space="0" w:color="auto"/>
              <w:right w:val="nil"/>
            </w:tcBorders>
            <w:shd w:val="clear" w:color="000000" w:fill="FFFFFF"/>
            <w:vAlign w:val="bottom"/>
            <w:hideMark/>
          </w:tcPr>
          <w:p w14:paraId="3F14E66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1FD78EA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2B886DF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2BEF79A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6701100000</w:t>
            </w:r>
          </w:p>
        </w:tc>
        <w:tc>
          <w:tcPr>
            <w:tcW w:w="287" w:type="pct"/>
            <w:tcBorders>
              <w:top w:val="nil"/>
              <w:left w:val="single" w:sz="4" w:space="0" w:color="auto"/>
              <w:bottom w:val="single" w:sz="4" w:space="0" w:color="auto"/>
              <w:right w:val="nil"/>
            </w:tcBorders>
            <w:noWrap/>
            <w:vAlign w:val="bottom"/>
            <w:hideMark/>
          </w:tcPr>
          <w:p w14:paraId="1D1A6B6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1997650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18,7</w:t>
            </w:r>
          </w:p>
        </w:tc>
        <w:tc>
          <w:tcPr>
            <w:tcW w:w="622" w:type="pct"/>
            <w:tcBorders>
              <w:top w:val="nil"/>
              <w:left w:val="single" w:sz="4" w:space="0" w:color="auto"/>
              <w:bottom w:val="single" w:sz="4" w:space="0" w:color="auto"/>
              <w:right w:val="single" w:sz="4" w:space="0" w:color="auto"/>
            </w:tcBorders>
            <w:noWrap/>
            <w:vAlign w:val="bottom"/>
            <w:hideMark/>
          </w:tcPr>
          <w:p w14:paraId="600B74C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18,7</w:t>
            </w:r>
          </w:p>
        </w:tc>
        <w:tc>
          <w:tcPr>
            <w:tcW w:w="612" w:type="pct"/>
            <w:tcBorders>
              <w:top w:val="nil"/>
              <w:left w:val="single" w:sz="4" w:space="0" w:color="auto"/>
              <w:bottom w:val="single" w:sz="4" w:space="0" w:color="auto"/>
              <w:right w:val="single" w:sz="8" w:space="0" w:color="auto"/>
            </w:tcBorders>
            <w:noWrap/>
            <w:vAlign w:val="bottom"/>
            <w:hideMark/>
          </w:tcPr>
          <w:p w14:paraId="328B580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18,7</w:t>
            </w:r>
          </w:p>
        </w:tc>
      </w:tr>
      <w:tr w:rsidR="005D0782" w:rsidRPr="005D0782" w14:paraId="355F5ED6"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2EB902D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285" w:type="pct"/>
            <w:tcBorders>
              <w:top w:val="nil"/>
              <w:left w:val="single" w:sz="4" w:space="0" w:color="auto"/>
              <w:bottom w:val="single" w:sz="4" w:space="0" w:color="auto"/>
              <w:right w:val="nil"/>
            </w:tcBorders>
            <w:shd w:val="clear" w:color="000000" w:fill="FFFFFF"/>
            <w:vAlign w:val="bottom"/>
            <w:hideMark/>
          </w:tcPr>
          <w:p w14:paraId="0AAEA73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695253F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166BA97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3B50C3F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6701159300</w:t>
            </w:r>
          </w:p>
        </w:tc>
        <w:tc>
          <w:tcPr>
            <w:tcW w:w="287" w:type="pct"/>
            <w:tcBorders>
              <w:top w:val="nil"/>
              <w:left w:val="single" w:sz="4" w:space="0" w:color="auto"/>
              <w:bottom w:val="single" w:sz="4" w:space="0" w:color="auto"/>
              <w:right w:val="nil"/>
            </w:tcBorders>
            <w:noWrap/>
            <w:vAlign w:val="bottom"/>
            <w:hideMark/>
          </w:tcPr>
          <w:p w14:paraId="247AF27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1BB46BE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11,0</w:t>
            </w:r>
          </w:p>
        </w:tc>
        <w:tc>
          <w:tcPr>
            <w:tcW w:w="622" w:type="pct"/>
            <w:tcBorders>
              <w:top w:val="nil"/>
              <w:left w:val="single" w:sz="4" w:space="0" w:color="auto"/>
              <w:bottom w:val="single" w:sz="4" w:space="0" w:color="auto"/>
              <w:right w:val="single" w:sz="4" w:space="0" w:color="auto"/>
            </w:tcBorders>
            <w:noWrap/>
            <w:vAlign w:val="bottom"/>
            <w:hideMark/>
          </w:tcPr>
          <w:p w14:paraId="739BC73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11,0</w:t>
            </w:r>
          </w:p>
        </w:tc>
        <w:tc>
          <w:tcPr>
            <w:tcW w:w="612" w:type="pct"/>
            <w:tcBorders>
              <w:top w:val="nil"/>
              <w:left w:val="single" w:sz="4" w:space="0" w:color="auto"/>
              <w:bottom w:val="single" w:sz="4" w:space="0" w:color="auto"/>
              <w:right w:val="single" w:sz="8" w:space="0" w:color="auto"/>
            </w:tcBorders>
            <w:noWrap/>
            <w:vAlign w:val="bottom"/>
            <w:hideMark/>
          </w:tcPr>
          <w:p w14:paraId="3A3599F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11,0</w:t>
            </w:r>
          </w:p>
        </w:tc>
      </w:tr>
      <w:tr w:rsidR="005D0782" w:rsidRPr="005D0782" w14:paraId="3083681F" w14:textId="77777777" w:rsidTr="005D0782">
        <w:trPr>
          <w:trHeight w:val="1275"/>
        </w:trPr>
        <w:tc>
          <w:tcPr>
            <w:tcW w:w="1429" w:type="pct"/>
            <w:tcBorders>
              <w:top w:val="nil"/>
              <w:left w:val="single" w:sz="8" w:space="0" w:color="auto"/>
              <w:bottom w:val="single" w:sz="4" w:space="0" w:color="auto"/>
              <w:right w:val="single" w:sz="4" w:space="0" w:color="auto"/>
            </w:tcBorders>
            <w:vAlign w:val="bottom"/>
            <w:hideMark/>
          </w:tcPr>
          <w:p w14:paraId="26C5F8A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tcBorders>
              <w:top w:val="nil"/>
              <w:left w:val="single" w:sz="4" w:space="0" w:color="auto"/>
              <w:bottom w:val="single" w:sz="4" w:space="0" w:color="auto"/>
              <w:right w:val="nil"/>
            </w:tcBorders>
            <w:shd w:val="clear" w:color="000000" w:fill="FFFFFF"/>
            <w:vAlign w:val="bottom"/>
            <w:hideMark/>
          </w:tcPr>
          <w:p w14:paraId="13E01DD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17E69E4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0552A7F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4F03767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6701159300</w:t>
            </w:r>
          </w:p>
        </w:tc>
        <w:tc>
          <w:tcPr>
            <w:tcW w:w="287" w:type="pct"/>
            <w:tcBorders>
              <w:top w:val="nil"/>
              <w:left w:val="single" w:sz="4" w:space="0" w:color="auto"/>
              <w:bottom w:val="single" w:sz="4" w:space="0" w:color="auto"/>
              <w:right w:val="nil"/>
            </w:tcBorders>
            <w:noWrap/>
            <w:vAlign w:val="bottom"/>
            <w:hideMark/>
          </w:tcPr>
          <w:p w14:paraId="52E4A01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70" w:type="pct"/>
            <w:tcBorders>
              <w:top w:val="nil"/>
              <w:left w:val="single" w:sz="4" w:space="0" w:color="auto"/>
              <w:bottom w:val="single" w:sz="4" w:space="0" w:color="auto"/>
              <w:right w:val="single" w:sz="4" w:space="0" w:color="auto"/>
            </w:tcBorders>
            <w:noWrap/>
            <w:vAlign w:val="bottom"/>
            <w:hideMark/>
          </w:tcPr>
          <w:p w14:paraId="27DEDC5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11,0</w:t>
            </w:r>
          </w:p>
        </w:tc>
        <w:tc>
          <w:tcPr>
            <w:tcW w:w="622" w:type="pct"/>
            <w:tcBorders>
              <w:top w:val="nil"/>
              <w:left w:val="single" w:sz="4" w:space="0" w:color="auto"/>
              <w:bottom w:val="single" w:sz="4" w:space="0" w:color="auto"/>
              <w:right w:val="single" w:sz="4" w:space="0" w:color="auto"/>
            </w:tcBorders>
            <w:noWrap/>
            <w:vAlign w:val="bottom"/>
            <w:hideMark/>
          </w:tcPr>
          <w:p w14:paraId="2BB8AA3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11,0</w:t>
            </w:r>
          </w:p>
        </w:tc>
        <w:tc>
          <w:tcPr>
            <w:tcW w:w="612" w:type="pct"/>
            <w:tcBorders>
              <w:top w:val="nil"/>
              <w:left w:val="single" w:sz="4" w:space="0" w:color="auto"/>
              <w:bottom w:val="single" w:sz="4" w:space="0" w:color="auto"/>
              <w:right w:val="single" w:sz="8" w:space="0" w:color="auto"/>
            </w:tcBorders>
            <w:noWrap/>
            <w:vAlign w:val="bottom"/>
            <w:hideMark/>
          </w:tcPr>
          <w:p w14:paraId="6667A07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11,0</w:t>
            </w:r>
          </w:p>
        </w:tc>
      </w:tr>
      <w:tr w:rsidR="005D0782" w:rsidRPr="005D0782" w14:paraId="4B5998C8"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3C3E28E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85" w:type="pct"/>
            <w:tcBorders>
              <w:top w:val="nil"/>
              <w:left w:val="single" w:sz="4" w:space="0" w:color="auto"/>
              <w:bottom w:val="single" w:sz="4" w:space="0" w:color="auto"/>
              <w:right w:val="nil"/>
            </w:tcBorders>
            <w:shd w:val="clear" w:color="000000" w:fill="FFFFFF"/>
            <w:vAlign w:val="bottom"/>
            <w:hideMark/>
          </w:tcPr>
          <w:p w14:paraId="37B4163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12C5E05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4C3CAD6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4ED4C73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6701159300</w:t>
            </w:r>
          </w:p>
        </w:tc>
        <w:tc>
          <w:tcPr>
            <w:tcW w:w="287" w:type="pct"/>
            <w:tcBorders>
              <w:top w:val="nil"/>
              <w:left w:val="single" w:sz="4" w:space="0" w:color="auto"/>
              <w:bottom w:val="single" w:sz="4" w:space="0" w:color="auto"/>
              <w:right w:val="nil"/>
            </w:tcBorders>
            <w:noWrap/>
            <w:vAlign w:val="bottom"/>
            <w:hideMark/>
          </w:tcPr>
          <w:p w14:paraId="53EB8CC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120</w:t>
            </w:r>
          </w:p>
        </w:tc>
        <w:tc>
          <w:tcPr>
            <w:tcW w:w="670" w:type="pct"/>
            <w:tcBorders>
              <w:top w:val="nil"/>
              <w:left w:val="single" w:sz="4" w:space="0" w:color="auto"/>
              <w:bottom w:val="single" w:sz="4" w:space="0" w:color="auto"/>
              <w:right w:val="single" w:sz="4" w:space="0" w:color="auto"/>
            </w:tcBorders>
            <w:noWrap/>
            <w:vAlign w:val="bottom"/>
            <w:hideMark/>
          </w:tcPr>
          <w:p w14:paraId="0E849B8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11,0</w:t>
            </w:r>
          </w:p>
        </w:tc>
        <w:tc>
          <w:tcPr>
            <w:tcW w:w="622" w:type="pct"/>
            <w:tcBorders>
              <w:top w:val="nil"/>
              <w:left w:val="single" w:sz="4" w:space="0" w:color="auto"/>
              <w:bottom w:val="single" w:sz="4" w:space="0" w:color="auto"/>
              <w:right w:val="single" w:sz="4" w:space="0" w:color="auto"/>
            </w:tcBorders>
            <w:noWrap/>
            <w:vAlign w:val="bottom"/>
            <w:hideMark/>
          </w:tcPr>
          <w:p w14:paraId="104FD08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11,0</w:t>
            </w:r>
          </w:p>
        </w:tc>
        <w:tc>
          <w:tcPr>
            <w:tcW w:w="612" w:type="pct"/>
            <w:tcBorders>
              <w:top w:val="nil"/>
              <w:left w:val="single" w:sz="4" w:space="0" w:color="auto"/>
              <w:bottom w:val="single" w:sz="4" w:space="0" w:color="auto"/>
              <w:right w:val="single" w:sz="8" w:space="0" w:color="auto"/>
            </w:tcBorders>
            <w:noWrap/>
            <w:vAlign w:val="bottom"/>
            <w:hideMark/>
          </w:tcPr>
          <w:p w14:paraId="60FFAB4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11,0</w:t>
            </w:r>
          </w:p>
        </w:tc>
      </w:tr>
      <w:tr w:rsidR="005D0782" w:rsidRPr="005D0782" w14:paraId="0D5DDE30" w14:textId="77777777" w:rsidTr="005D0782">
        <w:trPr>
          <w:trHeight w:val="1275"/>
        </w:trPr>
        <w:tc>
          <w:tcPr>
            <w:tcW w:w="1429" w:type="pct"/>
            <w:tcBorders>
              <w:top w:val="nil"/>
              <w:left w:val="single" w:sz="8" w:space="0" w:color="auto"/>
              <w:bottom w:val="single" w:sz="4" w:space="0" w:color="auto"/>
              <w:right w:val="single" w:sz="4" w:space="0" w:color="auto"/>
            </w:tcBorders>
            <w:vAlign w:val="bottom"/>
            <w:hideMark/>
          </w:tcPr>
          <w:p w14:paraId="4747050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85" w:type="pct"/>
            <w:tcBorders>
              <w:top w:val="nil"/>
              <w:left w:val="single" w:sz="4" w:space="0" w:color="auto"/>
              <w:bottom w:val="single" w:sz="4" w:space="0" w:color="auto"/>
              <w:right w:val="nil"/>
            </w:tcBorders>
            <w:shd w:val="clear" w:color="000000" w:fill="FFFFFF"/>
            <w:vAlign w:val="bottom"/>
            <w:hideMark/>
          </w:tcPr>
          <w:p w14:paraId="0A98A54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1D085B9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64ADC94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7A0F8F71"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67011D9300</w:t>
            </w:r>
          </w:p>
        </w:tc>
        <w:tc>
          <w:tcPr>
            <w:tcW w:w="287" w:type="pct"/>
            <w:tcBorders>
              <w:top w:val="nil"/>
              <w:left w:val="single" w:sz="4" w:space="0" w:color="auto"/>
              <w:bottom w:val="single" w:sz="4" w:space="0" w:color="auto"/>
              <w:right w:val="nil"/>
            </w:tcBorders>
            <w:noWrap/>
            <w:vAlign w:val="bottom"/>
            <w:hideMark/>
          </w:tcPr>
          <w:p w14:paraId="41FEDC6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695A737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7,7</w:t>
            </w:r>
          </w:p>
        </w:tc>
        <w:tc>
          <w:tcPr>
            <w:tcW w:w="622" w:type="pct"/>
            <w:tcBorders>
              <w:top w:val="nil"/>
              <w:left w:val="single" w:sz="4" w:space="0" w:color="auto"/>
              <w:bottom w:val="single" w:sz="4" w:space="0" w:color="auto"/>
              <w:right w:val="single" w:sz="4" w:space="0" w:color="auto"/>
            </w:tcBorders>
            <w:noWrap/>
            <w:vAlign w:val="bottom"/>
            <w:hideMark/>
          </w:tcPr>
          <w:p w14:paraId="4E0BCB4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7,7</w:t>
            </w:r>
          </w:p>
        </w:tc>
        <w:tc>
          <w:tcPr>
            <w:tcW w:w="612" w:type="pct"/>
            <w:tcBorders>
              <w:top w:val="nil"/>
              <w:left w:val="single" w:sz="4" w:space="0" w:color="auto"/>
              <w:bottom w:val="single" w:sz="4" w:space="0" w:color="auto"/>
              <w:right w:val="single" w:sz="8" w:space="0" w:color="auto"/>
            </w:tcBorders>
            <w:noWrap/>
            <w:vAlign w:val="bottom"/>
            <w:hideMark/>
          </w:tcPr>
          <w:p w14:paraId="358368F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7,7</w:t>
            </w:r>
          </w:p>
        </w:tc>
      </w:tr>
      <w:tr w:rsidR="005D0782" w:rsidRPr="005D0782" w14:paraId="63929C60" w14:textId="77777777" w:rsidTr="005D0782">
        <w:trPr>
          <w:trHeight w:val="1275"/>
        </w:trPr>
        <w:tc>
          <w:tcPr>
            <w:tcW w:w="1429" w:type="pct"/>
            <w:tcBorders>
              <w:top w:val="single" w:sz="4" w:space="0" w:color="auto"/>
              <w:left w:val="single" w:sz="4" w:space="0" w:color="auto"/>
              <w:bottom w:val="single" w:sz="4" w:space="0" w:color="auto"/>
              <w:right w:val="single" w:sz="4" w:space="0" w:color="auto"/>
            </w:tcBorders>
            <w:vAlign w:val="bottom"/>
            <w:hideMark/>
          </w:tcPr>
          <w:p w14:paraId="65219BD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5564A77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1178DBE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single" w:sz="4" w:space="0" w:color="auto"/>
              <w:left w:val="single" w:sz="4" w:space="0" w:color="auto"/>
              <w:bottom w:val="single" w:sz="4" w:space="0" w:color="auto"/>
              <w:right w:val="nil"/>
            </w:tcBorders>
            <w:noWrap/>
            <w:vAlign w:val="bottom"/>
            <w:hideMark/>
          </w:tcPr>
          <w:p w14:paraId="64988FF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single" w:sz="4" w:space="0" w:color="auto"/>
              <w:left w:val="single" w:sz="4" w:space="0" w:color="auto"/>
              <w:bottom w:val="single" w:sz="4" w:space="0" w:color="auto"/>
              <w:right w:val="nil"/>
            </w:tcBorders>
            <w:noWrap/>
            <w:vAlign w:val="bottom"/>
            <w:hideMark/>
          </w:tcPr>
          <w:p w14:paraId="4BD8FF21"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67011D9300</w:t>
            </w:r>
          </w:p>
        </w:tc>
        <w:tc>
          <w:tcPr>
            <w:tcW w:w="287" w:type="pct"/>
            <w:tcBorders>
              <w:top w:val="single" w:sz="4" w:space="0" w:color="auto"/>
              <w:left w:val="single" w:sz="4" w:space="0" w:color="auto"/>
              <w:bottom w:val="single" w:sz="4" w:space="0" w:color="auto"/>
              <w:right w:val="nil"/>
            </w:tcBorders>
            <w:noWrap/>
            <w:vAlign w:val="bottom"/>
            <w:hideMark/>
          </w:tcPr>
          <w:p w14:paraId="5EC0787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18DB5C0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7,7</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3265713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7,7</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78B56FE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7,7</w:t>
            </w:r>
          </w:p>
        </w:tc>
      </w:tr>
      <w:tr w:rsidR="005D0782" w:rsidRPr="005D0782" w14:paraId="409CCD7F"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0A85F63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85" w:type="pct"/>
            <w:tcBorders>
              <w:top w:val="nil"/>
              <w:left w:val="single" w:sz="4" w:space="0" w:color="auto"/>
              <w:bottom w:val="single" w:sz="4" w:space="0" w:color="auto"/>
              <w:right w:val="nil"/>
            </w:tcBorders>
            <w:shd w:val="clear" w:color="000000" w:fill="FFFFFF"/>
            <w:vAlign w:val="bottom"/>
            <w:hideMark/>
          </w:tcPr>
          <w:p w14:paraId="5042EED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32D2D3E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5D1723A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621" w:type="pct"/>
            <w:tcBorders>
              <w:top w:val="nil"/>
              <w:left w:val="single" w:sz="4" w:space="0" w:color="auto"/>
              <w:bottom w:val="single" w:sz="4" w:space="0" w:color="auto"/>
              <w:right w:val="nil"/>
            </w:tcBorders>
            <w:noWrap/>
            <w:vAlign w:val="bottom"/>
            <w:hideMark/>
          </w:tcPr>
          <w:p w14:paraId="5BC05B8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67011D9300</w:t>
            </w:r>
          </w:p>
        </w:tc>
        <w:tc>
          <w:tcPr>
            <w:tcW w:w="287" w:type="pct"/>
            <w:tcBorders>
              <w:top w:val="nil"/>
              <w:left w:val="single" w:sz="4" w:space="0" w:color="auto"/>
              <w:bottom w:val="single" w:sz="4" w:space="0" w:color="auto"/>
              <w:right w:val="nil"/>
            </w:tcBorders>
            <w:noWrap/>
            <w:vAlign w:val="bottom"/>
            <w:hideMark/>
          </w:tcPr>
          <w:p w14:paraId="7D83D59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120</w:t>
            </w:r>
          </w:p>
        </w:tc>
        <w:tc>
          <w:tcPr>
            <w:tcW w:w="670" w:type="pct"/>
            <w:tcBorders>
              <w:top w:val="nil"/>
              <w:left w:val="single" w:sz="4" w:space="0" w:color="auto"/>
              <w:bottom w:val="single" w:sz="4" w:space="0" w:color="auto"/>
              <w:right w:val="single" w:sz="4" w:space="0" w:color="auto"/>
            </w:tcBorders>
            <w:noWrap/>
            <w:vAlign w:val="bottom"/>
            <w:hideMark/>
          </w:tcPr>
          <w:p w14:paraId="45A58DE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7,7</w:t>
            </w:r>
          </w:p>
        </w:tc>
        <w:tc>
          <w:tcPr>
            <w:tcW w:w="622" w:type="pct"/>
            <w:tcBorders>
              <w:top w:val="nil"/>
              <w:left w:val="single" w:sz="4" w:space="0" w:color="auto"/>
              <w:bottom w:val="single" w:sz="4" w:space="0" w:color="auto"/>
              <w:right w:val="single" w:sz="4" w:space="0" w:color="auto"/>
            </w:tcBorders>
            <w:noWrap/>
            <w:vAlign w:val="bottom"/>
            <w:hideMark/>
          </w:tcPr>
          <w:p w14:paraId="7B4253A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7,7</w:t>
            </w:r>
          </w:p>
        </w:tc>
        <w:tc>
          <w:tcPr>
            <w:tcW w:w="612" w:type="pct"/>
            <w:tcBorders>
              <w:top w:val="nil"/>
              <w:left w:val="single" w:sz="4" w:space="0" w:color="auto"/>
              <w:bottom w:val="single" w:sz="4" w:space="0" w:color="auto"/>
              <w:right w:val="single" w:sz="8" w:space="0" w:color="auto"/>
            </w:tcBorders>
            <w:noWrap/>
            <w:vAlign w:val="bottom"/>
            <w:hideMark/>
          </w:tcPr>
          <w:p w14:paraId="3A8FFAF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7,7</w:t>
            </w:r>
          </w:p>
        </w:tc>
      </w:tr>
      <w:tr w:rsidR="005D0782" w:rsidRPr="005D0782" w14:paraId="5EA2E610"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5A84583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285" w:type="pct"/>
            <w:tcBorders>
              <w:top w:val="nil"/>
              <w:left w:val="single" w:sz="4" w:space="0" w:color="auto"/>
              <w:bottom w:val="single" w:sz="4" w:space="0" w:color="auto"/>
              <w:right w:val="nil"/>
            </w:tcBorders>
            <w:shd w:val="clear" w:color="000000" w:fill="FFFFFF"/>
            <w:vAlign w:val="bottom"/>
            <w:hideMark/>
          </w:tcPr>
          <w:p w14:paraId="22389F4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71433F3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3BDCBAF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621" w:type="pct"/>
            <w:tcBorders>
              <w:top w:val="nil"/>
              <w:left w:val="single" w:sz="4" w:space="0" w:color="auto"/>
              <w:bottom w:val="single" w:sz="4" w:space="0" w:color="auto"/>
              <w:right w:val="nil"/>
            </w:tcBorders>
            <w:noWrap/>
            <w:vAlign w:val="bottom"/>
            <w:hideMark/>
          </w:tcPr>
          <w:p w14:paraId="1DFE0A3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35DAFAC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2CD3AED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c>
          <w:tcPr>
            <w:tcW w:w="622" w:type="pct"/>
            <w:tcBorders>
              <w:top w:val="nil"/>
              <w:left w:val="single" w:sz="4" w:space="0" w:color="auto"/>
              <w:bottom w:val="single" w:sz="4" w:space="0" w:color="auto"/>
              <w:right w:val="single" w:sz="4" w:space="0" w:color="auto"/>
            </w:tcBorders>
            <w:noWrap/>
            <w:vAlign w:val="bottom"/>
            <w:hideMark/>
          </w:tcPr>
          <w:p w14:paraId="4FE71BF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c>
          <w:tcPr>
            <w:tcW w:w="612" w:type="pct"/>
            <w:tcBorders>
              <w:top w:val="nil"/>
              <w:left w:val="single" w:sz="4" w:space="0" w:color="auto"/>
              <w:bottom w:val="single" w:sz="4" w:space="0" w:color="auto"/>
              <w:right w:val="single" w:sz="8" w:space="0" w:color="auto"/>
            </w:tcBorders>
            <w:noWrap/>
            <w:vAlign w:val="bottom"/>
            <w:hideMark/>
          </w:tcPr>
          <w:p w14:paraId="70288C7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r>
      <w:tr w:rsidR="005D0782" w:rsidRPr="005D0782" w14:paraId="64C6C004"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2A60CC7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85" w:type="pct"/>
            <w:tcBorders>
              <w:top w:val="nil"/>
              <w:left w:val="single" w:sz="4" w:space="0" w:color="auto"/>
              <w:bottom w:val="single" w:sz="4" w:space="0" w:color="auto"/>
              <w:right w:val="nil"/>
            </w:tcBorders>
            <w:shd w:val="clear" w:color="000000" w:fill="FFFFFF"/>
            <w:vAlign w:val="bottom"/>
            <w:hideMark/>
          </w:tcPr>
          <w:p w14:paraId="5E90536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61DCB1B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6A9BB49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621" w:type="pct"/>
            <w:tcBorders>
              <w:top w:val="nil"/>
              <w:left w:val="single" w:sz="4" w:space="0" w:color="auto"/>
              <w:bottom w:val="single" w:sz="4" w:space="0" w:color="auto"/>
              <w:right w:val="nil"/>
            </w:tcBorders>
            <w:noWrap/>
            <w:vAlign w:val="bottom"/>
            <w:hideMark/>
          </w:tcPr>
          <w:p w14:paraId="726CEF2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6700000000</w:t>
            </w:r>
          </w:p>
        </w:tc>
        <w:tc>
          <w:tcPr>
            <w:tcW w:w="287" w:type="pct"/>
            <w:tcBorders>
              <w:top w:val="nil"/>
              <w:left w:val="single" w:sz="4" w:space="0" w:color="auto"/>
              <w:bottom w:val="single" w:sz="4" w:space="0" w:color="auto"/>
              <w:right w:val="nil"/>
            </w:tcBorders>
            <w:noWrap/>
            <w:vAlign w:val="bottom"/>
            <w:hideMark/>
          </w:tcPr>
          <w:p w14:paraId="581ECE1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30D5CB3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c>
          <w:tcPr>
            <w:tcW w:w="622" w:type="pct"/>
            <w:tcBorders>
              <w:top w:val="nil"/>
              <w:left w:val="single" w:sz="4" w:space="0" w:color="auto"/>
              <w:bottom w:val="single" w:sz="4" w:space="0" w:color="auto"/>
              <w:right w:val="single" w:sz="4" w:space="0" w:color="auto"/>
            </w:tcBorders>
            <w:noWrap/>
            <w:vAlign w:val="bottom"/>
            <w:hideMark/>
          </w:tcPr>
          <w:p w14:paraId="14E2861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c>
          <w:tcPr>
            <w:tcW w:w="612" w:type="pct"/>
            <w:tcBorders>
              <w:top w:val="nil"/>
              <w:left w:val="single" w:sz="4" w:space="0" w:color="auto"/>
              <w:bottom w:val="single" w:sz="4" w:space="0" w:color="auto"/>
              <w:right w:val="single" w:sz="8" w:space="0" w:color="auto"/>
            </w:tcBorders>
            <w:noWrap/>
            <w:vAlign w:val="bottom"/>
            <w:hideMark/>
          </w:tcPr>
          <w:p w14:paraId="513E797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r>
      <w:tr w:rsidR="005D0782" w:rsidRPr="005D0782" w14:paraId="265A5B83" w14:textId="77777777" w:rsidTr="005D0782">
        <w:trPr>
          <w:trHeight w:val="1065"/>
        </w:trPr>
        <w:tc>
          <w:tcPr>
            <w:tcW w:w="1429" w:type="pct"/>
            <w:tcBorders>
              <w:top w:val="nil"/>
              <w:left w:val="single" w:sz="8" w:space="0" w:color="auto"/>
              <w:bottom w:val="single" w:sz="4" w:space="0" w:color="auto"/>
              <w:right w:val="single" w:sz="4" w:space="0" w:color="auto"/>
            </w:tcBorders>
            <w:vAlign w:val="bottom"/>
            <w:hideMark/>
          </w:tcPr>
          <w:p w14:paraId="37C147F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Основное мероприятие "Защита населения и территорий от чрезвычайных ситуаций, обеспечение пожарной безопасности в сельском поселении Нялинское"</w:t>
            </w:r>
          </w:p>
        </w:tc>
        <w:tc>
          <w:tcPr>
            <w:tcW w:w="285" w:type="pct"/>
            <w:tcBorders>
              <w:top w:val="nil"/>
              <w:left w:val="single" w:sz="4" w:space="0" w:color="auto"/>
              <w:bottom w:val="single" w:sz="4" w:space="0" w:color="auto"/>
              <w:right w:val="nil"/>
            </w:tcBorders>
            <w:shd w:val="clear" w:color="000000" w:fill="FFFFFF"/>
            <w:vAlign w:val="bottom"/>
            <w:hideMark/>
          </w:tcPr>
          <w:p w14:paraId="0CF2F23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5F435B9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361D4C0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621" w:type="pct"/>
            <w:tcBorders>
              <w:top w:val="nil"/>
              <w:left w:val="single" w:sz="4" w:space="0" w:color="auto"/>
              <w:bottom w:val="single" w:sz="4" w:space="0" w:color="auto"/>
              <w:right w:val="nil"/>
            </w:tcBorders>
            <w:noWrap/>
            <w:vAlign w:val="bottom"/>
            <w:hideMark/>
          </w:tcPr>
          <w:p w14:paraId="1CFA8DC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6700300000</w:t>
            </w:r>
          </w:p>
        </w:tc>
        <w:tc>
          <w:tcPr>
            <w:tcW w:w="287" w:type="pct"/>
            <w:tcBorders>
              <w:top w:val="nil"/>
              <w:left w:val="single" w:sz="4" w:space="0" w:color="auto"/>
              <w:bottom w:val="single" w:sz="4" w:space="0" w:color="auto"/>
              <w:right w:val="nil"/>
            </w:tcBorders>
            <w:noWrap/>
            <w:vAlign w:val="bottom"/>
            <w:hideMark/>
          </w:tcPr>
          <w:p w14:paraId="531DA79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33B4253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c>
          <w:tcPr>
            <w:tcW w:w="622" w:type="pct"/>
            <w:tcBorders>
              <w:top w:val="nil"/>
              <w:left w:val="single" w:sz="4" w:space="0" w:color="auto"/>
              <w:bottom w:val="single" w:sz="4" w:space="0" w:color="auto"/>
              <w:right w:val="single" w:sz="4" w:space="0" w:color="auto"/>
            </w:tcBorders>
            <w:noWrap/>
            <w:vAlign w:val="bottom"/>
            <w:hideMark/>
          </w:tcPr>
          <w:p w14:paraId="2103F65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c>
          <w:tcPr>
            <w:tcW w:w="612" w:type="pct"/>
            <w:tcBorders>
              <w:top w:val="nil"/>
              <w:left w:val="single" w:sz="4" w:space="0" w:color="auto"/>
              <w:bottom w:val="single" w:sz="4" w:space="0" w:color="auto"/>
              <w:right w:val="single" w:sz="8" w:space="0" w:color="auto"/>
            </w:tcBorders>
            <w:noWrap/>
            <w:vAlign w:val="bottom"/>
            <w:hideMark/>
          </w:tcPr>
          <w:p w14:paraId="300E0EC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r>
      <w:tr w:rsidR="005D0782" w:rsidRPr="005D0782" w14:paraId="4B968461"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73757B4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Устройство защитных противопожарных полос в сельском поселении Нялинское</w:t>
            </w:r>
          </w:p>
        </w:tc>
        <w:tc>
          <w:tcPr>
            <w:tcW w:w="285" w:type="pct"/>
            <w:tcBorders>
              <w:top w:val="nil"/>
              <w:left w:val="single" w:sz="4" w:space="0" w:color="auto"/>
              <w:bottom w:val="single" w:sz="4" w:space="0" w:color="auto"/>
              <w:right w:val="nil"/>
            </w:tcBorders>
            <w:shd w:val="clear" w:color="000000" w:fill="FFFFFF"/>
            <w:vAlign w:val="bottom"/>
            <w:hideMark/>
          </w:tcPr>
          <w:p w14:paraId="7D07C9C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ED3E55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121196D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621" w:type="pct"/>
            <w:tcBorders>
              <w:top w:val="nil"/>
              <w:left w:val="single" w:sz="4" w:space="0" w:color="auto"/>
              <w:bottom w:val="single" w:sz="4" w:space="0" w:color="auto"/>
              <w:right w:val="nil"/>
            </w:tcBorders>
            <w:noWrap/>
            <w:vAlign w:val="bottom"/>
            <w:hideMark/>
          </w:tcPr>
          <w:p w14:paraId="47D583D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6700320803</w:t>
            </w:r>
          </w:p>
        </w:tc>
        <w:tc>
          <w:tcPr>
            <w:tcW w:w="287" w:type="pct"/>
            <w:tcBorders>
              <w:top w:val="nil"/>
              <w:left w:val="single" w:sz="4" w:space="0" w:color="auto"/>
              <w:bottom w:val="single" w:sz="4" w:space="0" w:color="auto"/>
              <w:right w:val="nil"/>
            </w:tcBorders>
            <w:noWrap/>
            <w:vAlign w:val="bottom"/>
            <w:hideMark/>
          </w:tcPr>
          <w:p w14:paraId="652F83A1"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6AD99DF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c>
          <w:tcPr>
            <w:tcW w:w="622" w:type="pct"/>
            <w:tcBorders>
              <w:top w:val="nil"/>
              <w:left w:val="single" w:sz="4" w:space="0" w:color="auto"/>
              <w:bottom w:val="single" w:sz="4" w:space="0" w:color="auto"/>
              <w:right w:val="single" w:sz="4" w:space="0" w:color="auto"/>
            </w:tcBorders>
            <w:noWrap/>
            <w:vAlign w:val="bottom"/>
            <w:hideMark/>
          </w:tcPr>
          <w:p w14:paraId="398EDF5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c>
          <w:tcPr>
            <w:tcW w:w="612" w:type="pct"/>
            <w:tcBorders>
              <w:top w:val="nil"/>
              <w:left w:val="single" w:sz="4" w:space="0" w:color="auto"/>
              <w:bottom w:val="single" w:sz="4" w:space="0" w:color="auto"/>
              <w:right w:val="single" w:sz="8" w:space="0" w:color="auto"/>
            </w:tcBorders>
            <w:noWrap/>
            <w:vAlign w:val="bottom"/>
            <w:hideMark/>
          </w:tcPr>
          <w:p w14:paraId="391A936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r>
      <w:tr w:rsidR="005D0782" w:rsidRPr="005D0782" w14:paraId="47BD94BA"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6861578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85" w:type="pct"/>
            <w:tcBorders>
              <w:top w:val="nil"/>
              <w:left w:val="single" w:sz="4" w:space="0" w:color="auto"/>
              <w:bottom w:val="single" w:sz="4" w:space="0" w:color="auto"/>
              <w:right w:val="nil"/>
            </w:tcBorders>
            <w:shd w:val="clear" w:color="000000" w:fill="FFFFFF"/>
            <w:vAlign w:val="bottom"/>
            <w:hideMark/>
          </w:tcPr>
          <w:p w14:paraId="7967AB2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191E2AE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3561704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621" w:type="pct"/>
            <w:tcBorders>
              <w:top w:val="nil"/>
              <w:left w:val="single" w:sz="4" w:space="0" w:color="auto"/>
              <w:bottom w:val="single" w:sz="4" w:space="0" w:color="auto"/>
              <w:right w:val="nil"/>
            </w:tcBorders>
            <w:noWrap/>
            <w:vAlign w:val="bottom"/>
            <w:hideMark/>
          </w:tcPr>
          <w:p w14:paraId="761D5E1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6700320803</w:t>
            </w:r>
          </w:p>
        </w:tc>
        <w:tc>
          <w:tcPr>
            <w:tcW w:w="287" w:type="pct"/>
            <w:tcBorders>
              <w:top w:val="nil"/>
              <w:left w:val="single" w:sz="4" w:space="0" w:color="auto"/>
              <w:bottom w:val="single" w:sz="4" w:space="0" w:color="auto"/>
              <w:right w:val="nil"/>
            </w:tcBorders>
            <w:noWrap/>
            <w:vAlign w:val="bottom"/>
            <w:hideMark/>
          </w:tcPr>
          <w:p w14:paraId="5FB03DD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200</w:t>
            </w:r>
          </w:p>
        </w:tc>
        <w:tc>
          <w:tcPr>
            <w:tcW w:w="670" w:type="pct"/>
            <w:tcBorders>
              <w:top w:val="nil"/>
              <w:left w:val="single" w:sz="4" w:space="0" w:color="auto"/>
              <w:bottom w:val="single" w:sz="4" w:space="0" w:color="auto"/>
              <w:right w:val="single" w:sz="4" w:space="0" w:color="auto"/>
            </w:tcBorders>
            <w:noWrap/>
            <w:vAlign w:val="bottom"/>
            <w:hideMark/>
          </w:tcPr>
          <w:p w14:paraId="07419A6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c>
          <w:tcPr>
            <w:tcW w:w="622" w:type="pct"/>
            <w:tcBorders>
              <w:top w:val="nil"/>
              <w:left w:val="single" w:sz="4" w:space="0" w:color="auto"/>
              <w:bottom w:val="single" w:sz="4" w:space="0" w:color="auto"/>
              <w:right w:val="single" w:sz="4" w:space="0" w:color="auto"/>
            </w:tcBorders>
            <w:noWrap/>
            <w:vAlign w:val="bottom"/>
            <w:hideMark/>
          </w:tcPr>
          <w:p w14:paraId="7ACD42D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c>
          <w:tcPr>
            <w:tcW w:w="612" w:type="pct"/>
            <w:tcBorders>
              <w:top w:val="nil"/>
              <w:left w:val="single" w:sz="4" w:space="0" w:color="auto"/>
              <w:bottom w:val="single" w:sz="4" w:space="0" w:color="auto"/>
              <w:right w:val="single" w:sz="8" w:space="0" w:color="auto"/>
            </w:tcBorders>
            <w:noWrap/>
            <w:vAlign w:val="bottom"/>
            <w:hideMark/>
          </w:tcPr>
          <w:p w14:paraId="2F89779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r>
      <w:tr w:rsidR="005D0782" w:rsidRPr="005D0782" w14:paraId="1FCC4484"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4EFF783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85" w:type="pct"/>
            <w:tcBorders>
              <w:top w:val="nil"/>
              <w:left w:val="single" w:sz="4" w:space="0" w:color="auto"/>
              <w:bottom w:val="single" w:sz="4" w:space="0" w:color="auto"/>
              <w:right w:val="nil"/>
            </w:tcBorders>
            <w:shd w:val="clear" w:color="000000" w:fill="FFFFFF"/>
            <w:vAlign w:val="bottom"/>
            <w:hideMark/>
          </w:tcPr>
          <w:p w14:paraId="39B49FB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6160FED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611E18A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621" w:type="pct"/>
            <w:tcBorders>
              <w:top w:val="nil"/>
              <w:left w:val="single" w:sz="4" w:space="0" w:color="auto"/>
              <w:bottom w:val="single" w:sz="4" w:space="0" w:color="auto"/>
              <w:right w:val="nil"/>
            </w:tcBorders>
            <w:noWrap/>
            <w:vAlign w:val="bottom"/>
            <w:hideMark/>
          </w:tcPr>
          <w:p w14:paraId="5AA4E3F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6700320803</w:t>
            </w:r>
          </w:p>
        </w:tc>
        <w:tc>
          <w:tcPr>
            <w:tcW w:w="287" w:type="pct"/>
            <w:tcBorders>
              <w:top w:val="nil"/>
              <w:left w:val="single" w:sz="4" w:space="0" w:color="auto"/>
              <w:bottom w:val="single" w:sz="4" w:space="0" w:color="auto"/>
              <w:right w:val="nil"/>
            </w:tcBorders>
            <w:noWrap/>
            <w:vAlign w:val="bottom"/>
            <w:hideMark/>
          </w:tcPr>
          <w:p w14:paraId="02CA22A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240</w:t>
            </w:r>
          </w:p>
        </w:tc>
        <w:tc>
          <w:tcPr>
            <w:tcW w:w="670" w:type="pct"/>
            <w:tcBorders>
              <w:top w:val="nil"/>
              <w:left w:val="single" w:sz="4" w:space="0" w:color="auto"/>
              <w:bottom w:val="single" w:sz="4" w:space="0" w:color="auto"/>
              <w:right w:val="single" w:sz="4" w:space="0" w:color="auto"/>
            </w:tcBorders>
            <w:noWrap/>
            <w:vAlign w:val="bottom"/>
            <w:hideMark/>
          </w:tcPr>
          <w:p w14:paraId="1FA0CCD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c>
          <w:tcPr>
            <w:tcW w:w="622" w:type="pct"/>
            <w:tcBorders>
              <w:top w:val="nil"/>
              <w:left w:val="single" w:sz="4" w:space="0" w:color="auto"/>
              <w:bottom w:val="single" w:sz="4" w:space="0" w:color="auto"/>
              <w:right w:val="single" w:sz="4" w:space="0" w:color="auto"/>
            </w:tcBorders>
            <w:noWrap/>
            <w:vAlign w:val="bottom"/>
            <w:hideMark/>
          </w:tcPr>
          <w:p w14:paraId="76DF425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c>
          <w:tcPr>
            <w:tcW w:w="612" w:type="pct"/>
            <w:tcBorders>
              <w:top w:val="nil"/>
              <w:left w:val="single" w:sz="4" w:space="0" w:color="auto"/>
              <w:bottom w:val="single" w:sz="4" w:space="0" w:color="auto"/>
              <w:right w:val="single" w:sz="8" w:space="0" w:color="auto"/>
            </w:tcBorders>
            <w:noWrap/>
            <w:vAlign w:val="bottom"/>
            <w:hideMark/>
          </w:tcPr>
          <w:p w14:paraId="6E00626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150,0</w:t>
            </w:r>
          </w:p>
        </w:tc>
      </w:tr>
      <w:tr w:rsidR="005D0782" w:rsidRPr="005D0782" w14:paraId="7A0114B8" w14:textId="77777777" w:rsidTr="005D0782">
        <w:trPr>
          <w:trHeight w:val="645"/>
        </w:trPr>
        <w:tc>
          <w:tcPr>
            <w:tcW w:w="1429" w:type="pct"/>
            <w:tcBorders>
              <w:top w:val="single" w:sz="4" w:space="0" w:color="auto"/>
              <w:left w:val="single" w:sz="4" w:space="0" w:color="auto"/>
              <w:bottom w:val="single" w:sz="4" w:space="0" w:color="auto"/>
              <w:right w:val="single" w:sz="4" w:space="0" w:color="auto"/>
            </w:tcBorders>
            <w:vAlign w:val="bottom"/>
            <w:hideMark/>
          </w:tcPr>
          <w:p w14:paraId="7A6D44D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4CF77BA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4D4F4CF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single" w:sz="4" w:space="0" w:color="auto"/>
              <w:left w:val="single" w:sz="4" w:space="0" w:color="auto"/>
              <w:bottom w:val="single" w:sz="4" w:space="0" w:color="auto"/>
              <w:right w:val="nil"/>
            </w:tcBorders>
            <w:noWrap/>
            <w:vAlign w:val="bottom"/>
            <w:hideMark/>
          </w:tcPr>
          <w:p w14:paraId="7648B2B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single" w:sz="4" w:space="0" w:color="auto"/>
              <w:left w:val="single" w:sz="4" w:space="0" w:color="auto"/>
              <w:bottom w:val="single" w:sz="4" w:space="0" w:color="auto"/>
              <w:right w:val="nil"/>
            </w:tcBorders>
            <w:noWrap/>
            <w:vAlign w:val="bottom"/>
            <w:hideMark/>
          </w:tcPr>
          <w:p w14:paraId="5DFDE50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single" w:sz="4" w:space="0" w:color="auto"/>
              <w:left w:val="single" w:sz="4" w:space="0" w:color="auto"/>
              <w:bottom w:val="single" w:sz="4" w:space="0" w:color="auto"/>
              <w:right w:val="nil"/>
            </w:tcBorders>
            <w:noWrap/>
            <w:vAlign w:val="bottom"/>
            <w:hideMark/>
          </w:tcPr>
          <w:p w14:paraId="7048652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245D960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31,2</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35519D5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31,2</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170D72F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31,2</w:t>
            </w:r>
          </w:p>
        </w:tc>
      </w:tr>
      <w:tr w:rsidR="005D0782" w:rsidRPr="005D0782" w14:paraId="1DD4886D"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1684DB9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85" w:type="pct"/>
            <w:tcBorders>
              <w:top w:val="nil"/>
              <w:left w:val="single" w:sz="4" w:space="0" w:color="auto"/>
              <w:bottom w:val="single" w:sz="4" w:space="0" w:color="auto"/>
              <w:right w:val="nil"/>
            </w:tcBorders>
            <w:shd w:val="clear" w:color="000000" w:fill="FFFFFF"/>
            <w:vAlign w:val="bottom"/>
            <w:hideMark/>
          </w:tcPr>
          <w:p w14:paraId="01EA112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BA07CA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26D9EB3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nil"/>
              <w:left w:val="single" w:sz="4" w:space="0" w:color="auto"/>
              <w:bottom w:val="single" w:sz="4" w:space="0" w:color="auto"/>
              <w:right w:val="nil"/>
            </w:tcBorders>
            <w:noWrap/>
            <w:vAlign w:val="bottom"/>
            <w:hideMark/>
          </w:tcPr>
          <w:p w14:paraId="11211C0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6700000000</w:t>
            </w:r>
          </w:p>
        </w:tc>
        <w:tc>
          <w:tcPr>
            <w:tcW w:w="287" w:type="pct"/>
            <w:tcBorders>
              <w:top w:val="nil"/>
              <w:left w:val="single" w:sz="4" w:space="0" w:color="auto"/>
              <w:bottom w:val="single" w:sz="4" w:space="0" w:color="auto"/>
              <w:right w:val="nil"/>
            </w:tcBorders>
            <w:noWrap/>
            <w:vAlign w:val="bottom"/>
            <w:hideMark/>
          </w:tcPr>
          <w:p w14:paraId="3E3BE8B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1B5C1D0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31,2</w:t>
            </w:r>
          </w:p>
        </w:tc>
        <w:tc>
          <w:tcPr>
            <w:tcW w:w="622" w:type="pct"/>
            <w:tcBorders>
              <w:top w:val="nil"/>
              <w:left w:val="single" w:sz="4" w:space="0" w:color="auto"/>
              <w:bottom w:val="single" w:sz="4" w:space="0" w:color="auto"/>
              <w:right w:val="single" w:sz="4" w:space="0" w:color="auto"/>
            </w:tcBorders>
            <w:noWrap/>
            <w:vAlign w:val="bottom"/>
            <w:hideMark/>
          </w:tcPr>
          <w:p w14:paraId="37D22B2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31,2</w:t>
            </w:r>
          </w:p>
        </w:tc>
        <w:tc>
          <w:tcPr>
            <w:tcW w:w="612" w:type="pct"/>
            <w:tcBorders>
              <w:top w:val="nil"/>
              <w:left w:val="single" w:sz="4" w:space="0" w:color="auto"/>
              <w:bottom w:val="single" w:sz="4" w:space="0" w:color="auto"/>
              <w:right w:val="single" w:sz="8" w:space="0" w:color="auto"/>
            </w:tcBorders>
            <w:noWrap/>
            <w:vAlign w:val="bottom"/>
            <w:hideMark/>
          </w:tcPr>
          <w:p w14:paraId="14CD2A1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31,2</w:t>
            </w:r>
          </w:p>
        </w:tc>
      </w:tr>
      <w:tr w:rsidR="005D0782" w:rsidRPr="005D0782" w14:paraId="2B5297A2"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7D828FC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Основное мероприятие "Комплексные мероприятия по профилактике правонарушений в сельском поселении Нялинское"</w:t>
            </w:r>
          </w:p>
        </w:tc>
        <w:tc>
          <w:tcPr>
            <w:tcW w:w="285" w:type="pct"/>
            <w:tcBorders>
              <w:top w:val="nil"/>
              <w:left w:val="single" w:sz="4" w:space="0" w:color="auto"/>
              <w:bottom w:val="single" w:sz="4" w:space="0" w:color="auto"/>
              <w:right w:val="nil"/>
            </w:tcBorders>
            <w:shd w:val="clear" w:color="000000" w:fill="FFFFFF"/>
            <w:vAlign w:val="bottom"/>
            <w:hideMark/>
          </w:tcPr>
          <w:p w14:paraId="14D3428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7ACF2F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10F1BC1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nil"/>
              <w:left w:val="single" w:sz="4" w:space="0" w:color="auto"/>
              <w:bottom w:val="single" w:sz="4" w:space="0" w:color="auto"/>
              <w:right w:val="nil"/>
            </w:tcBorders>
            <w:noWrap/>
            <w:vAlign w:val="bottom"/>
            <w:hideMark/>
          </w:tcPr>
          <w:p w14:paraId="24CA318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6700200000</w:t>
            </w:r>
          </w:p>
        </w:tc>
        <w:tc>
          <w:tcPr>
            <w:tcW w:w="287" w:type="pct"/>
            <w:tcBorders>
              <w:top w:val="nil"/>
              <w:left w:val="single" w:sz="4" w:space="0" w:color="auto"/>
              <w:bottom w:val="single" w:sz="4" w:space="0" w:color="auto"/>
              <w:right w:val="nil"/>
            </w:tcBorders>
            <w:noWrap/>
            <w:vAlign w:val="bottom"/>
            <w:hideMark/>
          </w:tcPr>
          <w:p w14:paraId="7BD9BF3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6B8A426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31,2</w:t>
            </w:r>
          </w:p>
        </w:tc>
        <w:tc>
          <w:tcPr>
            <w:tcW w:w="622" w:type="pct"/>
            <w:tcBorders>
              <w:top w:val="nil"/>
              <w:left w:val="single" w:sz="4" w:space="0" w:color="auto"/>
              <w:bottom w:val="single" w:sz="4" w:space="0" w:color="auto"/>
              <w:right w:val="single" w:sz="4" w:space="0" w:color="auto"/>
            </w:tcBorders>
            <w:noWrap/>
            <w:vAlign w:val="bottom"/>
            <w:hideMark/>
          </w:tcPr>
          <w:p w14:paraId="3223438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31,2</w:t>
            </w:r>
          </w:p>
        </w:tc>
        <w:tc>
          <w:tcPr>
            <w:tcW w:w="612" w:type="pct"/>
            <w:tcBorders>
              <w:top w:val="nil"/>
              <w:left w:val="single" w:sz="4" w:space="0" w:color="auto"/>
              <w:bottom w:val="single" w:sz="4" w:space="0" w:color="auto"/>
              <w:right w:val="single" w:sz="8" w:space="0" w:color="auto"/>
            </w:tcBorders>
            <w:noWrap/>
            <w:vAlign w:val="bottom"/>
            <w:hideMark/>
          </w:tcPr>
          <w:p w14:paraId="0DE1D26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31,2</w:t>
            </w:r>
          </w:p>
        </w:tc>
      </w:tr>
      <w:tr w:rsidR="005D0782" w:rsidRPr="005D0782" w14:paraId="46547E00"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1A8FFB3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Создание условий для деятельности народных дружин</w:t>
            </w:r>
          </w:p>
        </w:tc>
        <w:tc>
          <w:tcPr>
            <w:tcW w:w="285" w:type="pct"/>
            <w:tcBorders>
              <w:top w:val="nil"/>
              <w:left w:val="single" w:sz="4" w:space="0" w:color="auto"/>
              <w:bottom w:val="single" w:sz="4" w:space="0" w:color="auto"/>
              <w:right w:val="nil"/>
            </w:tcBorders>
            <w:shd w:val="clear" w:color="000000" w:fill="FFFFFF"/>
            <w:vAlign w:val="bottom"/>
            <w:hideMark/>
          </w:tcPr>
          <w:p w14:paraId="20A647C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61B5C8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02B88CD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nil"/>
              <w:left w:val="single" w:sz="4" w:space="0" w:color="auto"/>
              <w:bottom w:val="single" w:sz="4" w:space="0" w:color="auto"/>
              <w:right w:val="nil"/>
            </w:tcBorders>
            <w:noWrap/>
            <w:vAlign w:val="bottom"/>
            <w:hideMark/>
          </w:tcPr>
          <w:p w14:paraId="7CFFF4F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6700282300</w:t>
            </w:r>
          </w:p>
        </w:tc>
        <w:tc>
          <w:tcPr>
            <w:tcW w:w="287" w:type="pct"/>
            <w:tcBorders>
              <w:top w:val="nil"/>
              <w:left w:val="single" w:sz="4" w:space="0" w:color="auto"/>
              <w:bottom w:val="single" w:sz="4" w:space="0" w:color="auto"/>
              <w:right w:val="nil"/>
            </w:tcBorders>
            <w:noWrap/>
            <w:vAlign w:val="bottom"/>
            <w:hideMark/>
          </w:tcPr>
          <w:p w14:paraId="0266627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2CDB02A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15,6</w:t>
            </w:r>
          </w:p>
        </w:tc>
        <w:tc>
          <w:tcPr>
            <w:tcW w:w="622" w:type="pct"/>
            <w:tcBorders>
              <w:top w:val="nil"/>
              <w:left w:val="single" w:sz="4" w:space="0" w:color="auto"/>
              <w:bottom w:val="single" w:sz="4" w:space="0" w:color="auto"/>
              <w:right w:val="single" w:sz="4" w:space="0" w:color="auto"/>
            </w:tcBorders>
            <w:noWrap/>
            <w:vAlign w:val="bottom"/>
            <w:hideMark/>
          </w:tcPr>
          <w:p w14:paraId="6902BC8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15,6</w:t>
            </w:r>
          </w:p>
        </w:tc>
        <w:tc>
          <w:tcPr>
            <w:tcW w:w="612" w:type="pct"/>
            <w:tcBorders>
              <w:top w:val="nil"/>
              <w:left w:val="single" w:sz="4" w:space="0" w:color="auto"/>
              <w:bottom w:val="single" w:sz="4" w:space="0" w:color="auto"/>
              <w:right w:val="single" w:sz="8" w:space="0" w:color="auto"/>
            </w:tcBorders>
            <w:noWrap/>
            <w:vAlign w:val="bottom"/>
            <w:hideMark/>
          </w:tcPr>
          <w:p w14:paraId="2908814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15,6</w:t>
            </w:r>
          </w:p>
        </w:tc>
      </w:tr>
      <w:tr w:rsidR="005D0782" w:rsidRPr="005D0782" w14:paraId="74869B16" w14:textId="77777777" w:rsidTr="005D0782">
        <w:trPr>
          <w:trHeight w:val="1275"/>
        </w:trPr>
        <w:tc>
          <w:tcPr>
            <w:tcW w:w="1429" w:type="pct"/>
            <w:tcBorders>
              <w:top w:val="nil"/>
              <w:left w:val="single" w:sz="8" w:space="0" w:color="auto"/>
              <w:bottom w:val="single" w:sz="4" w:space="0" w:color="auto"/>
              <w:right w:val="single" w:sz="4" w:space="0" w:color="auto"/>
            </w:tcBorders>
            <w:vAlign w:val="bottom"/>
            <w:hideMark/>
          </w:tcPr>
          <w:p w14:paraId="32728D7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tcBorders>
              <w:top w:val="nil"/>
              <w:left w:val="single" w:sz="4" w:space="0" w:color="auto"/>
              <w:bottom w:val="single" w:sz="4" w:space="0" w:color="auto"/>
              <w:right w:val="nil"/>
            </w:tcBorders>
            <w:shd w:val="clear" w:color="000000" w:fill="FFFFFF"/>
            <w:vAlign w:val="bottom"/>
            <w:hideMark/>
          </w:tcPr>
          <w:p w14:paraId="6FAA8C7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7CDB707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0976912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nil"/>
              <w:left w:val="single" w:sz="4" w:space="0" w:color="auto"/>
              <w:bottom w:val="single" w:sz="4" w:space="0" w:color="auto"/>
              <w:right w:val="nil"/>
            </w:tcBorders>
            <w:noWrap/>
            <w:vAlign w:val="bottom"/>
            <w:hideMark/>
          </w:tcPr>
          <w:p w14:paraId="24AA30E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6700282300</w:t>
            </w:r>
          </w:p>
        </w:tc>
        <w:tc>
          <w:tcPr>
            <w:tcW w:w="287" w:type="pct"/>
            <w:tcBorders>
              <w:top w:val="nil"/>
              <w:left w:val="single" w:sz="4" w:space="0" w:color="auto"/>
              <w:bottom w:val="single" w:sz="4" w:space="0" w:color="auto"/>
              <w:right w:val="nil"/>
            </w:tcBorders>
            <w:noWrap/>
            <w:vAlign w:val="bottom"/>
            <w:hideMark/>
          </w:tcPr>
          <w:p w14:paraId="3022AAD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70" w:type="pct"/>
            <w:tcBorders>
              <w:top w:val="nil"/>
              <w:left w:val="single" w:sz="4" w:space="0" w:color="auto"/>
              <w:bottom w:val="single" w:sz="4" w:space="0" w:color="auto"/>
              <w:right w:val="single" w:sz="4" w:space="0" w:color="auto"/>
            </w:tcBorders>
            <w:noWrap/>
            <w:vAlign w:val="bottom"/>
            <w:hideMark/>
          </w:tcPr>
          <w:p w14:paraId="3D00D84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12,6</w:t>
            </w:r>
          </w:p>
        </w:tc>
        <w:tc>
          <w:tcPr>
            <w:tcW w:w="622" w:type="pct"/>
            <w:tcBorders>
              <w:top w:val="nil"/>
              <w:left w:val="single" w:sz="4" w:space="0" w:color="auto"/>
              <w:bottom w:val="single" w:sz="4" w:space="0" w:color="auto"/>
              <w:right w:val="single" w:sz="4" w:space="0" w:color="auto"/>
            </w:tcBorders>
            <w:noWrap/>
            <w:vAlign w:val="bottom"/>
            <w:hideMark/>
          </w:tcPr>
          <w:p w14:paraId="6476751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12,6</w:t>
            </w:r>
          </w:p>
        </w:tc>
        <w:tc>
          <w:tcPr>
            <w:tcW w:w="612" w:type="pct"/>
            <w:tcBorders>
              <w:top w:val="nil"/>
              <w:left w:val="single" w:sz="4" w:space="0" w:color="auto"/>
              <w:bottom w:val="single" w:sz="4" w:space="0" w:color="auto"/>
              <w:right w:val="single" w:sz="8" w:space="0" w:color="auto"/>
            </w:tcBorders>
            <w:noWrap/>
            <w:vAlign w:val="bottom"/>
            <w:hideMark/>
          </w:tcPr>
          <w:p w14:paraId="2F769D8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12,6</w:t>
            </w:r>
          </w:p>
        </w:tc>
      </w:tr>
      <w:tr w:rsidR="005D0782" w:rsidRPr="005D0782" w14:paraId="0C623F00"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6AF880A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85" w:type="pct"/>
            <w:tcBorders>
              <w:top w:val="nil"/>
              <w:left w:val="single" w:sz="4" w:space="0" w:color="auto"/>
              <w:bottom w:val="single" w:sz="4" w:space="0" w:color="auto"/>
              <w:right w:val="nil"/>
            </w:tcBorders>
            <w:shd w:val="clear" w:color="000000" w:fill="FFFFFF"/>
            <w:vAlign w:val="bottom"/>
            <w:hideMark/>
          </w:tcPr>
          <w:p w14:paraId="5A6D0CB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48CC3C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473FB58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nil"/>
              <w:left w:val="single" w:sz="4" w:space="0" w:color="auto"/>
              <w:bottom w:val="single" w:sz="4" w:space="0" w:color="auto"/>
              <w:right w:val="nil"/>
            </w:tcBorders>
            <w:noWrap/>
            <w:vAlign w:val="bottom"/>
            <w:hideMark/>
          </w:tcPr>
          <w:p w14:paraId="722509F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6700282300</w:t>
            </w:r>
          </w:p>
        </w:tc>
        <w:tc>
          <w:tcPr>
            <w:tcW w:w="287" w:type="pct"/>
            <w:tcBorders>
              <w:top w:val="nil"/>
              <w:left w:val="single" w:sz="4" w:space="0" w:color="auto"/>
              <w:bottom w:val="single" w:sz="4" w:space="0" w:color="auto"/>
              <w:right w:val="nil"/>
            </w:tcBorders>
            <w:noWrap/>
            <w:vAlign w:val="bottom"/>
            <w:hideMark/>
          </w:tcPr>
          <w:p w14:paraId="11FCFCF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120</w:t>
            </w:r>
          </w:p>
        </w:tc>
        <w:tc>
          <w:tcPr>
            <w:tcW w:w="670" w:type="pct"/>
            <w:tcBorders>
              <w:top w:val="nil"/>
              <w:left w:val="single" w:sz="4" w:space="0" w:color="auto"/>
              <w:bottom w:val="single" w:sz="4" w:space="0" w:color="auto"/>
              <w:right w:val="single" w:sz="4" w:space="0" w:color="auto"/>
            </w:tcBorders>
            <w:noWrap/>
            <w:vAlign w:val="bottom"/>
            <w:hideMark/>
          </w:tcPr>
          <w:p w14:paraId="318233E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12,6</w:t>
            </w:r>
          </w:p>
        </w:tc>
        <w:tc>
          <w:tcPr>
            <w:tcW w:w="622" w:type="pct"/>
            <w:tcBorders>
              <w:top w:val="nil"/>
              <w:left w:val="single" w:sz="4" w:space="0" w:color="auto"/>
              <w:bottom w:val="single" w:sz="4" w:space="0" w:color="auto"/>
              <w:right w:val="single" w:sz="4" w:space="0" w:color="auto"/>
            </w:tcBorders>
            <w:noWrap/>
            <w:vAlign w:val="bottom"/>
            <w:hideMark/>
          </w:tcPr>
          <w:p w14:paraId="6B0CFA8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12,6</w:t>
            </w:r>
          </w:p>
        </w:tc>
        <w:tc>
          <w:tcPr>
            <w:tcW w:w="612" w:type="pct"/>
            <w:tcBorders>
              <w:top w:val="nil"/>
              <w:left w:val="single" w:sz="4" w:space="0" w:color="auto"/>
              <w:bottom w:val="single" w:sz="4" w:space="0" w:color="auto"/>
              <w:right w:val="single" w:sz="8" w:space="0" w:color="auto"/>
            </w:tcBorders>
            <w:noWrap/>
            <w:vAlign w:val="bottom"/>
            <w:hideMark/>
          </w:tcPr>
          <w:p w14:paraId="6BF40B4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12,6</w:t>
            </w:r>
          </w:p>
        </w:tc>
      </w:tr>
      <w:tr w:rsidR="005D0782" w:rsidRPr="005D0782" w14:paraId="2244DDB1"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30179521"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85" w:type="pct"/>
            <w:tcBorders>
              <w:top w:val="nil"/>
              <w:left w:val="single" w:sz="4" w:space="0" w:color="auto"/>
              <w:bottom w:val="single" w:sz="4" w:space="0" w:color="auto"/>
              <w:right w:val="nil"/>
            </w:tcBorders>
            <w:shd w:val="clear" w:color="000000" w:fill="FFFFFF"/>
            <w:vAlign w:val="bottom"/>
            <w:hideMark/>
          </w:tcPr>
          <w:p w14:paraId="13C0DA5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688452A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3762D85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nil"/>
              <w:left w:val="single" w:sz="4" w:space="0" w:color="auto"/>
              <w:bottom w:val="single" w:sz="4" w:space="0" w:color="auto"/>
              <w:right w:val="nil"/>
            </w:tcBorders>
            <w:noWrap/>
            <w:vAlign w:val="bottom"/>
            <w:hideMark/>
          </w:tcPr>
          <w:p w14:paraId="661219A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6700282300</w:t>
            </w:r>
          </w:p>
        </w:tc>
        <w:tc>
          <w:tcPr>
            <w:tcW w:w="287" w:type="pct"/>
            <w:tcBorders>
              <w:top w:val="nil"/>
              <w:left w:val="single" w:sz="4" w:space="0" w:color="auto"/>
              <w:bottom w:val="single" w:sz="4" w:space="0" w:color="auto"/>
              <w:right w:val="nil"/>
            </w:tcBorders>
            <w:noWrap/>
            <w:vAlign w:val="bottom"/>
            <w:hideMark/>
          </w:tcPr>
          <w:p w14:paraId="5F6F27A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200</w:t>
            </w:r>
          </w:p>
        </w:tc>
        <w:tc>
          <w:tcPr>
            <w:tcW w:w="670" w:type="pct"/>
            <w:tcBorders>
              <w:top w:val="nil"/>
              <w:left w:val="single" w:sz="4" w:space="0" w:color="auto"/>
              <w:bottom w:val="single" w:sz="4" w:space="0" w:color="auto"/>
              <w:right w:val="single" w:sz="4" w:space="0" w:color="auto"/>
            </w:tcBorders>
            <w:noWrap/>
            <w:vAlign w:val="bottom"/>
            <w:hideMark/>
          </w:tcPr>
          <w:p w14:paraId="4650576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w:t>
            </w:r>
          </w:p>
        </w:tc>
        <w:tc>
          <w:tcPr>
            <w:tcW w:w="622" w:type="pct"/>
            <w:tcBorders>
              <w:top w:val="nil"/>
              <w:left w:val="single" w:sz="4" w:space="0" w:color="auto"/>
              <w:bottom w:val="single" w:sz="4" w:space="0" w:color="auto"/>
              <w:right w:val="single" w:sz="4" w:space="0" w:color="auto"/>
            </w:tcBorders>
            <w:noWrap/>
            <w:vAlign w:val="bottom"/>
            <w:hideMark/>
          </w:tcPr>
          <w:p w14:paraId="133502C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w:t>
            </w:r>
          </w:p>
        </w:tc>
        <w:tc>
          <w:tcPr>
            <w:tcW w:w="612" w:type="pct"/>
            <w:tcBorders>
              <w:top w:val="nil"/>
              <w:left w:val="single" w:sz="4" w:space="0" w:color="auto"/>
              <w:bottom w:val="single" w:sz="4" w:space="0" w:color="auto"/>
              <w:right w:val="single" w:sz="8" w:space="0" w:color="auto"/>
            </w:tcBorders>
            <w:noWrap/>
            <w:vAlign w:val="bottom"/>
            <w:hideMark/>
          </w:tcPr>
          <w:p w14:paraId="73B92EC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w:t>
            </w:r>
          </w:p>
        </w:tc>
      </w:tr>
      <w:tr w:rsidR="005D0782" w:rsidRPr="005D0782" w14:paraId="66273444"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46F98EC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85" w:type="pct"/>
            <w:tcBorders>
              <w:top w:val="nil"/>
              <w:left w:val="single" w:sz="4" w:space="0" w:color="auto"/>
              <w:bottom w:val="single" w:sz="4" w:space="0" w:color="auto"/>
              <w:right w:val="nil"/>
            </w:tcBorders>
            <w:shd w:val="clear" w:color="000000" w:fill="FFFFFF"/>
            <w:vAlign w:val="bottom"/>
            <w:hideMark/>
          </w:tcPr>
          <w:p w14:paraId="6EE6C94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6C454A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54EF620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nil"/>
              <w:left w:val="single" w:sz="4" w:space="0" w:color="auto"/>
              <w:bottom w:val="single" w:sz="4" w:space="0" w:color="auto"/>
              <w:right w:val="nil"/>
            </w:tcBorders>
            <w:noWrap/>
            <w:vAlign w:val="bottom"/>
            <w:hideMark/>
          </w:tcPr>
          <w:p w14:paraId="7E8F9F1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6700282300</w:t>
            </w:r>
          </w:p>
        </w:tc>
        <w:tc>
          <w:tcPr>
            <w:tcW w:w="287" w:type="pct"/>
            <w:tcBorders>
              <w:top w:val="nil"/>
              <w:left w:val="single" w:sz="4" w:space="0" w:color="auto"/>
              <w:bottom w:val="single" w:sz="4" w:space="0" w:color="auto"/>
              <w:right w:val="nil"/>
            </w:tcBorders>
            <w:noWrap/>
            <w:vAlign w:val="bottom"/>
            <w:hideMark/>
          </w:tcPr>
          <w:p w14:paraId="66D6662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240</w:t>
            </w:r>
          </w:p>
        </w:tc>
        <w:tc>
          <w:tcPr>
            <w:tcW w:w="670" w:type="pct"/>
            <w:tcBorders>
              <w:top w:val="nil"/>
              <w:left w:val="single" w:sz="4" w:space="0" w:color="auto"/>
              <w:bottom w:val="single" w:sz="4" w:space="0" w:color="auto"/>
              <w:right w:val="single" w:sz="4" w:space="0" w:color="auto"/>
            </w:tcBorders>
            <w:noWrap/>
            <w:vAlign w:val="bottom"/>
            <w:hideMark/>
          </w:tcPr>
          <w:p w14:paraId="4A19E6A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w:t>
            </w:r>
          </w:p>
        </w:tc>
        <w:tc>
          <w:tcPr>
            <w:tcW w:w="622" w:type="pct"/>
            <w:tcBorders>
              <w:top w:val="nil"/>
              <w:left w:val="single" w:sz="4" w:space="0" w:color="auto"/>
              <w:bottom w:val="single" w:sz="4" w:space="0" w:color="auto"/>
              <w:right w:val="single" w:sz="4" w:space="0" w:color="auto"/>
            </w:tcBorders>
            <w:noWrap/>
            <w:vAlign w:val="bottom"/>
            <w:hideMark/>
          </w:tcPr>
          <w:p w14:paraId="5EB31BA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w:t>
            </w:r>
          </w:p>
        </w:tc>
        <w:tc>
          <w:tcPr>
            <w:tcW w:w="612" w:type="pct"/>
            <w:tcBorders>
              <w:top w:val="nil"/>
              <w:left w:val="single" w:sz="4" w:space="0" w:color="auto"/>
              <w:bottom w:val="single" w:sz="4" w:space="0" w:color="auto"/>
              <w:right w:val="single" w:sz="8" w:space="0" w:color="auto"/>
            </w:tcBorders>
            <w:noWrap/>
            <w:vAlign w:val="bottom"/>
            <w:hideMark/>
          </w:tcPr>
          <w:p w14:paraId="1839380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w:t>
            </w:r>
          </w:p>
        </w:tc>
      </w:tr>
      <w:tr w:rsidR="005D0782" w:rsidRPr="005D0782" w14:paraId="75AFCE92"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090CF8B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Создание условий для деятельности народных дружин за счет средств бюджета муниципального образования</w:t>
            </w:r>
          </w:p>
        </w:tc>
        <w:tc>
          <w:tcPr>
            <w:tcW w:w="285" w:type="pct"/>
            <w:tcBorders>
              <w:top w:val="nil"/>
              <w:left w:val="single" w:sz="4" w:space="0" w:color="auto"/>
              <w:bottom w:val="single" w:sz="4" w:space="0" w:color="auto"/>
              <w:right w:val="nil"/>
            </w:tcBorders>
            <w:shd w:val="clear" w:color="000000" w:fill="FFFFFF"/>
            <w:vAlign w:val="bottom"/>
            <w:hideMark/>
          </w:tcPr>
          <w:p w14:paraId="51AF0A9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335B82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7EE617E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nil"/>
              <w:left w:val="single" w:sz="4" w:space="0" w:color="auto"/>
              <w:bottom w:val="single" w:sz="4" w:space="0" w:color="auto"/>
              <w:right w:val="nil"/>
            </w:tcBorders>
            <w:noWrap/>
            <w:vAlign w:val="bottom"/>
            <w:hideMark/>
          </w:tcPr>
          <w:p w14:paraId="5C2F655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67002S2300</w:t>
            </w:r>
          </w:p>
        </w:tc>
        <w:tc>
          <w:tcPr>
            <w:tcW w:w="287" w:type="pct"/>
            <w:tcBorders>
              <w:top w:val="nil"/>
              <w:left w:val="single" w:sz="4" w:space="0" w:color="auto"/>
              <w:bottom w:val="single" w:sz="4" w:space="0" w:color="auto"/>
              <w:right w:val="nil"/>
            </w:tcBorders>
            <w:noWrap/>
            <w:vAlign w:val="bottom"/>
            <w:hideMark/>
          </w:tcPr>
          <w:p w14:paraId="21506B0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252738B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15,6</w:t>
            </w:r>
          </w:p>
        </w:tc>
        <w:tc>
          <w:tcPr>
            <w:tcW w:w="622" w:type="pct"/>
            <w:tcBorders>
              <w:top w:val="nil"/>
              <w:left w:val="single" w:sz="4" w:space="0" w:color="auto"/>
              <w:bottom w:val="single" w:sz="4" w:space="0" w:color="auto"/>
              <w:right w:val="single" w:sz="4" w:space="0" w:color="auto"/>
            </w:tcBorders>
            <w:noWrap/>
            <w:vAlign w:val="bottom"/>
            <w:hideMark/>
          </w:tcPr>
          <w:p w14:paraId="6CB6EB3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15,6</w:t>
            </w:r>
          </w:p>
        </w:tc>
        <w:tc>
          <w:tcPr>
            <w:tcW w:w="612" w:type="pct"/>
            <w:tcBorders>
              <w:top w:val="nil"/>
              <w:left w:val="single" w:sz="4" w:space="0" w:color="auto"/>
              <w:bottom w:val="single" w:sz="4" w:space="0" w:color="auto"/>
              <w:right w:val="single" w:sz="8" w:space="0" w:color="auto"/>
            </w:tcBorders>
            <w:noWrap/>
            <w:vAlign w:val="bottom"/>
            <w:hideMark/>
          </w:tcPr>
          <w:p w14:paraId="406B768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15,6</w:t>
            </w:r>
          </w:p>
        </w:tc>
      </w:tr>
      <w:tr w:rsidR="005D0782" w:rsidRPr="005D0782" w14:paraId="6A024E0E" w14:textId="77777777" w:rsidTr="005D0782">
        <w:trPr>
          <w:trHeight w:val="1275"/>
        </w:trPr>
        <w:tc>
          <w:tcPr>
            <w:tcW w:w="1429" w:type="pct"/>
            <w:tcBorders>
              <w:top w:val="single" w:sz="4" w:space="0" w:color="auto"/>
              <w:left w:val="single" w:sz="4" w:space="0" w:color="auto"/>
              <w:bottom w:val="single" w:sz="4" w:space="0" w:color="auto"/>
              <w:right w:val="single" w:sz="4" w:space="0" w:color="auto"/>
            </w:tcBorders>
            <w:vAlign w:val="bottom"/>
            <w:hideMark/>
          </w:tcPr>
          <w:p w14:paraId="74949E9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0494E1E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5EAADC5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single" w:sz="4" w:space="0" w:color="auto"/>
              <w:left w:val="single" w:sz="4" w:space="0" w:color="auto"/>
              <w:bottom w:val="single" w:sz="4" w:space="0" w:color="auto"/>
              <w:right w:val="nil"/>
            </w:tcBorders>
            <w:noWrap/>
            <w:vAlign w:val="bottom"/>
            <w:hideMark/>
          </w:tcPr>
          <w:p w14:paraId="5BD3E0C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single" w:sz="4" w:space="0" w:color="auto"/>
              <w:left w:val="single" w:sz="4" w:space="0" w:color="auto"/>
              <w:bottom w:val="single" w:sz="4" w:space="0" w:color="auto"/>
              <w:right w:val="nil"/>
            </w:tcBorders>
            <w:noWrap/>
            <w:vAlign w:val="bottom"/>
            <w:hideMark/>
          </w:tcPr>
          <w:p w14:paraId="6A621C3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67002S2300</w:t>
            </w:r>
          </w:p>
        </w:tc>
        <w:tc>
          <w:tcPr>
            <w:tcW w:w="287" w:type="pct"/>
            <w:tcBorders>
              <w:top w:val="single" w:sz="4" w:space="0" w:color="auto"/>
              <w:left w:val="single" w:sz="4" w:space="0" w:color="auto"/>
              <w:bottom w:val="single" w:sz="4" w:space="0" w:color="auto"/>
              <w:right w:val="nil"/>
            </w:tcBorders>
            <w:noWrap/>
            <w:vAlign w:val="bottom"/>
            <w:hideMark/>
          </w:tcPr>
          <w:p w14:paraId="50E1242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6833B7A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12,6</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2319DF0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12,6</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328D18E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12,6</w:t>
            </w:r>
          </w:p>
        </w:tc>
      </w:tr>
      <w:tr w:rsidR="005D0782" w:rsidRPr="005D0782" w14:paraId="1E72479D"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757968F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85" w:type="pct"/>
            <w:tcBorders>
              <w:top w:val="nil"/>
              <w:left w:val="single" w:sz="4" w:space="0" w:color="auto"/>
              <w:bottom w:val="single" w:sz="4" w:space="0" w:color="auto"/>
              <w:right w:val="nil"/>
            </w:tcBorders>
            <w:shd w:val="clear" w:color="000000" w:fill="FFFFFF"/>
            <w:vAlign w:val="bottom"/>
            <w:hideMark/>
          </w:tcPr>
          <w:p w14:paraId="4DBDC66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471D15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1D77A6C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nil"/>
              <w:left w:val="single" w:sz="4" w:space="0" w:color="auto"/>
              <w:bottom w:val="single" w:sz="4" w:space="0" w:color="auto"/>
              <w:right w:val="nil"/>
            </w:tcBorders>
            <w:noWrap/>
            <w:vAlign w:val="bottom"/>
            <w:hideMark/>
          </w:tcPr>
          <w:p w14:paraId="124518E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67002S2300</w:t>
            </w:r>
          </w:p>
        </w:tc>
        <w:tc>
          <w:tcPr>
            <w:tcW w:w="287" w:type="pct"/>
            <w:tcBorders>
              <w:top w:val="nil"/>
              <w:left w:val="single" w:sz="4" w:space="0" w:color="auto"/>
              <w:bottom w:val="single" w:sz="4" w:space="0" w:color="auto"/>
              <w:right w:val="nil"/>
            </w:tcBorders>
            <w:noWrap/>
            <w:vAlign w:val="bottom"/>
            <w:hideMark/>
          </w:tcPr>
          <w:p w14:paraId="7FD900C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120</w:t>
            </w:r>
          </w:p>
        </w:tc>
        <w:tc>
          <w:tcPr>
            <w:tcW w:w="670" w:type="pct"/>
            <w:tcBorders>
              <w:top w:val="nil"/>
              <w:left w:val="single" w:sz="4" w:space="0" w:color="auto"/>
              <w:bottom w:val="single" w:sz="4" w:space="0" w:color="auto"/>
              <w:right w:val="single" w:sz="4" w:space="0" w:color="auto"/>
            </w:tcBorders>
            <w:noWrap/>
            <w:vAlign w:val="bottom"/>
            <w:hideMark/>
          </w:tcPr>
          <w:p w14:paraId="42FFA83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12,6</w:t>
            </w:r>
          </w:p>
        </w:tc>
        <w:tc>
          <w:tcPr>
            <w:tcW w:w="622" w:type="pct"/>
            <w:tcBorders>
              <w:top w:val="nil"/>
              <w:left w:val="single" w:sz="4" w:space="0" w:color="auto"/>
              <w:bottom w:val="single" w:sz="4" w:space="0" w:color="auto"/>
              <w:right w:val="single" w:sz="4" w:space="0" w:color="auto"/>
            </w:tcBorders>
            <w:noWrap/>
            <w:vAlign w:val="bottom"/>
            <w:hideMark/>
          </w:tcPr>
          <w:p w14:paraId="64E5ECD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12,6</w:t>
            </w:r>
          </w:p>
        </w:tc>
        <w:tc>
          <w:tcPr>
            <w:tcW w:w="612" w:type="pct"/>
            <w:tcBorders>
              <w:top w:val="nil"/>
              <w:left w:val="single" w:sz="4" w:space="0" w:color="auto"/>
              <w:bottom w:val="single" w:sz="4" w:space="0" w:color="auto"/>
              <w:right w:val="single" w:sz="8" w:space="0" w:color="auto"/>
            </w:tcBorders>
            <w:noWrap/>
            <w:vAlign w:val="bottom"/>
            <w:hideMark/>
          </w:tcPr>
          <w:p w14:paraId="63BB2B2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12,6</w:t>
            </w:r>
          </w:p>
        </w:tc>
      </w:tr>
      <w:tr w:rsidR="005D0782" w:rsidRPr="005D0782" w14:paraId="7692EEE6"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2132157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85" w:type="pct"/>
            <w:tcBorders>
              <w:top w:val="nil"/>
              <w:left w:val="single" w:sz="4" w:space="0" w:color="auto"/>
              <w:bottom w:val="single" w:sz="4" w:space="0" w:color="auto"/>
              <w:right w:val="nil"/>
            </w:tcBorders>
            <w:shd w:val="clear" w:color="000000" w:fill="FFFFFF"/>
            <w:vAlign w:val="bottom"/>
            <w:hideMark/>
          </w:tcPr>
          <w:p w14:paraId="196E88B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07FB27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7DED6A5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nil"/>
              <w:left w:val="single" w:sz="4" w:space="0" w:color="auto"/>
              <w:bottom w:val="single" w:sz="4" w:space="0" w:color="auto"/>
              <w:right w:val="nil"/>
            </w:tcBorders>
            <w:noWrap/>
            <w:vAlign w:val="bottom"/>
            <w:hideMark/>
          </w:tcPr>
          <w:p w14:paraId="1815B53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67002S2300</w:t>
            </w:r>
          </w:p>
        </w:tc>
        <w:tc>
          <w:tcPr>
            <w:tcW w:w="287" w:type="pct"/>
            <w:tcBorders>
              <w:top w:val="nil"/>
              <w:left w:val="single" w:sz="4" w:space="0" w:color="auto"/>
              <w:bottom w:val="single" w:sz="4" w:space="0" w:color="auto"/>
              <w:right w:val="nil"/>
            </w:tcBorders>
            <w:noWrap/>
            <w:vAlign w:val="bottom"/>
            <w:hideMark/>
          </w:tcPr>
          <w:p w14:paraId="13D6EE5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200</w:t>
            </w:r>
          </w:p>
        </w:tc>
        <w:tc>
          <w:tcPr>
            <w:tcW w:w="670" w:type="pct"/>
            <w:tcBorders>
              <w:top w:val="nil"/>
              <w:left w:val="single" w:sz="4" w:space="0" w:color="auto"/>
              <w:bottom w:val="single" w:sz="4" w:space="0" w:color="auto"/>
              <w:right w:val="single" w:sz="4" w:space="0" w:color="auto"/>
            </w:tcBorders>
            <w:noWrap/>
            <w:vAlign w:val="bottom"/>
            <w:hideMark/>
          </w:tcPr>
          <w:p w14:paraId="3782E2F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w:t>
            </w:r>
          </w:p>
        </w:tc>
        <w:tc>
          <w:tcPr>
            <w:tcW w:w="622" w:type="pct"/>
            <w:tcBorders>
              <w:top w:val="nil"/>
              <w:left w:val="single" w:sz="4" w:space="0" w:color="auto"/>
              <w:bottom w:val="single" w:sz="4" w:space="0" w:color="auto"/>
              <w:right w:val="single" w:sz="4" w:space="0" w:color="auto"/>
            </w:tcBorders>
            <w:noWrap/>
            <w:vAlign w:val="bottom"/>
            <w:hideMark/>
          </w:tcPr>
          <w:p w14:paraId="3348EEC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w:t>
            </w:r>
          </w:p>
        </w:tc>
        <w:tc>
          <w:tcPr>
            <w:tcW w:w="612" w:type="pct"/>
            <w:tcBorders>
              <w:top w:val="nil"/>
              <w:left w:val="single" w:sz="4" w:space="0" w:color="auto"/>
              <w:bottom w:val="single" w:sz="4" w:space="0" w:color="auto"/>
              <w:right w:val="single" w:sz="8" w:space="0" w:color="auto"/>
            </w:tcBorders>
            <w:noWrap/>
            <w:vAlign w:val="bottom"/>
            <w:hideMark/>
          </w:tcPr>
          <w:p w14:paraId="0FFCF6C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w:t>
            </w:r>
          </w:p>
        </w:tc>
      </w:tr>
      <w:tr w:rsidR="005D0782" w:rsidRPr="005D0782" w14:paraId="75492455"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7DE3F4D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85" w:type="pct"/>
            <w:tcBorders>
              <w:top w:val="nil"/>
              <w:left w:val="single" w:sz="4" w:space="0" w:color="auto"/>
              <w:bottom w:val="single" w:sz="4" w:space="0" w:color="auto"/>
              <w:right w:val="nil"/>
            </w:tcBorders>
            <w:shd w:val="clear" w:color="000000" w:fill="FFFFFF"/>
            <w:vAlign w:val="bottom"/>
            <w:hideMark/>
          </w:tcPr>
          <w:p w14:paraId="2D36110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E377FA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03</w:t>
            </w:r>
          </w:p>
        </w:tc>
        <w:tc>
          <w:tcPr>
            <w:tcW w:w="237" w:type="pct"/>
            <w:tcBorders>
              <w:top w:val="nil"/>
              <w:left w:val="single" w:sz="4" w:space="0" w:color="auto"/>
              <w:bottom w:val="single" w:sz="4" w:space="0" w:color="auto"/>
              <w:right w:val="nil"/>
            </w:tcBorders>
            <w:noWrap/>
            <w:vAlign w:val="bottom"/>
            <w:hideMark/>
          </w:tcPr>
          <w:p w14:paraId="0227E74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14</w:t>
            </w:r>
          </w:p>
        </w:tc>
        <w:tc>
          <w:tcPr>
            <w:tcW w:w="621" w:type="pct"/>
            <w:tcBorders>
              <w:top w:val="nil"/>
              <w:left w:val="single" w:sz="4" w:space="0" w:color="auto"/>
              <w:bottom w:val="single" w:sz="4" w:space="0" w:color="auto"/>
              <w:right w:val="nil"/>
            </w:tcBorders>
            <w:noWrap/>
            <w:vAlign w:val="bottom"/>
            <w:hideMark/>
          </w:tcPr>
          <w:p w14:paraId="4FE16E6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67002S2300</w:t>
            </w:r>
          </w:p>
        </w:tc>
        <w:tc>
          <w:tcPr>
            <w:tcW w:w="287" w:type="pct"/>
            <w:tcBorders>
              <w:top w:val="nil"/>
              <w:left w:val="single" w:sz="4" w:space="0" w:color="auto"/>
              <w:bottom w:val="single" w:sz="4" w:space="0" w:color="auto"/>
              <w:right w:val="nil"/>
            </w:tcBorders>
            <w:noWrap/>
            <w:vAlign w:val="bottom"/>
            <w:hideMark/>
          </w:tcPr>
          <w:p w14:paraId="16565CA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240</w:t>
            </w:r>
          </w:p>
        </w:tc>
        <w:tc>
          <w:tcPr>
            <w:tcW w:w="670" w:type="pct"/>
            <w:tcBorders>
              <w:top w:val="nil"/>
              <w:left w:val="single" w:sz="4" w:space="0" w:color="auto"/>
              <w:bottom w:val="single" w:sz="4" w:space="0" w:color="auto"/>
              <w:right w:val="single" w:sz="4" w:space="0" w:color="auto"/>
            </w:tcBorders>
            <w:noWrap/>
            <w:vAlign w:val="bottom"/>
            <w:hideMark/>
          </w:tcPr>
          <w:p w14:paraId="0A2DA30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w:t>
            </w:r>
          </w:p>
        </w:tc>
        <w:tc>
          <w:tcPr>
            <w:tcW w:w="622" w:type="pct"/>
            <w:tcBorders>
              <w:top w:val="nil"/>
              <w:left w:val="single" w:sz="4" w:space="0" w:color="auto"/>
              <w:bottom w:val="single" w:sz="4" w:space="0" w:color="auto"/>
              <w:right w:val="single" w:sz="4" w:space="0" w:color="auto"/>
            </w:tcBorders>
            <w:noWrap/>
            <w:vAlign w:val="bottom"/>
            <w:hideMark/>
          </w:tcPr>
          <w:p w14:paraId="13D4F38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w:t>
            </w:r>
          </w:p>
        </w:tc>
        <w:tc>
          <w:tcPr>
            <w:tcW w:w="612" w:type="pct"/>
            <w:tcBorders>
              <w:top w:val="nil"/>
              <w:left w:val="single" w:sz="4" w:space="0" w:color="auto"/>
              <w:bottom w:val="single" w:sz="4" w:space="0" w:color="auto"/>
              <w:right w:val="single" w:sz="8" w:space="0" w:color="auto"/>
            </w:tcBorders>
            <w:noWrap/>
            <w:vAlign w:val="bottom"/>
            <w:hideMark/>
          </w:tcPr>
          <w:p w14:paraId="6B8F58A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w:t>
            </w:r>
          </w:p>
        </w:tc>
      </w:tr>
      <w:tr w:rsidR="005D0782" w:rsidRPr="005D0782" w14:paraId="4B6C0AA5"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1203C21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Национальная экономика</w:t>
            </w:r>
          </w:p>
        </w:tc>
        <w:tc>
          <w:tcPr>
            <w:tcW w:w="285" w:type="pct"/>
            <w:tcBorders>
              <w:top w:val="nil"/>
              <w:left w:val="single" w:sz="4" w:space="0" w:color="auto"/>
              <w:bottom w:val="single" w:sz="4" w:space="0" w:color="auto"/>
              <w:right w:val="nil"/>
            </w:tcBorders>
            <w:shd w:val="clear" w:color="000000" w:fill="FFFFFF"/>
            <w:vAlign w:val="bottom"/>
            <w:hideMark/>
          </w:tcPr>
          <w:p w14:paraId="3539FE3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CDB5D1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237" w:type="pct"/>
            <w:tcBorders>
              <w:top w:val="nil"/>
              <w:left w:val="single" w:sz="4" w:space="0" w:color="auto"/>
              <w:bottom w:val="single" w:sz="4" w:space="0" w:color="auto"/>
              <w:right w:val="nil"/>
            </w:tcBorders>
            <w:noWrap/>
            <w:vAlign w:val="bottom"/>
            <w:hideMark/>
          </w:tcPr>
          <w:p w14:paraId="568F7A5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21" w:type="pct"/>
            <w:tcBorders>
              <w:top w:val="nil"/>
              <w:left w:val="single" w:sz="4" w:space="0" w:color="auto"/>
              <w:bottom w:val="single" w:sz="4" w:space="0" w:color="auto"/>
              <w:right w:val="nil"/>
            </w:tcBorders>
            <w:noWrap/>
            <w:vAlign w:val="bottom"/>
            <w:hideMark/>
          </w:tcPr>
          <w:p w14:paraId="5955823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4072838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042CA75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4 060,7</w:t>
            </w:r>
          </w:p>
        </w:tc>
        <w:tc>
          <w:tcPr>
            <w:tcW w:w="622" w:type="pct"/>
            <w:tcBorders>
              <w:top w:val="nil"/>
              <w:left w:val="single" w:sz="4" w:space="0" w:color="auto"/>
              <w:bottom w:val="single" w:sz="4" w:space="0" w:color="auto"/>
              <w:right w:val="single" w:sz="4" w:space="0" w:color="auto"/>
            </w:tcBorders>
            <w:noWrap/>
            <w:vAlign w:val="bottom"/>
            <w:hideMark/>
          </w:tcPr>
          <w:p w14:paraId="401B76A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5 558,9</w:t>
            </w:r>
          </w:p>
        </w:tc>
        <w:tc>
          <w:tcPr>
            <w:tcW w:w="612" w:type="pct"/>
            <w:tcBorders>
              <w:top w:val="nil"/>
              <w:left w:val="single" w:sz="4" w:space="0" w:color="auto"/>
              <w:bottom w:val="single" w:sz="4" w:space="0" w:color="auto"/>
              <w:right w:val="single" w:sz="8" w:space="0" w:color="auto"/>
            </w:tcBorders>
            <w:noWrap/>
            <w:vAlign w:val="bottom"/>
            <w:hideMark/>
          </w:tcPr>
          <w:p w14:paraId="78A41FF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5 797,4</w:t>
            </w:r>
          </w:p>
        </w:tc>
      </w:tr>
      <w:tr w:rsidR="005D0782" w:rsidRPr="005D0782" w14:paraId="2DB8F08A"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0AE13EC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Дорожное хозяйство (дорожные фонды) </w:t>
            </w:r>
          </w:p>
        </w:tc>
        <w:tc>
          <w:tcPr>
            <w:tcW w:w="285" w:type="pct"/>
            <w:tcBorders>
              <w:top w:val="nil"/>
              <w:left w:val="single" w:sz="4" w:space="0" w:color="auto"/>
              <w:bottom w:val="single" w:sz="4" w:space="0" w:color="auto"/>
              <w:right w:val="nil"/>
            </w:tcBorders>
            <w:shd w:val="clear" w:color="000000" w:fill="FFFFFF"/>
            <w:vAlign w:val="bottom"/>
            <w:hideMark/>
          </w:tcPr>
          <w:p w14:paraId="7E31FBC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5E9611C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237" w:type="pct"/>
            <w:tcBorders>
              <w:top w:val="nil"/>
              <w:left w:val="single" w:sz="4" w:space="0" w:color="auto"/>
              <w:bottom w:val="single" w:sz="4" w:space="0" w:color="auto"/>
              <w:right w:val="nil"/>
            </w:tcBorders>
            <w:noWrap/>
            <w:vAlign w:val="bottom"/>
            <w:hideMark/>
          </w:tcPr>
          <w:p w14:paraId="3E3520E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09</w:t>
            </w:r>
          </w:p>
        </w:tc>
        <w:tc>
          <w:tcPr>
            <w:tcW w:w="621" w:type="pct"/>
            <w:tcBorders>
              <w:top w:val="nil"/>
              <w:left w:val="single" w:sz="4" w:space="0" w:color="auto"/>
              <w:bottom w:val="single" w:sz="4" w:space="0" w:color="auto"/>
              <w:right w:val="nil"/>
            </w:tcBorders>
            <w:noWrap/>
            <w:vAlign w:val="bottom"/>
            <w:hideMark/>
          </w:tcPr>
          <w:p w14:paraId="173C832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077F65D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3D722B8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4 060,7</w:t>
            </w:r>
          </w:p>
        </w:tc>
        <w:tc>
          <w:tcPr>
            <w:tcW w:w="622" w:type="pct"/>
            <w:tcBorders>
              <w:top w:val="nil"/>
              <w:left w:val="single" w:sz="4" w:space="0" w:color="auto"/>
              <w:bottom w:val="single" w:sz="4" w:space="0" w:color="auto"/>
              <w:right w:val="single" w:sz="4" w:space="0" w:color="auto"/>
            </w:tcBorders>
            <w:noWrap/>
            <w:vAlign w:val="bottom"/>
            <w:hideMark/>
          </w:tcPr>
          <w:p w14:paraId="5FFC34F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5 558,9</w:t>
            </w:r>
          </w:p>
        </w:tc>
        <w:tc>
          <w:tcPr>
            <w:tcW w:w="612" w:type="pct"/>
            <w:tcBorders>
              <w:top w:val="nil"/>
              <w:left w:val="single" w:sz="4" w:space="0" w:color="auto"/>
              <w:bottom w:val="single" w:sz="4" w:space="0" w:color="auto"/>
              <w:right w:val="single" w:sz="8" w:space="0" w:color="auto"/>
            </w:tcBorders>
            <w:noWrap/>
            <w:vAlign w:val="bottom"/>
            <w:hideMark/>
          </w:tcPr>
          <w:p w14:paraId="698851D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5 797,4</w:t>
            </w:r>
          </w:p>
        </w:tc>
      </w:tr>
      <w:tr w:rsidR="005D0782" w:rsidRPr="005D0782" w14:paraId="4CD3D625"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2AF0978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85" w:type="pct"/>
            <w:tcBorders>
              <w:top w:val="nil"/>
              <w:left w:val="single" w:sz="4" w:space="0" w:color="auto"/>
              <w:bottom w:val="single" w:sz="4" w:space="0" w:color="auto"/>
              <w:right w:val="nil"/>
            </w:tcBorders>
            <w:shd w:val="clear" w:color="000000" w:fill="FFFFFF"/>
            <w:vAlign w:val="bottom"/>
            <w:hideMark/>
          </w:tcPr>
          <w:p w14:paraId="6AF1F52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5F55B9B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237" w:type="pct"/>
            <w:tcBorders>
              <w:top w:val="nil"/>
              <w:left w:val="single" w:sz="4" w:space="0" w:color="auto"/>
              <w:bottom w:val="single" w:sz="4" w:space="0" w:color="auto"/>
              <w:right w:val="nil"/>
            </w:tcBorders>
            <w:noWrap/>
            <w:vAlign w:val="bottom"/>
            <w:hideMark/>
          </w:tcPr>
          <w:p w14:paraId="76C2B3A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09</w:t>
            </w:r>
          </w:p>
        </w:tc>
        <w:tc>
          <w:tcPr>
            <w:tcW w:w="621" w:type="pct"/>
            <w:tcBorders>
              <w:top w:val="nil"/>
              <w:left w:val="single" w:sz="4" w:space="0" w:color="auto"/>
              <w:bottom w:val="single" w:sz="4" w:space="0" w:color="auto"/>
              <w:right w:val="nil"/>
            </w:tcBorders>
            <w:noWrap/>
            <w:vAlign w:val="bottom"/>
            <w:hideMark/>
          </w:tcPr>
          <w:p w14:paraId="2673693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6700000000</w:t>
            </w:r>
          </w:p>
        </w:tc>
        <w:tc>
          <w:tcPr>
            <w:tcW w:w="287" w:type="pct"/>
            <w:tcBorders>
              <w:top w:val="nil"/>
              <w:left w:val="single" w:sz="4" w:space="0" w:color="auto"/>
              <w:bottom w:val="single" w:sz="4" w:space="0" w:color="auto"/>
              <w:right w:val="nil"/>
            </w:tcBorders>
            <w:noWrap/>
            <w:vAlign w:val="bottom"/>
            <w:hideMark/>
          </w:tcPr>
          <w:p w14:paraId="3497F83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45190C6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4 060,7</w:t>
            </w:r>
          </w:p>
        </w:tc>
        <w:tc>
          <w:tcPr>
            <w:tcW w:w="622" w:type="pct"/>
            <w:tcBorders>
              <w:top w:val="nil"/>
              <w:left w:val="single" w:sz="4" w:space="0" w:color="auto"/>
              <w:bottom w:val="single" w:sz="4" w:space="0" w:color="auto"/>
              <w:right w:val="single" w:sz="4" w:space="0" w:color="auto"/>
            </w:tcBorders>
            <w:noWrap/>
            <w:vAlign w:val="bottom"/>
            <w:hideMark/>
          </w:tcPr>
          <w:p w14:paraId="6CFE73E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5 558,9</w:t>
            </w:r>
          </w:p>
        </w:tc>
        <w:tc>
          <w:tcPr>
            <w:tcW w:w="612" w:type="pct"/>
            <w:tcBorders>
              <w:top w:val="nil"/>
              <w:left w:val="single" w:sz="4" w:space="0" w:color="auto"/>
              <w:bottom w:val="single" w:sz="4" w:space="0" w:color="auto"/>
              <w:right w:val="single" w:sz="8" w:space="0" w:color="auto"/>
            </w:tcBorders>
            <w:noWrap/>
            <w:vAlign w:val="bottom"/>
            <w:hideMark/>
          </w:tcPr>
          <w:p w14:paraId="78B181F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5 797,4</w:t>
            </w:r>
          </w:p>
        </w:tc>
      </w:tr>
      <w:tr w:rsidR="005D0782" w:rsidRPr="005D0782" w14:paraId="120E7F4E"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75CB1531"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Основное мероприятие "Комплексное развитие транспортной инфраструктуры сельского поселения Нялинское"</w:t>
            </w:r>
          </w:p>
        </w:tc>
        <w:tc>
          <w:tcPr>
            <w:tcW w:w="285" w:type="pct"/>
            <w:tcBorders>
              <w:top w:val="nil"/>
              <w:left w:val="single" w:sz="4" w:space="0" w:color="auto"/>
              <w:bottom w:val="single" w:sz="4" w:space="0" w:color="auto"/>
              <w:right w:val="nil"/>
            </w:tcBorders>
            <w:shd w:val="clear" w:color="000000" w:fill="FFFFFF"/>
            <w:vAlign w:val="bottom"/>
            <w:hideMark/>
          </w:tcPr>
          <w:p w14:paraId="0AF8EB2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A61A51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237" w:type="pct"/>
            <w:tcBorders>
              <w:top w:val="nil"/>
              <w:left w:val="single" w:sz="4" w:space="0" w:color="auto"/>
              <w:bottom w:val="single" w:sz="4" w:space="0" w:color="auto"/>
              <w:right w:val="nil"/>
            </w:tcBorders>
            <w:noWrap/>
            <w:vAlign w:val="bottom"/>
            <w:hideMark/>
          </w:tcPr>
          <w:p w14:paraId="5F0805A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09</w:t>
            </w:r>
          </w:p>
        </w:tc>
        <w:tc>
          <w:tcPr>
            <w:tcW w:w="621" w:type="pct"/>
            <w:tcBorders>
              <w:top w:val="nil"/>
              <w:left w:val="single" w:sz="4" w:space="0" w:color="auto"/>
              <w:bottom w:val="single" w:sz="4" w:space="0" w:color="auto"/>
              <w:right w:val="nil"/>
            </w:tcBorders>
            <w:noWrap/>
            <w:vAlign w:val="bottom"/>
            <w:hideMark/>
          </w:tcPr>
          <w:p w14:paraId="51CCBEE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6700500000</w:t>
            </w:r>
          </w:p>
        </w:tc>
        <w:tc>
          <w:tcPr>
            <w:tcW w:w="287" w:type="pct"/>
            <w:tcBorders>
              <w:top w:val="nil"/>
              <w:left w:val="single" w:sz="4" w:space="0" w:color="auto"/>
              <w:bottom w:val="single" w:sz="4" w:space="0" w:color="auto"/>
              <w:right w:val="nil"/>
            </w:tcBorders>
            <w:noWrap/>
            <w:vAlign w:val="bottom"/>
            <w:hideMark/>
          </w:tcPr>
          <w:p w14:paraId="36C3FCA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17C08BF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4 060,7</w:t>
            </w:r>
          </w:p>
        </w:tc>
        <w:tc>
          <w:tcPr>
            <w:tcW w:w="622" w:type="pct"/>
            <w:tcBorders>
              <w:top w:val="nil"/>
              <w:left w:val="single" w:sz="4" w:space="0" w:color="auto"/>
              <w:bottom w:val="single" w:sz="4" w:space="0" w:color="auto"/>
              <w:right w:val="single" w:sz="4" w:space="0" w:color="auto"/>
            </w:tcBorders>
            <w:noWrap/>
            <w:vAlign w:val="bottom"/>
            <w:hideMark/>
          </w:tcPr>
          <w:p w14:paraId="50C6D29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5 558,9</w:t>
            </w:r>
          </w:p>
        </w:tc>
        <w:tc>
          <w:tcPr>
            <w:tcW w:w="612" w:type="pct"/>
            <w:tcBorders>
              <w:top w:val="nil"/>
              <w:left w:val="single" w:sz="4" w:space="0" w:color="auto"/>
              <w:bottom w:val="single" w:sz="4" w:space="0" w:color="auto"/>
              <w:right w:val="single" w:sz="8" w:space="0" w:color="auto"/>
            </w:tcBorders>
            <w:noWrap/>
            <w:vAlign w:val="bottom"/>
            <w:hideMark/>
          </w:tcPr>
          <w:p w14:paraId="7689730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5 797,4</w:t>
            </w:r>
          </w:p>
        </w:tc>
      </w:tr>
      <w:tr w:rsidR="005D0782" w:rsidRPr="005D0782" w14:paraId="07119B42"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513689C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Реализация мероприятий по ремонту и содержанию существующей </w:t>
            </w:r>
            <w:proofErr w:type="spellStart"/>
            <w:r w:rsidRPr="005D0782">
              <w:rPr>
                <w:rFonts w:ascii="Times New Roman" w:hAnsi="Times New Roman" w:cs="Times New Roman"/>
                <w:sz w:val="24"/>
                <w:szCs w:val="24"/>
                <w:lang w:eastAsia="ru-RU"/>
              </w:rPr>
              <w:t>улично</w:t>
            </w:r>
            <w:proofErr w:type="spellEnd"/>
            <w:r w:rsidRPr="005D0782">
              <w:rPr>
                <w:rFonts w:ascii="Times New Roman" w:hAnsi="Times New Roman" w:cs="Times New Roman"/>
                <w:sz w:val="24"/>
                <w:szCs w:val="24"/>
                <w:lang w:eastAsia="ru-RU"/>
              </w:rPr>
              <w:t xml:space="preserve"> - дорожной сети и инфраструктурных объектов</w:t>
            </w:r>
          </w:p>
        </w:tc>
        <w:tc>
          <w:tcPr>
            <w:tcW w:w="285" w:type="pct"/>
            <w:tcBorders>
              <w:top w:val="nil"/>
              <w:left w:val="single" w:sz="4" w:space="0" w:color="auto"/>
              <w:bottom w:val="single" w:sz="4" w:space="0" w:color="auto"/>
              <w:right w:val="nil"/>
            </w:tcBorders>
            <w:shd w:val="clear" w:color="000000" w:fill="FFFFFF"/>
            <w:vAlign w:val="bottom"/>
            <w:hideMark/>
          </w:tcPr>
          <w:p w14:paraId="3451A61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3B5C81D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237" w:type="pct"/>
            <w:tcBorders>
              <w:top w:val="nil"/>
              <w:left w:val="single" w:sz="4" w:space="0" w:color="auto"/>
              <w:bottom w:val="single" w:sz="4" w:space="0" w:color="auto"/>
              <w:right w:val="nil"/>
            </w:tcBorders>
            <w:noWrap/>
            <w:vAlign w:val="bottom"/>
            <w:hideMark/>
          </w:tcPr>
          <w:p w14:paraId="66ECE5C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09</w:t>
            </w:r>
          </w:p>
        </w:tc>
        <w:tc>
          <w:tcPr>
            <w:tcW w:w="621" w:type="pct"/>
            <w:tcBorders>
              <w:top w:val="nil"/>
              <w:left w:val="single" w:sz="4" w:space="0" w:color="auto"/>
              <w:bottom w:val="single" w:sz="4" w:space="0" w:color="auto"/>
              <w:right w:val="nil"/>
            </w:tcBorders>
            <w:noWrap/>
            <w:vAlign w:val="bottom"/>
            <w:hideMark/>
          </w:tcPr>
          <w:p w14:paraId="2937B54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6700519990</w:t>
            </w:r>
          </w:p>
        </w:tc>
        <w:tc>
          <w:tcPr>
            <w:tcW w:w="287" w:type="pct"/>
            <w:tcBorders>
              <w:top w:val="nil"/>
              <w:left w:val="single" w:sz="4" w:space="0" w:color="auto"/>
              <w:bottom w:val="single" w:sz="4" w:space="0" w:color="auto"/>
              <w:right w:val="nil"/>
            </w:tcBorders>
            <w:noWrap/>
            <w:vAlign w:val="bottom"/>
            <w:hideMark/>
          </w:tcPr>
          <w:p w14:paraId="5931F7D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6CFD38B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4 022,8</w:t>
            </w:r>
          </w:p>
        </w:tc>
        <w:tc>
          <w:tcPr>
            <w:tcW w:w="622" w:type="pct"/>
            <w:tcBorders>
              <w:top w:val="nil"/>
              <w:left w:val="single" w:sz="4" w:space="0" w:color="auto"/>
              <w:bottom w:val="single" w:sz="4" w:space="0" w:color="auto"/>
              <w:right w:val="single" w:sz="4" w:space="0" w:color="auto"/>
            </w:tcBorders>
            <w:noWrap/>
            <w:vAlign w:val="bottom"/>
            <w:hideMark/>
          </w:tcPr>
          <w:p w14:paraId="4976716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5 521,0</w:t>
            </w:r>
          </w:p>
        </w:tc>
        <w:tc>
          <w:tcPr>
            <w:tcW w:w="612" w:type="pct"/>
            <w:tcBorders>
              <w:top w:val="nil"/>
              <w:left w:val="single" w:sz="4" w:space="0" w:color="auto"/>
              <w:bottom w:val="single" w:sz="4" w:space="0" w:color="auto"/>
              <w:right w:val="single" w:sz="8" w:space="0" w:color="auto"/>
            </w:tcBorders>
            <w:noWrap/>
            <w:vAlign w:val="bottom"/>
            <w:hideMark/>
          </w:tcPr>
          <w:p w14:paraId="5FE8F52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5 759,5</w:t>
            </w:r>
          </w:p>
        </w:tc>
      </w:tr>
      <w:tr w:rsidR="005D0782" w:rsidRPr="005D0782" w14:paraId="3ACC7611" w14:textId="77777777" w:rsidTr="005D0782">
        <w:trPr>
          <w:trHeight w:val="645"/>
        </w:trPr>
        <w:tc>
          <w:tcPr>
            <w:tcW w:w="1429" w:type="pct"/>
            <w:tcBorders>
              <w:top w:val="single" w:sz="4" w:space="0" w:color="auto"/>
              <w:left w:val="single" w:sz="4" w:space="0" w:color="auto"/>
              <w:bottom w:val="single" w:sz="4" w:space="0" w:color="auto"/>
              <w:right w:val="single" w:sz="4" w:space="0" w:color="auto"/>
            </w:tcBorders>
            <w:vAlign w:val="bottom"/>
            <w:hideMark/>
          </w:tcPr>
          <w:p w14:paraId="497DEE6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7F2F741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5A85FA5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237" w:type="pct"/>
            <w:tcBorders>
              <w:top w:val="single" w:sz="4" w:space="0" w:color="auto"/>
              <w:left w:val="single" w:sz="4" w:space="0" w:color="auto"/>
              <w:bottom w:val="single" w:sz="4" w:space="0" w:color="auto"/>
              <w:right w:val="nil"/>
            </w:tcBorders>
            <w:noWrap/>
            <w:vAlign w:val="bottom"/>
            <w:hideMark/>
          </w:tcPr>
          <w:p w14:paraId="60E2916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09</w:t>
            </w:r>
          </w:p>
        </w:tc>
        <w:tc>
          <w:tcPr>
            <w:tcW w:w="621" w:type="pct"/>
            <w:tcBorders>
              <w:top w:val="single" w:sz="4" w:space="0" w:color="auto"/>
              <w:left w:val="single" w:sz="4" w:space="0" w:color="auto"/>
              <w:bottom w:val="single" w:sz="4" w:space="0" w:color="auto"/>
              <w:right w:val="nil"/>
            </w:tcBorders>
            <w:noWrap/>
            <w:vAlign w:val="bottom"/>
            <w:hideMark/>
          </w:tcPr>
          <w:p w14:paraId="6EF22C6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6700519990</w:t>
            </w:r>
          </w:p>
        </w:tc>
        <w:tc>
          <w:tcPr>
            <w:tcW w:w="287" w:type="pct"/>
            <w:tcBorders>
              <w:top w:val="single" w:sz="4" w:space="0" w:color="auto"/>
              <w:left w:val="single" w:sz="4" w:space="0" w:color="auto"/>
              <w:bottom w:val="single" w:sz="4" w:space="0" w:color="auto"/>
              <w:right w:val="nil"/>
            </w:tcBorders>
            <w:noWrap/>
            <w:vAlign w:val="bottom"/>
            <w:hideMark/>
          </w:tcPr>
          <w:p w14:paraId="5B9D9C5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200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4884AA3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4 022,8</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2483320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5 521,0</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582266B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5 759,5</w:t>
            </w:r>
          </w:p>
        </w:tc>
      </w:tr>
      <w:tr w:rsidR="005D0782" w:rsidRPr="005D0782" w14:paraId="425E622F"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50DA4B5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85" w:type="pct"/>
            <w:tcBorders>
              <w:top w:val="nil"/>
              <w:left w:val="single" w:sz="4" w:space="0" w:color="auto"/>
              <w:bottom w:val="single" w:sz="4" w:space="0" w:color="auto"/>
              <w:right w:val="nil"/>
            </w:tcBorders>
            <w:shd w:val="clear" w:color="000000" w:fill="FFFFFF"/>
            <w:vAlign w:val="bottom"/>
            <w:hideMark/>
          </w:tcPr>
          <w:p w14:paraId="6189D27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7F5B714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237" w:type="pct"/>
            <w:tcBorders>
              <w:top w:val="nil"/>
              <w:left w:val="single" w:sz="4" w:space="0" w:color="auto"/>
              <w:bottom w:val="single" w:sz="4" w:space="0" w:color="auto"/>
              <w:right w:val="nil"/>
            </w:tcBorders>
            <w:noWrap/>
            <w:vAlign w:val="bottom"/>
            <w:hideMark/>
          </w:tcPr>
          <w:p w14:paraId="7216638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09</w:t>
            </w:r>
          </w:p>
        </w:tc>
        <w:tc>
          <w:tcPr>
            <w:tcW w:w="621" w:type="pct"/>
            <w:tcBorders>
              <w:top w:val="nil"/>
              <w:left w:val="single" w:sz="4" w:space="0" w:color="auto"/>
              <w:bottom w:val="single" w:sz="4" w:space="0" w:color="auto"/>
              <w:right w:val="nil"/>
            </w:tcBorders>
            <w:noWrap/>
            <w:vAlign w:val="bottom"/>
            <w:hideMark/>
          </w:tcPr>
          <w:p w14:paraId="5FF5E44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6700519990</w:t>
            </w:r>
          </w:p>
        </w:tc>
        <w:tc>
          <w:tcPr>
            <w:tcW w:w="287" w:type="pct"/>
            <w:tcBorders>
              <w:top w:val="nil"/>
              <w:left w:val="single" w:sz="4" w:space="0" w:color="auto"/>
              <w:bottom w:val="single" w:sz="4" w:space="0" w:color="auto"/>
              <w:right w:val="nil"/>
            </w:tcBorders>
            <w:noWrap/>
            <w:vAlign w:val="bottom"/>
            <w:hideMark/>
          </w:tcPr>
          <w:p w14:paraId="7743395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240</w:t>
            </w:r>
          </w:p>
        </w:tc>
        <w:tc>
          <w:tcPr>
            <w:tcW w:w="670" w:type="pct"/>
            <w:tcBorders>
              <w:top w:val="nil"/>
              <w:left w:val="single" w:sz="4" w:space="0" w:color="auto"/>
              <w:bottom w:val="single" w:sz="4" w:space="0" w:color="auto"/>
              <w:right w:val="single" w:sz="4" w:space="0" w:color="auto"/>
            </w:tcBorders>
            <w:noWrap/>
            <w:vAlign w:val="bottom"/>
            <w:hideMark/>
          </w:tcPr>
          <w:p w14:paraId="68FC2F6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4 022,8</w:t>
            </w:r>
          </w:p>
        </w:tc>
        <w:tc>
          <w:tcPr>
            <w:tcW w:w="622" w:type="pct"/>
            <w:tcBorders>
              <w:top w:val="nil"/>
              <w:left w:val="single" w:sz="4" w:space="0" w:color="auto"/>
              <w:bottom w:val="single" w:sz="4" w:space="0" w:color="auto"/>
              <w:right w:val="single" w:sz="4" w:space="0" w:color="auto"/>
            </w:tcBorders>
            <w:noWrap/>
            <w:vAlign w:val="bottom"/>
            <w:hideMark/>
          </w:tcPr>
          <w:p w14:paraId="2DB43AA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5 521,0</w:t>
            </w:r>
          </w:p>
        </w:tc>
        <w:tc>
          <w:tcPr>
            <w:tcW w:w="612" w:type="pct"/>
            <w:tcBorders>
              <w:top w:val="nil"/>
              <w:left w:val="single" w:sz="4" w:space="0" w:color="auto"/>
              <w:bottom w:val="single" w:sz="4" w:space="0" w:color="auto"/>
              <w:right w:val="single" w:sz="8" w:space="0" w:color="auto"/>
            </w:tcBorders>
            <w:noWrap/>
            <w:vAlign w:val="bottom"/>
            <w:hideMark/>
          </w:tcPr>
          <w:p w14:paraId="763AA1C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5 759,5</w:t>
            </w:r>
          </w:p>
        </w:tc>
      </w:tr>
      <w:tr w:rsidR="005D0782" w:rsidRPr="005D0782" w14:paraId="24F2D7EB"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39E972C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Реализация мероприятий по снижению затрат электроэнергии на уличное освещение</w:t>
            </w:r>
          </w:p>
        </w:tc>
        <w:tc>
          <w:tcPr>
            <w:tcW w:w="285" w:type="pct"/>
            <w:tcBorders>
              <w:top w:val="nil"/>
              <w:left w:val="single" w:sz="4" w:space="0" w:color="auto"/>
              <w:bottom w:val="single" w:sz="4" w:space="0" w:color="auto"/>
              <w:right w:val="nil"/>
            </w:tcBorders>
            <w:shd w:val="clear" w:color="000000" w:fill="FFFFFF"/>
            <w:vAlign w:val="bottom"/>
            <w:hideMark/>
          </w:tcPr>
          <w:p w14:paraId="4BE4FDA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AE2F25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237" w:type="pct"/>
            <w:tcBorders>
              <w:top w:val="nil"/>
              <w:left w:val="single" w:sz="4" w:space="0" w:color="auto"/>
              <w:bottom w:val="single" w:sz="4" w:space="0" w:color="auto"/>
              <w:right w:val="nil"/>
            </w:tcBorders>
            <w:noWrap/>
            <w:vAlign w:val="bottom"/>
            <w:hideMark/>
          </w:tcPr>
          <w:p w14:paraId="5F76C55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09</w:t>
            </w:r>
          </w:p>
        </w:tc>
        <w:tc>
          <w:tcPr>
            <w:tcW w:w="621" w:type="pct"/>
            <w:tcBorders>
              <w:top w:val="nil"/>
              <w:left w:val="single" w:sz="4" w:space="0" w:color="auto"/>
              <w:bottom w:val="single" w:sz="4" w:space="0" w:color="auto"/>
              <w:right w:val="nil"/>
            </w:tcBorders>
            <w:noWrap/>
            <w:vAlign w:val="bottom"/>
            <w:hideMark/>
          </w:tcPr>
          <w:p w14:paraId="6A7CC7F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6700539990</w:t>
            </w:r>
          </w:p>
        </w:tc>
        <w:tc>
          <w:tcPr>
            <w:tcW w:w="287" w:type="pct"/>
            <w:tcBorders>
              <w:top w:val="nil"/>
              <w:left w:val="single" w:sz="4" w:space="0" w:color="auto"/>
              <w:bottom w:val="single" w:sz="4" w:space="0" w:color="auto"/>
              <w:right w:val="nil"/>
            </w:tcBorders>
            <w:noWrap/>
            <w:vAlign w:val="bottom"/>
            <w:hideMark/>
          </w:tcPr>
          <w:p w14:paraId="500FF4C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0F2EF41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37,9</w:t>
            </w:r>
          </w:p>
        </w:tc>
        <w:tc>
          <w:tcPr>
            <w:tcW w:w="622" w:type="pct"/>
            <w:tcBorders>
              <w:top w:val="nil"/>
              <w:left w:val="single" w:sz="4" w:space="0" w:color="auto"/>
              <w:bottom w:val="single" w:sz="4" w:space="0" w:color="auto"/>
              <w:right w:val="single" w:sz="4" w:space="0" w:color="auto"/>
            </w:tcBorders>
            <w:noWrap/>
            <w:vAlign w:val="bottom"/>
            <w:hideMark/>
          </w:tcPr>
          <w:p w14:paraId="17565F1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37,9</w:t>
            </w:r>
          </w:p>
        </w:tc>
        <w:tc>
          <w:tcPr>
            <w:tcW w:w="612" w:type="pct"/>
            <w:tcBorders>
              <w:top w:val="nil"/>
              <w:left w:val="single" w:sz="4" w:space="0" w:color="auto"/>
              <w:bottom w:val="single" w:sz="4" w:space="0" w:color="auto"/>
              <w:right w:val="single" w:sz="8" w:space="0" w:color="auto"/>
            </w:tcBorders>
            <w:noWrap/>
            <w:vAlign w:val="bottom"/>
            <w:hideMark/>
          </w:tcPr>
          <w:p w14:paraId="67899A5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37,9</w:t>
            </w:r>
          </w:p>
        </w:tc>
      </w:tr>
      <w:tr w:rsidR="005D0782" w:rsidRPr="005D0782" w14:paraId="52CA3D09"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135223D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85" w:type="pct"/>
            <w:tcBorders>
              <w:top w:val="nil"/>
              <w:left w:val="single" w:sz="4" w:space="0" w:color="auto"/>
              <w:bottom w:val="single" w:sz="4" w:space="0" w:color="auto"/>
              <w:right w:val="nil"/>
            </w:tcBorders>
            <w:shd w:val="clear" w:color="000000" w:fill="FFFFFF"/>
            <w:vAlign w:val="bottom"/>
            <w:hideMark/>
          </w:tcPr>
          <w:p w14:paraId="5134F3C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7778CD8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237" w:type="pct"/>
            <w:tcBorders>
              <w:top w:val="nil"/>
              <w:left w:val="single" w:sz="4" w:space="0" w:color="auto"/>
              <w:bottom w:val="single" w:sz="4" w:space="0" w:color="auto"/>
              <w:right w:val="nil"/>
            </w:tcBorders>
            <w:noWrap/>
            <w:vAlign w:val="bottom"/>
            <w:hideMark/>
          </w:tcPr>
          <w:p w14:paraId="707131F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09</w:t>
            </w:r>
          </w:p>
        </w:tc>
        <w:tc>
          <w:tcPr>
            <w:tcW w:w="621" w:type="pct"/>
            <w:tcBorders>
              <w:top w:val="nil"/>
              <w:left w:val="single" w:sz="4" w:space="0" w:color="auto"/>
              <w:bottom w:val="single" w:sz="4" w:space="0" w:color="auto"/>
              <w:right w:val="nil"/>
            </w:tcBorders>
            <w:noWrap/>
            <w:vAlign w:val="bottom"/>
            <w:hideMark/>
          </w:tcPr>
          <w:p w14:paraId="4195E77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6700539990</w:t>
            </w:r>
          </w:p>
        </w:tc>
        <w:tc>
          <w:tcPr>
            <w:tcW w:w="287" w:type="pct"/>
            <w:tcBorders>
              <w:top w:val="nil"/>
              <w:left w:val="single" w:sz="4" w:space="0" w:color="auto"/>
              <w:bottom w:val="single" w:sz="4" w:space="0" w:color="auto"/>
              <w:right w:val="nil"/>
            </w:tcBorders>
            <w:noWrap/>
            <w:vAlign w:val="bottom"/>
            <w:hideMark/>
          </w:tcPr>
          <w:p w14:paraId="2EDD458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200</w:t>
            </w:r>
          </w:p>
        </w:tc>
        <w:tc>
          <w:tcPr>
            <w:tcW w:w="670" w:type="pct"/>
            <w:tcBorders>
              <w:top w:val="nil"/>
              <w:left w:val="single" w:sz="4" w:space="0" w:color="auto"/>
              <w:bottom w:val="single" w:sz="4" w:space="0" w:color="auto"/>
              <w:right w:val="single" w:sz="4" w:space="0" w:color="auto"/>
            </w:tcBorders>
            <w:noWrap/>
            <w:vAlign w:val="bottom"/>
            <w:hideMark/>
          </w:tcPr>
          <w:p w14:paraId="79C2081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37,9</w:t>
            </w:r>
          </w:p>
        </w:tc>
        <w:tc>
          <w:tcPr>
            <w:tcW w:w="622" w:type="pct"/>
            <w:tcBorders>
              <w:top w:val="nil"/>
              <w:left w:val="single" w:sz="4" w:space="0" w:color="auto"/>
              <w:bottom w:val="single" w:sz="4" w:space="0" w:color="auto"/>
              <w:right w:val="single" w:sz="4" w:space="0" w:color="auto"/>
            </w:tcBorders>
            <w:noWrap/>
            <w:vAlign w:val="bottom"/>
            <w:hideMark/>
          </w:tcPr>
          <w:p w14:paraId="23BD3A5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37,9</w:t>
            </w:r>
          </w:p>
        </w:tc>
        <w:tc>
          <w:tcPr>
            <w:tcW w:w="612" w:type="pct"/>
            <w:tcBorders>
              <w:top w:val="nil"/>
              <w:left w:val="single" w:sz="4" w:space="0" w:color="auto"/>
              <w:bottom w:val="single" w:sz="4" w:space="0" w:color="auto"/>
              <w:right w:val="single" w:sz="8" w:space="0" w:color="auto"/>
            </w:tcBorders>
            <w:noWrap/>
            <w:vAlign w:val="bottom"/>
            <w:hideMark/>
          </w:tcPr>
          <w:p w14:paraId="2D73E94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37,9</w:t>
            </w:r>
          </w:p>
        </w:tc>
      </w:tr>
      <w:tr w:rsidR="005D0782" w:rsidRPr="005D0782" w14:paraId="3E2BAD6E"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33946B1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85" w:type="pct"/>
            <w:tcBorders>
              <w:top w:val="nil"/>
              <w:left w:val="single" w:sz="4" w:space="0" w:color="auto"/>
              <w:bottom w:val="single" w:sz="4" w:space="0" w:color="auto"/>
              <w:right w:val="nil"/>
            </w:tcBorders>
            <w:shd w:val="clear" w:color="000000" w:fill="FFFFFF"/>
            <w:vAlign w:val="bottom"/>
            <w:hideMark/>
          </w:tcPr>
          <w:p w14:paraId="5FDD55F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93844F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04</w:t>
            </w:r>
          </w:p>
        </w:tc>
        <w:tc>
          <w:tcPr>
            <w:tcW w:w="237" w:type="pct"/>
            <w:tcBorders>
              <w:top w:val="nil"/>
              <w:left w:val="single" w:sz="4" w:space="0" w:color="auto"/>
              <w:bottom w:val="single" w:sz="4" w:space="0" w:color="auto"/>
              <w:right w:val="nil"/>
            </w:tcBorders>
            <w:noWrap/>
            <w:vAlign w:val="bottom"/>
            <w:hideMark/>
          </w:tcPr>
          <w:p w14:paraId="0EBB90B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09</w:t>
            </w:r>
          </w:p>
        </w:tc>
        <w:tc>
          <w:tcPr>
            <w:tcW w:w="621" w:type="pct"/>
            <w:tcBorders>
              <w:top w:val="nil"/>
              <w:left w:val="single" w:sz="4" w:space="0" w:color="auto"/>
              <w:bottom w:val="single" w:sz="4" w:space="0" w:color="auto"/>
              <w:right w:val="nil"/>
            </w:tcBorders>
            <w:noWrap/>
            <w:vAlign w:val="bottom"/>
            <w:hideMark/>
          </w:tcPr>
          <w:p w14:paraId="4CAB075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6700539990</w:t>
            </w:r>
          </w:p>
        </w:tc>
        <w:tc>
          <w:tcPr>
            <w:tcW w:w="287" w:type="pct"/>
            <w:tcBorders>
              <w:top w:val="nil"/>
              <w:left w:val="single" w:sz="4" w:space="0" w:color="auto"/>
              <w:bottom w:val="single" w:sz="4" w:space="0" w:color="auto"/>
              <w:right w:val="nil"/>
            </w:tcBorders>
            <w:noWrap/>
            <w:vAlign w:val="bottom"/>
            <w:hideMark/>
          </w:tcPr>
          <w:p w14:paraId="5846103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240</w:t>
            </w:r>
          </w:p>
        </w:tc>
        <w:tc>
          <w:tcPr>
            <w:tcW w:w="670" w:type="pct"/>
            <w:tcBorders>
              <w:top w:val="nil"/>
              <w:left w:val="single" w:sz="4" w:space="0" w:color="auto"/>
              <w:bottom w:val="single" w:sz="4" w:space="0" w:color="auto"/>
              <w:right w:val="single" w:sz="4" w:space="0" w:color="auto"/>
            </w:tcBorders>
            <w:noWrap/>
            <w:vAlign w:val="bottom"/>
            <w:hideMark/>
          </w:tcPr>
          <w:p w14:paraId="12E8E5E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37,9</w:t>
            </w:r>
          </w:p>
        </w:tc>
        <w:tc>
          <w:tcPr>
            <w:tcW w:w="622" w:type="pct"/>
            <w:tcBorders>
              <w:top w:val="nil"/>
              <w:left w:val="single" w:sz="4" w:space="0" w:color="auto"/>
              <w:bottom w:val="single" w:sz="4" w:space="0" w:color="auto"/>
              <w:right w:val="single" w:sz="4" w:space="0" w:color="auto"/>
            </w:tcBorders>
            <w:noWrap/>
            <w:vAlign w:val="bottom"/>
            <w:hideMark/>
          </w:tcPr>
          <w:p w14:paraId="0BC7785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37,9</w:t>
            </w:r>
          </w:p>
        </w:tc>
        <w:tc>
          <w:tcPr>
            <w:tcW w:w="612" w:type="pct"/>
            <w:tcBorders>
              <w:top w:val="nil"/>
              <w:left w:val="single" w:sz="4" w:space="0" w:color="auto"/>
              <w:bottom w:val="single" w:sz="4" w:space="0" w:color="auto"/>
              <w:right w:val="single" w:sz="8" w:space="0" w:color="auto"/>
            </w:tcBorders>
            <w:noWrap/>
            <w:vAlign w:val="bottom"/>
            <w:hideMark/>
          </w:tcPr>
          <w:p w14:paraId="7E5FD99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37,9</w:t>
            </w:r>
          </w:p>
        </w:tc>
      </w:tr>
      <w:tr w:rsidR="005D0782" w:rsidRPr="005D0782" w14:paraId="5EC74C94"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2CA92FB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Культура, кинематография</w:t>
            </w:r>
          </w:p>
        </w:tc>
        <w:tc>
          <w:tcPr>
            <w:tcW w:w="285" w:type="pct"/>
            <w:tcBorders>
              <w:top w:val="nil"/>
              <w:left w:val="single" w:sz="4" w:space="0" w:color="auto"/>
              <w:bottom w:val="single" w:sz="4" w:space="0" w:color="auto"/>
              <w:right w:val="nil"/>
            </w:tcBorders>
            <w:shd w:val="clear" w:color="000000" w:fill="FFFFFF"/>
            <w:vAlign w:val="bottom"/>
            <w:hideMark/>
          </w:tcPr>
          <w:p w14:paraId="7197BE9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65779B8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3896101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21" w:type="pct"/>
            <w:tcBorders>
              <w:top w:val="nil"/>
              <w:left w:val="single" w:sz="4" w:space="0" w:color="auto"/>
              <w:bottom w:val="single" w:sz="4" w:space="0" w:color="auto"/>
              <w:right w:val="nil"/>
            </w:tcBorders>
            <w:noWrap/>
            <w:vAlign w:val="bottom"/>
            <w:hideMark/>
          </w:tcPr>
          <w:p w14:paraId="6FF4F75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23C2618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73257C6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12 345,0</w:t>
            </w:r>
          </w:p>
        </w:tc>
        <w:tc>
          <w:tcPr>
            <w:tcW w:w="622" w:type="pct"/>
            <w:tcBorders>
              <w:top w:val="nil"/>
              <w:left w:val="single" w:sz="4" w:space="0" w:color="auto"/>
              <w:bottom w:val="single" w:sz="4" w:space="0" w:color="auto"/>
              <w:right w:val="single" w:sz="4" w:space="0" w:color="auto"/>
            </w:tcBorders>
            <w:noWrap/>
            <w:vAlign w:val="bottom"/>
            <w:hideMark/>
          </w:tcPr>
          <w:p w14:paraId="0022198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8 480,7</w:t>
            </w:r>
          </w:p>
        </w:tc>
        <w:tc>
          <w:tcPr>
            <w:tcW w:w="612" w:type="pct"/>
            <w:tcBorders>
              <w:top w:val="nil"/>
              <w:left w:val="single" w:sz="4" w:space="0" w:color="auto"/>
              <w:bottom w:val="single" w:sz="4" w:space="0" w:color="auto"/>
              <w:right w:val="single" w:sz="8" w:space="0" w:color="auto"/>
            </w:tcBorders>
            <w:noWrap/>
            <w:vAlign w:val="bottom"/>
            <w:hideMark/>
          </w:tcPr>
          <w:p w14:paraId="373A9DD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7 572,7</w:t>
            </w:r>
          </w:p>
        </w:tc>
      </w:tr>
      <w:tr w:rsidR="005D0782" w:rsidRPr="005D0782" w14:paraId="403D5994"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1ED1A67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Культура</w:t>
            </w:r>
          </w:p>
        </w:tc>
        <w:tc>
          <w:tcPr>
            <w:tcW w:w="285" w:type="pct"/>
            <w:tcBorders>
              <w:top w:val="nil"/>
              <w:left w:val="single" w:sz="4" w:space="0" w:color="auto"/>
              <w:bottom w:val="single" w:sz="4" w:space="0" w:color="auto"/>
              <w:right w:val="nil"/>
            </w:tcBorders>
            <w:shd w:val="clear" w:color="000000" w:fill="FFFFFF"/>
            <w:vAlign w:val="bottom"/>
            <w:hideMark/>
          </w:tcPr>
          <w:p w14:paraId="6BEB7E1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450286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522B6D6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6711152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156497D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4F21C87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12 345,0</w:t>
            </w:r>
          </w:p>
        </w:tc>
        <w:tc>
          <w:tcPr>
            <w:tcW w:w="622" w:type="pct"/>
            <w:tcBorders>
              <w:top w:val="nil"/>
              <w:left w:val="single" w:sz="4" w:space="0" w:color="auto"/>
              <w:bottom w:val="single" w:sz="4" w:space="0" w:color="auto"/>
              <w:right w:val="single" w:sz="4" w:space="0" w:color="auto"/>
            </w:tcBorders>
            <w:noWrap/>
            <w:vAlign w:val="bottom"/>
            <w:hideMark/>
          </w:tcPr>
          <w:p w14:paraId="5E13F09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8 480,7</w:t>
            </w:r>
          </w:p>
        </w:tc>
        <w:tc>
          <w:tcPr>
            <w:tcW w:w="612" w:type="pct"/>
            <w:tcBorders>
              <w:top w:val="nil"/>
              <w:left w:val="single" w:sz="4" w:space="0" w:color="auto"/>
              <w:bottom w:val="single" w:sz="4" w:space="0" w:color="auto"/>
              <w:right w:val="single" w:sz="8" w:space="0" w:color="auto"/>
            </w:tcBorders>
            <w:noWrap/>
            <w:vAlign w:val="bottom"/>
            <w:hideMark/>
          </w:tcPr>
          <w:p w14:paraId="3E00D02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7 572,7</w:t>
            </w:r>
          </w:p>
        </w:tc>
      </w:tr>
      <w:tr w:rsidR="005D0782" w:rsidRPr="005D0782" w14:paraId="6DD3C29A"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0CA2699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85" w:type="pct"/>
            <w:tcBorders>
              <w:top w:val="nil"/>
              <w:left w:val="single" w:sz="4" w:space="0" w:color="auto"/>
              <w:bottom w:val="single" w:sz="4" w:space="0" w:color="auto"/>
              <w:right w:val="nil"/>
            </w:tcBorders>
            <w:shd w:val="clear" w:color="000000" w:fill="FFFFFF"/>
            <w:vAlign w:val="bottom"/>
            <w:hideMark/>
          </w:tcPr>
          <w:p w14:paraId="4DB8C19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3E840A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400555B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27B5D11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6700000000</w:t>
            </w:r>
          </w:p>
        </w:tc>
        <w:tc>
          <w:tcPr>
            <w:tcW w:w="287" w:type="pct"/>
            <w:tcBorders>
              <w:top w:val="nil"/>
              <w:left w:val="single" w:sz="4" w:space="0" w:color="auto"/>
              <w:bottom w:val="single" w:sz="4" w:space="0" w:color="auto"/>
              <w:right w:val="nil"/>
            </w:tcBorders>
            <w:noWrap/>
            <w:vAlign w:val="bottom"/>
            <w:hideMark/>
          </w:tcPr>
          <w:p w14:paraId="0522BB5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2078DE1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12 345,0</w:t>
            </w:r>
          </w:p>
        </w:tc>
        <w:tc>
          <w:tcPr>
            <w:tcW w:w="622" w:type="pct"/>
            <w:tcBorders>
              <w:top w:val="nil"/>
              <w:left w:val="single" w:sz="4" w:space="0" w:color="auto"/>
              <w:bottom w:val="single" w:sz="4" w:space="0" w:color="auto"/>
              <w:right w:val="single" w:sz="4" w:space="0" w:color="auto"/>
            </w:tcBorders>
            <w:noWrap/>
            <w:vAlign w:val="bottom"/>
            <w:hideMark/>
          </w:tcPr>
          <w:p w14:paraId="57ED76D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8 480,7</w:t>
            </w:r>
          </w:p>
        </w:tc>
        <w:tc>
          <w:tcPr>
            <w:tcW w:w="612" w:type="pct"/>
            <w:tcBorders>
              <w:top w:val="nil"/>
              <w:left w:val="single" w:sz="4" w:space="0" w:color="auto"/>
              <w:bottom w:val="single" w:sz="4" w:space="0" w:color="auto"/>
              <w:right w:val="single" w:sz="8" w:space="0" w:color="auto"/>
            </w:tcBorders>
            <w:noWrap/>
            <w:vAlign w:val="bottom"/>
            <w:hideMark/>
          </w:tcPr>
          <w:p w14:paraId="4BF414E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7 572,7</w:t>
            </w:r>
          </w:p>
        </w:tc>
      </w:tr>
      <w:tr w:rsidR="005D0782" w:rsidRPr="005D0782" w14:paraId="40E4A0F9"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6FDD8D7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Основное мероприятие "Комплексное развитие культуры, физической культуры и спорта в сельском поселении Нялинское"</w:t>
            </w:r>
          </w:p>
        </w:tc>
        <w:tc>
          <w:tcPr>
            <w:tcW w:w="285" w:type="pct"/>
            <w:tcBorders>
              <w:top w:val="nil"/>
              <w:left w:val="single" w:sz="4" w:space="0" w:color="auto"/>
              <w:bottom w:val="single" w:sz="4" w:space="0" w:color="auto"/>
              <w:right w:val="nil"/>
            </w:tcBorders>
            <w:shd w:val="clear" w:color="000000" w:fill="FFFFFF"/>
            <w:vAlign w:val="bottom"/>
            <w:hideMark/>
          </w:tcPr>
          <w:p w14:paraId="21893AC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8A13D8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4CC1942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395E1DB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6700600000</w:t>
            </w:r>
          </w:p>
        </w:tc>
        <w:tc>
          <w:tcPr>
            <w:tcW w:w="287" w:type="pct"/>
            <w:tcBorders>
              <w:top w:val="nil"/>
              <w:left w:val="single" w:sz="4" w:space="0" w:color="auto"/>
              <w:bottom w:val="single" w:sz="4" w:space="0" w:color="auto"/>
              <w:right w:val="nil"/>
            </w:tcBorders>
            <w:noWrap/>
            <w:vAlign w:val="bottom"/>
            <w:hideMark/>
          </w:tcPr>
          <w:p w14:paraId="6AA61AF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016565C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12 345,0</w:t>
            </w:r>
          </w:p>
        </w:tc>
        <w:tc>
          <w:tcPr>
            <w:tcW w:w="622" w:type="pct"/>
            <w:tcBorders>
              <w:top w:val="nil"/>
              <w:left w:val="single" w:sz="4" w:space="0" w:color="auto"/>
              <w:bottom w:val="single" w:sz="4" w:space="0" w:color="auto"/>
              <w:right w:val="single" w:sz="4" w:space="0" w:color="auto"/>
            </w:tcBorders>
            <w:noWrap/>
            <w:vAlign w:val="bottom"/>
            <w:hideMark/>
          </w:tcPr>
          <w:p w14:paraId="29FD3F6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8 480,7</w:t>
            </w:r>
          </w:p>
        </w:tc>
        <w:tc>
          <w:tcPr>
            <w:tcW w:w="612" w:type="pct"/>
            <w:tcBorders>
              <w:top w:val="nil"/>
              <w:left w:val="single" w:sz="4" w:space="0" w:color="auto"/>
              <w:bottom w:val="single" w:sz="4" w:space="0" w:color="auto"/>
              <w:right w:val="single" w:sz="8" w:space="0" w:color="auto"/>
            </w:tcBorders>
            <w:noWrap/>
            <w:vAlign w:val="bottom"/>
            <w:hideMark/>
          </w:tcPr>
          <w:p w14:paraId="7377402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7 572,7</w:t>
            </w:r>
          </w:p>
        </w:tc>
      </w:tr>
      <w:tr w:rsidR="005D0782" w:rsidRPr="005D0782" w14:paraId="2894AD20" w14:textId="77777777" w:rsidTr="005D0782">
        <w:trPr>
          <w:trHeight w:val="699"/>
        </w:trPr>
        <w:tc>
          <w:tcPr>
            <w:tcW w:w="1429" w:type="pct"/>
            <w:tcBorders>
              <w:top w:val="nil"/>
              <w:left w:val="single" w:sz="8" w:space="0" w:color="auto"/>
              <w:bottom w:val="single" w:sz="4" w:space="0" w:color="auto"/>
              <w:right w:val="single" w:sz="4" w:space="0" w:color="auto"/>
            </w:tcBorders>
            <w:vAlign w:val="bottom"/>
            <w:hideMark/>
          </w:tcPr>
          <w:p w14:paraId="1E00444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Реализация мероприятий по обеспечению досуга жителей поселения, развитие системы услуг в сфере культуры на территории сельского поселения Нялинское за счет ассигнований, предусмотренных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285" w:type="pct"/>
            <w:tcBorders>
              <w:top w:val="nil"/>
              <w:left w:val="single" w:sz="4" w:space="0" w:color="auto"/>
              <w:bottom w:val="single" w:sz="4" w:space="0" w:color="auto"/>
              <w:right w:val="nil"/>
            </w:tcBorders>
            <w:shd w:val="clear" w:color="000000" w:fill="FFFFFF"/>
            <w:vAlign w:val="bottom"/>
            <w:hideMark/>
          </w:tcPr>
          <w:p w14:paraId="0B4921A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F9BE74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6B04FED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39B23D3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6700600601</w:t>
            </w:r>
          </w:p>
        </w:tc>
        <w:tc>
          <w:tcPr>
            <w:tcW w:w="287" w:type="pct"/>
            <w:tcBorders>
              <w:top w:val="nil"/>
              <w:left w:val="single" w:sz="4" w:space="0" w:color="auto"/>
              <w:bottom w:val="single" w:sz="4" w:space="0" w:color="auto"/>
              <w:right w:val="nil"/>
            </w:tcBorders>
            <w:noWrap/>
            <w:vAlign w:val="bottom"/>
            <w:hideMark/>
          </w:tcPr>
          <w:p w14:paraId="05E3A4E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093ADD2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3 520,1</w:t>
            </w:r>
          </w:p>
        </w:tc>
        <w:tc>
          <w:tcPr>
            <w:tcW w:w="622" w:type="pct"/>
            <w:tcBorders>
              <w:top w:val="nil"/>
              <w:left w:val="single" w:sz="4" w:space="0" w:color="auto"/>
              <w:bottom w:val="single" w:sz="4" w:space="0" w:color="auto"/>
              <w:right w:val="single" w:sz="4" w:space="0" w:color="auto"/>
            </w:tcBorders>
            <w:noWrap/>
            <w:vAlign w:val="bottom"/>
            <w:hideMark/>
          </w:tcPr>
          <w:p w14:paraId="324419A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12" w:type="pct"/>
            <w:tcBorders>
              <w:top w:val="nil"/>
              <w:left w:val="single" w:sz="4" w:space="0" w:color="auto"/>
              <w:bottom w:val="single" w:sz="4" w:space="0" w:color="auto"/>
              <w:right w:val="single" w:sz="8" w:space="0" w:color="auto"/>
            </w:tcBorders>
            <w:noWrap/>
            <w:vAlign w:val="bottom"/>
            <w:hideMark/>
          </w:tcPr>
          <w:p w14:paraId="799A1E9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r>
      <w:tr w:rsidR="005D0782" w:rsidRPr="005D0782" w14:paraId="389803BC" w14:textId="77777777" w:rsidTr="005D0782">
        <w:trPr>
          <w:trHeight w:val="1275"/>
        </w:trPr>
        <w:tc>
          <w:tcPr>
            <w:tcW w:w="1429" w:type="pct"/>
            <w:tcBorders>
              <w:top w:val="nil"/>
              <w:left w:val="single" w:sz="8" w:space="0" w:color="auto"/>
              <w:bottom w:val="single" w:sz="4" w:space="0" w:color="auto"/>
              <w:right w:val="single" w:sz="4" w:space="0" w:color="auto"/>
            </w:tcBorders>
            <w:vAlign w:val="bottom"/>
            <w:hideMark/>
          </w:tcPr>
          <w:p w14:paraId="6AC25A7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tcBorders>
              <w:top w:val="nil"/>
              <w:left w:val="single" w:sz="4" w:space="0" w:color="auto"/>
              <w:bottom w:val="single" w:sz="4" w:space="0" w:color="auto"/>
              <w:right w:val="nil"/>
            </w:tcBorders>
            <w:shd w:val="clear" w:color="000000" w:fill="FFFFFF"/>
            <w:vAlign w:val="bottom"/>
            <w:hideMark/>
          </w:tcPr>
          <w:p w14:paraId="3D16AAF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29AA27C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7FC54A9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4ECB9DB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6700600601</w:t>
            </w:r>
          </w:p>
        </w:tc>
        <w:tc>
          <w:tcPr>
            <w:tcW w:w="287" w:type="pct"/>
            <w:tcBorders>
              <w:top w:val="nil"/>
              <w:left w:val="single" w:sz="4" w:space="0" w:color="auto"/>
              <w:bottom w:val="single" w:sz="4" w:space="0" w:color="auto"/>
              <w:right w:val="nil"/>
            </w:tcBorders>
            <w:noWrap/>
            <w:vAlign w:val="bottom"/>
            <w:hideMark/>
          </w:tcPr>
          <w:p w14:paraId="746EFA2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70" w:type="pct"/>
            <w:tcBorders>
              <w:top w:val="nil"/>
              <w:left w:val="single" w:sz="4" w:space="0" w:color="auto"/>
              <w:bottom w:val="single" w:sz="4" w:space="0" w:color="auto"/>
              <w:right w:val="single" w:sz="4" w:space="0" w:color="auto"/>
            </w:tcBorders>
            <w:noWrap/>
            <w:vAlign w:val="bottom"/>
            <w:hideMark/>
          </w:tcPr>
          <w:p w14:paraId="607FA79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3 520,1</w:t>
            </w:r>
          </w:p>
        </w:tc>
        <w:tc>
          <w:tcPr>
            <w:tcW w:w="622" w:type="pct"/>
            <w:tcBorders>
              <w:top w:val="nil"/>
              <w:left w:val="single" w:sz="4" w:space="0" w:color="auto"/>
              <w:bottom w:val="single" w:sz="4" w:space="0" w:color="auto"/>
              <w:right w:val="single" w:sz="4" w:space="0" w:color="auto"/>
            </w:tcBorders>
            <w:noWrap/>
            <w:vAlign w:val="bottom"/>
            <w:hideMark/>
          </w:tcPr>
          <w:p w14:paraId="1C4D751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12" w:type="pct"/>
            <w:tcBorders>
              <w:top w:val="nil"/>
              <w:left w:val="single" w:sz="4" w:space="0" w:color="auto"/>
              <w:bottom w:val="single" w:sz="4" w:space="0" w:color="auto"/>
              <w:right w:val="single" w:sz="8" w:space="0" w:color="auto"/>
            </w:tcBorders>
            <w:noWrap/>
            <w:vAlign w:val="bottom"/>
            <w:hideMark/>
          </w:tcPr>
          <w:p w14:paraId="6292E64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r>
      <w:tr w:rsidR="005D0782" w:rsidRPr="005D0782" w14:paraId="355ECEF6"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3AD41F0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Расходы на выплаты персоналу казенных учреждений           </w:t>
            </w:r>
          </w:p>
        </w:tc>
        <w:tc>
          <w:tcPr>
            <w:tcW w:w="285" w:type="pct"/>
            <w:tcBorders>
              <w:top w:val="nil"/>
              <w:left w:val="single" w:sz="4" w:space="0" w:color="auto"/>
              <w:bottom w:val="single" w:sz="4" w:space="0" w:color="auto"/>
              <w:right w:val="nil"/>
            </w:tcBorders>
            <w:shd w:val="clear" w:color="000000" w:fill="FFFFFF"/>
            <w:vAlign w:val="bottom"/>
            <w:hideMark/>
          </w:tcPr>
          <w:p w14:paraId="76B6762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50DF9B9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2D61FA8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22D3F53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6700600601</w:t>
            </w:r>
          </w:p>
        </w:tc>
        <w:tc>
          <w:tcPr>
            <w:tcW w:w="287" w:type="pct"/>
            <w:tcBorders>
              <w:top w:val="nil"/>
              <w:left w:val="single" w:sz="4" w:space="0" w:color="auto"/>
              <w:bottom w:val="single" w:sz="4" w:space="0" w:color="auto"/>
              <w:right w:val="nil"/>
            </w:tcBorders>
            <w:noWrap/>
            <w:vAlign w:val="bottom"/>
            <w:hideMark/>
          </w:tcPr>
          <w:p w14:paraId="3873FED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110</w:t>
            </w:r>
          </w:p>
        </w:tc>
        <w:tc>
          <w:tcPr>
            <w:tcW w:w="670" w:type="pct"/>
            <w:tcBorders>
              <w:top w:val="nil"/>
              <w:left w:val="single" w:sz="4" w:space="0" w:color="auto"/>
              <w:bottom w:val="single" w:sz="4" w:space="0" w:color="auto"/>
              <w:right w:val="single" w:sz="4" w:space="0" w:color="auto"/>
            </w:tcBorders>
            <w:noWrap/>
            <w:vAlign w:val="bottom"/>
            <w:hideMark/>
          </w:tcPr>
          <w:p w14:paraId="5504B4E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3 520,1</w:t>
            </w:r>
          </w:p>
        </w:tc>
        <w:tc>
          <w:tcPr>
            <w:tcW w:w="622" w:type="pct"/>
            <w:tcBorders>
              <w:top w:val="nil"/>
              <w:left w:val="single" w:sz="4" w:space="0" w:color="auto"/>
              <w:bottom w:val="single" w:sz="4" w:space="0" w:color="auto"/>
              <w:right w:val="single" w:sz="4" w:space="0" w:color="auto"/>
            </w:tcBorders>
            <w:noWrap/>
            <w:vAlign w:val="bottom"/>
            <w:hideMark/>
          </w:tcPr>
          <w:p w14:paraId="309DF01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12" w:type="pct"/>
            <w:tcBorders>
              <w:top w:val="nil"/>
              <w:left w:val="single" w:sz="4" w:space="0" w:color="auto"/>
              <w:bottom w:val="single" w:sz="4" w:space="0" w:color="auto"/>
              <w:right w:val="single" w:sz="8" w:space="0" w:color="auto"/>
            </w:tcBorders>
            <w:noWrap/>
            <w:vAlign w:val="bottom"/>
            <w:hideMark/>
          </w:tcPr>
          <w:p w14:paraId="3610963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r>
      <w:tr w:rsidR="005D0782" w:rsidRPr="005D0782" w14:paraId="1E92D5FB" w14:textId="77777777" w:rsidTr="005D0782">
        <w:trPr>
          <w:trHeight w:val="1065"/>
        </w:trPr>
        <w:tc>
          <w:tcPr>
            <w:tcW w:w="1429" w:type="pct"/>
            <w:tcBorders>
              <w:top w:val="nil"/>
              <w:left w:val="single" w:sz="8" w:space="0" w:color="auto"/>
              <w:bottom w:val="single" w:sz="4" w:space="0" w:color="auto"/>
              <w:right w:val="single" w:sz="4" w:space="0" w:color="auto"/>
            </w:tcBorders>
            <w:vAlign w:val="bottom"/>
            <w:hideMark/>
          </w:tcPr>
          <w:p w14:paraId="1136823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Реализация мероприятий по обеспечению досуга жителей поселения, развитие системы услуг в сфере культуры на территории сельского поселения Нялинское</w:t>
            </w:r>
          </w:p>
        </w:tc>
        <w:tc>
          <w:tcPr>
            <w:tcW w:w="285" w:type="pct"/>
            <w:tcBorders>
              <w:top w:val="nil"/>
              <w:left w:val="single" w:sz="4" w:space="0" w:color="auto"/>
              <w:bottom w:val="single" w:sz="4" w:space="0" w:color="auto"/>
              <w:right w:val="nil"/>
            </w:tcBorders>
            <w:shd w:val="clear" w:color="000000" w:fill="FFFFFF"/>
            <w:vAlign w:val="bottom"/>
            <w:hideMark/>
          </w:tcPr>
          <w:p w14:paraId="732D6EE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3105BE9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446C57F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0B77FE7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6700610590</w:t>
            </w:r>
          </w:p>
        </w:tc>
        <w:tc>
          <w:tcPr>
            <w:tcW w:w="287" w:type="pct"/>
            <w:tcBorders>
              <w:top w:val="nil"/>
              <w:left w:val="single" w:sz="4" w:space="0" w:color="auto"/>
              <w:bottom w:val="single" w:sz="4" w:space="0" w:color="auto"/>
              <w:right w:val="nil"/>
            </w:tcBorders>
            <w:noWrap/>
            <w:vAlign w:val="bottom"/>
            <w:hideMark/>
          </w:tcPr>
          <w:p w14:paraId="156A039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1F192C2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8 824,9</w:t>
            </w:r>
          </w:p>
        </w:tc>
        <w:tc>
          <w:tcPr>
            <w:tcW w:w="622" w:type="pct"/>
            <w:tcBorders>
              <w:top w:val="nil"/>
              <w:left w:val="single" w:sz="4" w:space="0" w:color="auto"/>
              <w:bottom w:val="single" w:sz="4" w:space="0" w:color="auto"/>
              <w:right w:val="single" w:sz="4" w:space="0" w:color="auto"/>
            </w:tcBorders>
            <w:noWrap/>
            <w:vAlign w:val="bottom"/>
            <w:hideMark/>
          </w:tcPr>
          <w:p w14:paraId="23BE80C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8 480,7</w:t>
            </w:r>
          </w:p>
        </w:tc>
        <w:tc>
          <w:tcPr>
            <w:tcW w:w="612" w:type="pct"/>
            <w:tcBorders>
              <w:top w:val="nil"/>
              <w:left w:val="single" w:sz="4" w:space="0" w:color="auto"/>
              <w:bottom w:val="single" w:sz="4" w:space="0" w:color="auto"/>
              <w:right w:val="single" w:sz="8" w:space="0" w:color="auto"/>
            </w:tcBorders>
            <w:noWrap/>
            <w:vAlign w:val="bottom"/>
            <w:hideMark/>
          </w:tcPr>
          <w:p w14:paraId="5E5FDC4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7 572,7</w:t>
            </w:r>
          </w:p>
        </w:tc>
      </w:tr>
      <w:tr w:rsidR="005D0782" w:rsidRPr="005D0782" w14:paraId="6D109294" w14:textId="77777777" w:rsidTr="005D0782">
        <w:trPr>
          <w:trHeight w:val="1275"/>
        </w:trPr>
        <w:tc>
          <w:tcPr>
            <w:tcW w:w="1429" w:type="pct"/>
            <w:tcBorders>
              <w:top w:val="nil"/>
              <w:left w:val="single" w:sz="8" w:space="0" w:color="auto"/>
              <w:bottom w:val="single" w:sz="4" w:space="0" w:color="auto"/>
              <w:right w:val="single" w:sz="4" w:space="0" w:color="auto"/>
            </w:tcBorders>
            <w:vAlign w:val="bottom"/>
            <w:hideMark/>
          </w:tcPr>
          <w:p w14:paraId="0227C28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tcBorders>
              <w:top w:val="nil"/>
              <w:left w:val="single" w:sz="4" w:space="0" w:color="auto"/>
              <w:bottom w:val="single" w:sz="4" w:space="0" w:color="auto"/>
              <w:right w:val="nil"/>
            </w:tcBorders>
            <w:shd w:val="clear" w:color="000000" w:fill="FFFFFF"/>
            <w:vAlign w:val="bottom"/>
            <w:hideMark/>
          </w:tcPr>
          <w:p w14:paraId="4A5E34F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1B22E0F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241D508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13A71AF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6700610590</w:t>
            </w:r>
          </w:p>
        </w:tc>
        <w:tc>
          <w:tcPr>
            <w:tcW w:w="287" w:type="pct"/>
            <w:tcBorders>
              <w:top w:val="nil"/>
              <w:left w:val="single" w:sz="4" w:space="0" w:color="auto"/>
              <w:bottom w:val="single" w:sz="4" w:space="0" w:color="auto"/>
              <w:right w:val="nil"/>
            </w:tcBorders>
            <w:noWrap/>
            <w:vAlign w:val="bottom"/>
            <w:hideMark/>
          </w:tcPr>
          <w:p w14:paraId="0CC354D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70" w:type="pct"/>
            <w:tcBorders>
              <w:top w:val="nil"/>
              <w:left w:val="single" w:sz="4" w:space="0" w:color="auto"/>
              <w:bottom w:val="single" w:sz="4" w:space="0" w:color="auto"/>
              <w:right w:val="single" w:sz="4" w:space="0" w:color="auto"/>
            </w:tcBorders>
            <w:noWrap/>
            <w:vAlign w:val="bottom"/>
            <w:hideMark/>
          </w:tcPr>
          <w:p w14:paraId="3C9AC2C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6 135,5</w:t>
            </w:r>
          </w:p>
        </w:tc>
        <w:tc>
          <w:tcPr>
            <w:tcW w:w="622" w:type="pct"/>
            <w:tcBorders>
              <w:top w:val="nil"/>
              <w:left w:val="single" w:sz="4" w:space="0" w:color="auto"/>
              <w:bottom w:val="single" w:sz="4" w:space="0" w:color="auto"/>
              <w:right w:val="single" w:sz="4" w:space="0" w:color="auto"/>
            </w:tcBorders>
            <w:noWrap/>
            <w:vAlign w:val="bottom"/>
            <w:hideMark/>
          </w:tcPr>
          <w:p w14:paraId="182E294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6 135,5</w:t>
            </w:r>
          </w:p>
        </w:tc>
        <w:tc>
          <w:tcPr>
            <w:tcW w:w="612" w:type="pct"/>
            <w:tcBorders>
              <w:top w:val="nil"/>
              <w:left w:val="single" w:sz="4" w:space="0" w:color="auto"/>
              <w:bottom w:val="single" w:sz="4" w:space="0" w:color="auto"/>
              <w:right w:val="single" w:sz="8" w:space="0" w:color="auto"/>
            </w:tcBorders>
            <w:noWrap/>
            <w:vAlign w:val="bottom"/>
            <w:hideMark/>
          </w:tcPr>
          <w:p w14:paraId="3DF14C8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6 135,5</w:t>
            </w:r>
          </w:p>
        </w:tc>
      </w:tr>
      <w:tr w:rsidR="005D0782" w:rsidRPr="005D0782" w14:paraId="3F5709C5"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2FD42DE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Расходы на выплаты персоналу казенных учреждений           </w:t>
            </w:r>
          </w:p>
        </w:tc>
        <w:tc>
          <w:tcPr>
            <w:tcW w:w="285" w:type="pct"/>
            <w:tcBorders>
              <w:top w:val="nil"/>
              <w:left w:val="single" w:sz="4" w:space="0" w:color="auto"/>
              <w:bottom w:val="single" w:sz="4" w:space="0" w:color="auto"/>
              <w:right w:val="nil"/>
            </w:tcBorders>
            <w:shd w:val="clear" w:color="000000" w:fill="FFFFFF"/>
            <w:vAlign w:val="bottom"/>
            <w:hideMark/>
          </w:tcPr>
          <w:p w14:paraId="79F2C82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71F6091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06C8822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55365CF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6700610590</w:t>
            </w:r>
          </w:p>
        </w:tc>
        <w:tc>
          <w:tcPr>
            <w:tcW w:w="287" w:type="pct"/>
            <w:tcBorders>
              <w:top w:val="nil"/>
              <w:left w:val="single" w:sz="4" w:space="0" w:color="auto"/>
              <w:bottom w:val="single" w:sz="4" w:space="0" w:color="auto"/>
              <w:right w:val="nil"/>
            </w:tcBorders>
            <w:noWrap/>
            <w:vAlign w:val="bottom"/>
            <w:hideMark/>
          </w:tcPr>
          <w:p w14:paraId="219A9761"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110</w:t>
            </w:r>
          </w:p>
        </w:tc>
        <w:tc>
          <w:tcPr>
            <w:tcW w:w="670" w:type="pct"/>
            <w:tcBorders>
              <w:top w:val="nil"/>
              <w:left w:val="single" w:sz="4" w:space="0" w:color="auto"/>
              <w:bottom w:val="single" w:sz="4" w:space="0" w:color="auto"/>
              <w:right w:val="single" w:sz="4" w:space="0" w:color="auto"/>
            </w:tcBorders>
            <w:noWrap/>
            <w:vAlign w:val="bottom"/>
            <w:hideMark/>
          </w:tcPr>
          <w:p w14:paraId="42AE179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6 135,5</w:t>
            </w:r>
          </w:p>
        </w:tc>
        <w:tc>
          <w:tcPr>
            <w:tcW w:w="622" w:type="pct"/>
            <w:tcBorders>
              <w:top w:val="nil"/>
              <w:left w:val="single" w:sz="4" w:space="0" w:color="auto"/>
              <w:bottom w:val="single" w:sz="4" w:space="0" w:color="auto"/>
              <w:right w:val="single" w:sz="4" w:space="0" w:color="auto"/>
            </w:tcBorders>
            <w:noWrap/>
            <w:vAlign w:val="bottom"/>
            <w:hideMark/>
          </w:tcPr>
          <w:p w14:paraId="2BCAD96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6 135,5</w:t>
            </w:r>
          </w:p>
        </w:tc>
        <w:tc>
          <w:tcPr>
            <w:tcW w:w="612" w:type="pct"/>
            <w:tcBorders>
              <w:top w:val="nil"/>
              <w:left w:val="single" w:sz="4" w:space="0" w:color="auto"/>
              <w:bottom w:val="single" w:sz="4" w:space="0" w:color="auto"/>
              <w:right w:val="single" w:sz="8" w:space="0" w:color="auto"/>
            </w:tcBorders>
            <w:noWrap/>
            <w:vAlign w:val="bottom"/>
            <w:hideMark/>
          </w:tcPr>
          <w:p w14:paraId="200372C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6 135,5</w:t>
            </w:r>
          </w:p>
        </w:tc>
      </w:tr>
      <w:tr w:rsidR="005D0782" w:rsidRPr="005D0782" w14:paraId="2DD65721"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091E9D5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85" w:type="pct"/>
            <w:tcBorders>
              <w:top w:val="nil"/>
              <w:left w:val="single" w:sz="4" w:space="0" w:color="auto"/>
              <w:bottom w:val="single" w:sz="4" w:space="0" w:color="auto"/>
              <w:right w:val="nil"/>
            </w:tcBorders>
            <w:shd w:val="clear" w:color="000000" w:fill="FFFFFF"/>
            <w:vAlign w:val="bottom"/>
            <w:hideMark/>
          </w:tcPr>
          <w:p w14:paraId="7687C79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520188C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1FEA3EA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78722AC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6700610590</w:t>
            </w:r>
          </w:p>
        </w:tc>
        <w:tc>
          <w:tcPr>
            <w:tcW w:w="287" w:type="pct"/>
            <w:tcBorders>
              <w:top w:val="nil"/>
              <w:left w:val="single" w:sz="4" w:space="0" w:color="auto"/>
              <w:bottom w:val="single" w:sz="4" w:space="0" w:color="auto"/>
              <w:right w:val="nil"/>
            </w:tcBorders>
            <w:noWrap/>
            <w:vAlign w:val="bottom"/>
            <w:hideMark/>
          </w:tcPr>
          <w:p w14:paraId="4EE061F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200</w:t>
            </w:r>
          </w:p>
        </w:tc>
        <w:tc>
          <w:tcPr>
            <w:tcW w:w="670" w:type="pct"/>
            <w:tcBorders>
              <w:top w:val="nil"/>
              <w:left w:val="single" w:sz="4" w:space="0" w:color="auto"/>
              <w:bottom w:val="single" w:sz="4" w:space="0" w:color="auto"/>
              <w:right w:val="single" w:sz="4" w:space="0" w:color="auto"/>
            </w:tcBorders>
            <w:noWrap/>
            <w:vAlign w:val="bottom"/>
            <w:hideMark/>
          </w:tcPr>
          <w:p w14:paraId="111B582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2 435,0</w:t>
            </w:r>
          </w:p>
        </w:tc>
        <w:tc>
          <w:tcPr>
            <w:tcW w:w="622" w:type="pct"/>
            <w:tcBorders>
              <w:top w:val="nil"/>
              <w:left w:val="single" w:sz="4" w:space="0" w:color="auto"/>
              <w:bottom w:val="single" w:sz="4" w:space="0" w:color="auto"/>
              <w:right w:val="single" w:sz="4" w:space="0" w:color="auto"/>
            </w:tcBorders>
            <w:noWrap/>
            <w:vAlign w:val="bottom"/>
            <w:hideMark/>
          </w:tcPr>
          <w:p w14:paraId="6111FA6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2 090,8</w:t>
            </w:r>
          </w:p>
        </w:tc>
        <w:tc>
          <w:tcPr>
            <w:tcW w:w="612" w:type="pct"/>
            <w:tcBorders>
              <w:top w:val="nil"/>
              <w:left w:val="single" w:sz="4" w:space="0" w:color="auto"/>
              <w:bottom w:val="single" w:sz="4" w:space="0" w:color="auto"/>
              <w:right w:val="single" w:sz="8" w:space="0" w:color="auto"/>
            </w:tcBorders>
            <w:noWrap/>
            <w:vAlign w:val="bottom"/>
            <w:hideMark/>
          </w:tcPr>
          <w:p w14:paraId="09C035A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1 182,8</w:t>
            </w:r>
          </w:p>
        </w:tc>
      </w:tr>
      <w:tr w:rsidR="005D0782" w:rsidRPr="005D0782" w14:paraId="191C5992"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12D9473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85" w:type="pct"/>
            <w:tcBorders>
              <w:top w:val="nil"/>
              <w:left w:val="single" w:sz="4" w:space="0" w:color="auto"/>
              <w:bottom w:val="single" w:sz="4" w:space="0" w:color="auto"/>
              <w:right w:val="nil"/>
            </w:tcBorders>
            <w:shd w:val="clear" w:color="000000" w:fill="FFFFFF"/>
            <w:vAlign w:val="bottom"/>
            <w:hideMark/>
          </w:tcPr>
          <w:p w14:paraId="348D9B4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378A3F7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4DB1A82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338D881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6700610590</w:t>
            </w:r>
          </w:p>
        </w:tc>
        <w:tc>
          <w:tcPr>
            <w:tcW w:w="287" w:type="pct"/>
            <w:tcBorders>
              <w:top w:val="nil"/>
              <w:left w:val="single" w:sz="4" w:space="0" w:color="auto"/>
              <w:bottom w:val="single" w:sz="4" w:space="0" w:color="auto"/>
              <w:right w:val="nil"/>
            </w:tcBorders>
            <w:noWrap/>
            <w:vAlign w:val="bottom"/>
            <w:hideMark/>
          </w:tcPr>
          <w:p w14:paraId="57A98CC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240</w:t>
            </w:r>
          </w:p>
        </w:tc>
        <w:tc>
          <w:tcPr>
            <w:tcW w:w="670" w:type="pct"/>
            <w:tcBorders>
              <w:top w:val="nil"/>
              <w:left w:val="single" w:sz="4" w:space="0" w:color="auto"/>
              <w:bottom w:val="single" w:sz="4" w:space="0" w:color="auto"/>
              <w:right w:val="single" w:sz="4" w:space="0" w:color="auto"/>
            </w:tcBorders>
            <w:noWrap/>
            <w:vAlign w:val="bottom"/>
            <w:hideMark/>
          </w:tcPr>
          <w:p w14:paraId="1E8991C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2 435,0</w:t>
            </w:r>
          </w:p>
        </w:tc>
        <w:tc>
          <w:tcPr>
            <w:tcW w:w="622" w:type="pct"/>
            <w:tcBorders>
              <w:top w:val="nil"/>
              <w:left w:val="single" w:sz="4" w:space="0" w:color="auto"/>
              <w:bottom w:val="single" w:sz="4" w:space="0" w:color="auto"/>
              <w:right w:val="single" w:sz="4" w:space="0" w:color="auto"/>
            </w:tcBorders>
            <w:noWrap/>
            <w:vAlign w:val="bottom"/>
            <w:hideMark/>
          </w:tcPr>
          <w:p w14:paraId="1EA9FB4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2 090,8</w:t>
            </w:r>
          </w:p>
        </w:tc>
        <w:tc>
          <w:tcPr>
            <w:tcW w:w="612" w:type="pct"/>
            <w:tcBorders>
              <w:top w:val="nil"/>
              <w:left w:val="single" w:sz="4" w:space="0" w:color="auto"/>
              <w:bottom w:val="single" w:sz="4" w:space="0" w:color="auto"/>
              <w:right w:val="single" w:sz="8" w:space="0" w:color="auto"/>
            </w:tcBorders>
            <w:noWrap/>
            <w:vAlign w:val="bottom"/>
            <w:hideMark/>
          </w:tcPr>
          <w:p w14:paraId="7A18811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1 182,8</w:t>
            </w:r>
          </w:p>
        </w:tc>
      </w:tr>
      <w:tr w:rsidR="005D0782" w:rsidRPr="005D0782" w14:paraId="50B6942C"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6FA4FB3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Иные бюджетные ассигнования</w:t>
            </w:r>
          </w:p>
        </w:tc>
        <w:tc>
          <w:tcPr>
            <w:tcW w:w="285" w:type="pct"/>
            <w:tcBorders>
              <w:top w:val="nil"/>
              <w:left w:val="single" w:sz="4" w:space="0" w:color="auto"/>
              <w:bottom w:val="single" w:sz="4" w:space="0" w:color="auto"/>
              <w:right w:val="nil"/>
            </w:tcBorders>
            <w:shd w:val="clear" w:color="000000" w:fill="FFFFFF"/>
            <w:vAlign w:val="bottom"/>
            <w:hideMark/>
          </w:tcPr>
          <w:p w14:paraId="2745A01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351BF7D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nil"/>
              <w:left w:val="single" w:sz="4" w:space="0" w:color="auto"/>
              <w:bottom w:val="single" w:sz="4" w:space="0" w:color="auto"/>
              <w:right w:val="nil"/>
            </w:tcBorders>
            <w:noWrap/>
            <w:vAlign w:val="bottom"/>
            <w:hideMark/>
          </w:tcPr>
          <w:p w14:paraId="0D009AC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6B3E6E5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6700610590</w:t>
            </w:r>
          </w:p>
        </w:tc>
        <w:tc>
          <w:tcPr>
            <w:tcW w:w="287" w:type="pct"/>
            <w:tcBorders>
              <w:top w:val="nil"/>
              <w:left w:val="single" w:sz="4" w:space="0" w:color="auto"/>
              <w:bottom w:val="single" w:sz="4" w:space="0" w:color="auto"/>
              <w:right w:val="nil"/>
            </w:tcBorders>
            <w:noWrap/>
            <w:vAlign w:val="bottom"/>
            <w:hideMark/>
          </w:tcPr>
          <w:p w14:paraId="551B628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800</w:t>
            </w:r>
          </w:p>
        </w:tc>
        <w:tc>
          <w:tcPr>
            <w:tcW w:w="670" w:type="pct"/>
            <w:tcBorders>
              <w:top w:val="nil"/>
              <w:left w:val="single" w:sz="4" w:space="0" w:color="auto"/>
              <w:bottom w:val="single" w:sz="4" w:space="0" w:color="auto"/>
              <w:right w:val="single" w:sz="4" w:space="0" w:color="auto"/>
            </w:tcBorders>
            <w:noWrap/>
            <w:vAlign w:val="bottom"/>
            <w:hideMark/>
          </w:tcPr>
          <w:p w14:paraId="169FE95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254,4</w:t>
            </w:r>
          </w:p>
        </w:tc>
        <w:tc>
          <w:tcPr>
            <w:tcW w:w="622" w:type="pct"/>
            <w:tcBorders>
              <w:top w:val="nil"/>
              <w:left w:val="single" w:sz="4" w:space="0" w:color="auto"/>
              <w:bottom w:val="single" w:sz="4" w:space="0" w:color="auto"/>
              <w:right w:val="single" w:sz="4" w:space="0" w:color="auto"/>
            </w:tcBorders>
            <w:noWrap/>
            <w:vAlign w:val="bottom"/>
            <w:hideMark/>
          </w:tcPr>
          <w:p w14:paraId="0FC700E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254,4</w:t>
            </w:r>
          </w:p>
        </w:tc>
        <w:tc>
          <w:tcPr>
            <w:tcW w:w="612" w:type="pct"/>
            <w:tcBorders>
              <w:top w:val="nil"/>
              <w:left w:val="single" w:sz="4" w:space="0" w:color="auto"/>
              <w:bottom w:val="single" w:sz="4" w:space="0" w:color="auto"/>
              <w:right w:val="single" w:sz="8" w:space="0" w:color="auto"/>
            </w:tcBorders>
            <w:noWrap/>
            <w:vAlign w:val="bottom"/>
            <w:hideMark/>
          </w:tcPr>
          <w:p w14:paraId="607A590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254,4</w:t>
            </w:r>
          </w:p>
        </w:tc>
      </w:tr>
      <w:tr w:rsidR="005D0782" w:rsidRPr="005D0782" w14:paraId="31B36C77" w14:textId="77777777" w:rsidTr="005D0782">
        <w:trPr>
          <w:trHeight w:val="300"/>
        </w:trPr>
        <w:tc>
          <w:tcPr>
            <w:tcW w:w="1429" w:type="pct"/>
            <w:tcBorders>
              <w:top w:val="single" w:sz="4" w:space="0" w:color="auto"/>
              <w:left w:val="single" w:sz="4" w:space="0" w:color="auto"/>
              <w:bottom w:val="single" w:sz="4" w:space="0" w:color="auto"/>
              <w:right w:val="single" w:sz="4" w:space="0" w:color="auto"/>
            </w:tcBorders>
            <w:vAlign w:val="bottom"/>
            <w:hideMark/>
          </w:tcPr>
          <w:p w14:paraId="075F370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Уплата налогов, сборов и иных платежей                </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6ACEAF4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162634C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08</w:t>
            </w:r>
          </w:p>
        </w:tc>
        <w:tc>
          <w:tcPr>
            <w:tcW w:w="237" w:type="pct"/>
            <w:tcBorders>
              <w:top w:val="single" w:sz="4" w:space="0" w:color="auto"/>
              <w:left w:val="single" w:sz="4" w:space="0" w:color="auto"/>
              <w:bottom w:val="single" w:sz="4" w:space="0" w:color="auto"/>
              <w:right w:val="nil"/>
            </w:tcBorders>
            <w:noWrap/>
            <w:vAlign w:val="bottom"/>
            <w:hideMark/>
          </w:tcPr>
          <w:p w14:paraId="52C4240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single" w:sz="4" w:space="0" w:color="auto"/>
              <w:left w:val="single" w:sz="4" w:space="0" w:color="auto"/>
              <w:bottom w:val="single" w:sz="4" w:space="0" w:color="auto"/>
              <w:right w:val="nil"/>
            </w:tcBorders>
            <w:noWrap/>
            <w:vAlign w:val="bottom"/>
            <w:hideMark/>
          </w:tcPr>
          <w:p w14:paraId="49A77AB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6700610590</w:t>
            </w:r>
          </w:p>
        </w:tc>
        <w:tc>
          <w:tcPr>
            <w:tcW w:w="287" w:type="pct"/>
            <w:tcBorders>
              <w:top w:val="single" w:sz="4" w:space="0" w:color="auto"/>
              <w:left w:val="single" w:sz="4" w:space="0" w:color="auto"/>
              <w:bottom w:val="single" w:sz="4" w:space="0" w:color="auto"/>
              <w:right w:val="nil"/>
            </w:tcBorders>
            <w:noWrap/>
            <w:vAlign w:val="bottom"/>
            <w:hideMark/>
          </w:tcPr>
          <w:p w14:paraId="391C55B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0F120C8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254,4</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42775AD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254,4</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77E545C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254,4</w:t>
            </w:r>
          </w:p>
        </w:tc>
      </w:tr>
      <w:tr w:rsidR="005D0782" w:rsidRPr="005D0782" w14:paraId="16BA44C2"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4B54E47A"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Социальная политика</w:t>
            </w:r>
          </w:p>
        </w:tc>
        <w:tc>
          <w:tcPr>
            <w:tcW w:w="285" w:type="pct"/>
            <w:tcBorders>
              <w:top w:val="nil"/>
              <w:left w:val="single" w:sz="4" w:space="0" w:color="auto"/>
              <w:bottom w:val="single" w:sz="4" w:space="0" w:color="auto"/>
              <w:right w:val="nil"/>
            </w:tcBorders>
            <w:shd w:val="clear" w:color="000000" w:fill="FFFFFF"/>
            <w:vAlign w:val="bottom"/>
            <w:hideMark/>
          </w:tcPr>
          <w:p w14:paraId="12CDEE9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14701A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237" w:type="pct"/>
            <w:tcBorders>
              <w:top w:val="nil"/>
              <w:left w:val="single" w:sz="4" w:space="0" w:color="auto"/>
              <w:bottom w:val="single" w:sz="4" w:space="0" w:color="auto"/>
              <w:right w:val="nil"/>
            </w:tcBorders>
            <w:noWrap/>
            <w:vAlign w:val="bottom"/>
            <w:hideMark/>
          </w:tcPr>
          <w:p w14:paraId="1C16511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21" w:type="pct"/>
            <w:tcBorders>
              <w:top w:val="nil"/>
              <w:left w:val="single" w:sz="4" w:space="0" w:color="auto"/>
              <w:bottom w:val="single" w:sz="4" w:space="0" w:color="auto"/>
              <w:right w:val="nil"/>
            </w:tcBorders>
            <w:noWrap/>
            <w:vAlign w:val="bottom"/>
            <w:hideMark/>
          </w:tcPr>
          <w:p w14:paraId="1F326DE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6CAFD86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310DCB9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22" w:type="pct"/>
            <w:tcBorders>
              <w:top w:val="nil"/>
              <w:left w:val="single" w:sz="4" w:space="0" w:color="auto"/>
              <w:bottom w:val="single" w:sz="4" w:space="0" w:color="auto"/>
              <w:right w:val="single" w:sz="4" w:space="0" w:color="auto"/>
            </w:tcBorders>
            <w:noWrap/>
            <w:vAlign w:val="bottom"/>
            <w:hideMark/>
          </w:tcPr>
          <w:p w14:paraId="794710F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12" w:type="pct"/>
            <w:tcBorders>
              <w:top w:val="nil"/>
              <w:left w:val="single" w:sz="4" w:space="0" w:color="auto"/>
              <w:bottom w:val="single" w:sz="4" w:space="0" w:color="auto"/>
              <w:right w:val="single" w:sz="8" w:space="0" w:color="auto"/>
            </w:tcBorders>
            <w:noWrap/>
            <w:vAlign w:val="bottom"/>
            <w:hideMark/>
          </w:tcPr>
          <w:p w14:paraId="3663337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r>
      <w:tr w:rsidR="005D0782" w:rsidRPr="005D0782" w14:paraId="063922EC"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02EC88D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Пенсионное обеспечение</w:t>
            </w:r>
          </w:p>
        </w:tc>
        <w:tc>
          <w:tcPr>
            <w:tcW w:w="285" w:type="pct"/>
            <w:tcBorders>
              <w:top w:val="nil"/>
              <w:left w:val="single" w:sz="4" w:space="0" w:color="auto"/>
              <w:bottom w:val="single" w:sz="4" w:space="0" w:color="auto"/>
              <w:right w:val="nil"/>
            </w:tcBorders>
            <w:shd w:val="clear" w:color="000000" w:fill="FFFFFF"/>
            <w:vAlign w:val="bottom"/>
            <w:hideMark/>
          </w:tcPr>
          <w:p w14:paraId="474B5D9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3151C1B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237" w:type="pct"/>
            <w:tcBorders>
              <w:top w:val="nil"/>
              <w:left w:val="single" w:sz="4" w:space="0" w:color="auto"/>
              <w:bottom w:val="single" w:sz="4" w:space="0" w:color="auto"/>
              <w:right w:val="nil"/>
            </w:tcBorders>
            <w:noWrap/>
            <w:vAlign w:val="bottom"/>
            <w:hideMark/>
          </w:tcPr>
          <w:p w14:paraId="2880ACB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6B6EEDA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199F0AB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056ABE1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22" w:type="pct"/>
            <w:tcBorders>
              <w:top w:val="nil"/>
              <w:left w:val="single" w:sz="4" w:space="0" w:color="auto"/>
              <w:bottom w:val="single" w:sz="4" w:space="0" w:color="auto"/>
              <w:right w:val="single" w:sz="4" w:space="0" w:color="auto"/>
            </w:tcBorders>
            <w:noWrap/>
            <w:vAlign w:val="bottom"/>
            <w:hideMark/>
          </w:tcPr>
          <w:p w14:paraId="6B0A2C6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12" w:type="pct"/>
            <w:tcBorders>
              <w:top w:val="nil"/>
              <w:left w:val="single" w:sz="4" w:space="0" w:color="auto"/>
              <w:bottom w:val="single" w:sz="4" w:space="0" w:color="auto"/>
              <w:right w:val="single" w:sz="8" w:space="0" w:color="auto"/>
            </w:tcBorders>
            <w:noWrap/>
            <w:vAlign w:val="bottom"/>
            <w:hideMark/>
          </w:tcPr>
          <w:p w14:paraId="005634E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r>
      <w:tr w:rsidR="005D0782" w:rsidRPr="005D0782" w14:paraId="0F1DFF7C"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58FD5B6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85" w:type="pct"/>
            <w:tcBorders>
              <w:top w:val="nil"/>
              <w:left w:val="single" w:sz="4" w:space="0" w:color="auto"/>
              <w:bottom w:val="single" w:sz="4" w:space="0" w:color="auto"/>
              <w:right w:val="nil"/>
            </w:tcBorders>
            <w:shd w:val="clear" w:color="000000" w:fill="FFFFFF"/>
            <w:vAlign w:val="bottom"/>
            <w:hideMark/>
          </w:tcPr>
          <w:p w14:paraId="0AA851F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765CAE9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237" w:type="pct"/>
            <w:tcBorders>
              <w:top w:val="nil"/>
              <w:left w:val="single" w:sz="4" w:space="0" w:color="auto"/>
              <w:bottom w:val="single" w:sz="4" w:space="0" w:color="auto"/>
              <w:right w:val="nil"/>
            </w:tcBorders>
            <w:noWrap/>
            <w:vAlign w:val="bottom"/>
            <w:hideMark/>
          </w:tcPr>
          <w:p w14:paraId="5CA1E1F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4966B32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6700000000</w:t>
            </w:r>
          </w:p>
        </w:tc>
        <w:tc>
          <w:tcPr>
            <w:tcW w:w="287" w:type="pct"/>
            <w:tcBorders>
              <w:top w:val="nil"/>
              <w:left w:val="single" w:sz="4" w:space="0" w:color="auto"/>
              <w:bottom w:val="single" w:sz="4" w:space="0" w:color="auto"/>
              <w:right w:val="nil"/>
            </w:tcBorders>
            <w:noWrap/>
            <w:vAlign w:val="bottom"/>
            <w:hideMark/>
          </w:tcPr>
          <w:p w14:paraId="03F37A4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2EA75FA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22" w:type="pct"/>
            <w:tcBorders>
              <w:top w:val="nil"/>
              <w:left w:val="single" w:sz="4" w:space="0" w:color="auto"/>
              <w:bottom w:val="single" w:sz="4" w:space="0" w:color="auto"/>
              <w:right w:val="single" w:sz="4" w:space="0" w:color="auto"/>
            </w:tcBorders>
            <w:noWrap/>
            <w:vAlign w:val="bottom"/>
            <w:hideMark/>
          </w:tcPr>
          <w:p w14:paraId="660D12F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12" w:type="pct"/>
            <w:tcBorders>
              <w:top w:val="nil"/>
              <w:left w:val="single" w:sz="4" w:space="0" w:color="auto"/>
              <w:bottom w:val="single" w:sz="4" w:space="0" w:color="auto"/>
              <w:right w:val="single" w:sz="8" w:space="0" w:color="auto"/>
            </w:tcBorders>
            <w:noWrap/>
            <w:vAlign w:val="bottom"/>
            <w:hideMark/>
          </w:tcPr>
          <w:p w14:paraId="1E9D2EE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r>
      <w:tr w:rsidR="005D0782" w:rsidRPr="005D0782" w14:paraId="3C4534F8" w14:textId="77777777" w:rsidTr="005D0782">
        <w:trPr>
          <w:trHeight w:val="645"/>
        </w:trPr>
        <w:tc>
          <w:tcPr>
            <w:tcW w:w="1429" w:type="pct"/>
            <w:tcBorders>
              <w:top w:val="nil"/>
              <w:left w:val="single" w:sz="8" w:space="0" w:color="auto"/>
              <w:bottom w:val="single" w:sz="4" w:space="0" w:color="auto"/>
              <w:right w:val="single" w:sz="4" w:space="0" w:color="auto"/>
            </w:tcBorders>
            <w:vAlign w:val="bottom"/>
            <w:hideMark/>
          </w:tcPr>
          <w:p w14:paraId="0CDEF32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Основное мероприятие "Управление муниципальными финансами в сельском поселении Нялинское"</w:t>
            </w:r>
          </w:p>
        </w:tc>
        <w:tc>
          <w:tcPr>
            <w:tcW w:w="285" w:type="pct"/>
            <w:tcBorders>
              <w:top w:val="nil"/>
              <w:left w:val="single" w:sz="4" w:space="0" w:color="auto"/>
              <w:bottom w:val="single" w:sz="4" w:space="0" w:color="auto"/>
              <w:right w:val="nil"/>
            </w:tcBorders>
            <w:shd w:val="clear" w:color="000000" w:fill="FFFFFF"/>
            <w:vAlign w:val="bottom"/>
            <w:hideMark/>
          </w:tcPr>
          <w:p w14:paraId="6023782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BC597E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237" w:type="pct"/>
            <w:tcBorders>
              <w:top w:val="nil"/>
              <w:left w:val="single" w:sz="4" w:space="0" w:color="auto"/>
              <w:bottom w:val="single" w:sz="4" w:space="0" w:color="auto"/>
              <w:right w:val="nil"/>
            </w:tcBorders>
            <w:noWrap/>
            <w:vAlign w:val="bottom"/>
            <w:hideMark/>
          </w:tcPr>
          <w:p w14:paraId="766279E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3AEB50B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6700100000</w:t>
            </w:r>
          </w:p>
        </w:tc>
        <w:tc>
          <w:tcPr>
            <w:tcW w:w="287" w:type="pct"/>
            <w:tcBorders>
              <w:top w:val="nil"/>
              <w:left w:val="single" w:sz="4" w:space="0" w:color="auto"/>
              <w:bottom w:val="single" w:sz="4" w:space="0" w:color="auto"/>
              <w:right w:val="nil"/>
            </w:tcBorders>
            <w:noWrap/>
            <w:vAlign w:val="bottom"/>
            <w:hideMark/>
          </w:tcPr>
          <w:p w14:paraId="7085109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3BDA57F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22" w:type="pct"/>
            <w:tcBorders>
              <w:top w:val="nil"/>
              <w:left w:val="single" w:sz="4" w:space="0" w:color="auto"/>
              <w:bottom w:val="single" w:sz="4" w:space="0" w:color="auto"/>
              <w:right w:val="single" w:sz="4" w:space="0" w:color="auto"/>
            </w:tcBorders>
            <w:noWrap/>
            <w:vAlign w:val="bottom"/>
            <w:hideMark/>
          </w:tcPr>
          <w:p w14:paraId="426D297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12" w:type="pct"/>
            <w:tcBorders>
              <w:top w:val="nil"/>
              <w:left w:val="single" w:sz="4" w:space="0" w:color="auto"/>
              <w:bottom w:val="single" w:sz="4" w:space="0" w:color="auto"/>
              <w:right w:val="single" w:sz="8" w:space="0" w:color="auto"/>
            </w:tcBorders>
            <w:noWrap/>
            <w:vAlign w:val="bottom"/>
            <w:hideMark/>
          </w:tcPr>
          <w:p w14:paraId="70DBD34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r>
      <w:tr w:rsidR="005D0782" w:rsidRPr="005D0782" w14:paraId="38D118FD"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460DD068" w14:textId="0095F888" w:rsidR="005D0782" w:rsidRPr="005D0782" w:rsidRDefault="003B1398" w:rsidP="005D0782">
            <w:pPr>
              <w:suppressAutoHyphens w:val="0"/>
              <w:spacing w:after="0" w:line="240" w:lineRule="auto"/>
              <w:rPr>
                <w:rFonts w:ascii="Times New Roman" w:hAnsi="Times New Roman" w:cs="Times New Roman"/>
                <w:sz w:val="24"/>
                <w:szCs w:val="24"/>
                <w:lang w:eastAsia="ru-RU"/>
              </w:rPr>
            </w:pPr>
            <w:r w:rsidRPr="003B1398">
              <w:rPr>
                <w:rFonts w:ascii="Times New Roman" w:hAnsi="Times New Roman" w:cs="Times New Roman"/>
                <w:sz w:val="24"/>
                <w:szCs w:val="24"/>
                <w:lang w:eastAsia="ru-RU"/>
              </w:rPr>
              <w:t>Выплаты дополнительного пенсионного обеспечения з</w:t>
            </w:r>
            <w:r>
              <w:rPr>
                <w:rFonts w:ascii="Times New Roman" w:hAnsi="Times New Roman" w:cs="Times New Roman"/>
                <w:sz w:val="24"/>
                <w:szCs w:val="24"/>
                <w:lang w:eastAsia="ru-RU"/>
              </w:rPr>
              <w:t xml:space="preserve">а выслугу лет лицам, замещавшим </w:t>
            </w:r>
            <w:r w:rsidRPr="003B1398">
              <w:rPr>
                <w:rFonts w:ascii="Times New Roman" w:hAnsi="Times New Roman" w:cs="Times New Roman"/>
                <w:sz w:val="24"/>
                <w:szCs w:val="24"/>
                <w:lang w:eastAsia="ru-RU"/>
              </w:rPr>
              <w:t>муниципальные должности на постоянной основе и должности муниципальной службы в сельском поселении</w:t>
            </w:r>
          </w:p>
        </w:tc>
        <w:tc>
          <w:tcPr>
            <w:tcW w:w="285" w:type="pct"/>
            <w:tcBorders>
              <w:top w:val="nil"/>
              <w:left w:val="single" w:sz="4" w:space="0" w:color="auto"/>
              <w:bottom w:val="single" w:sz="4" w:space="0" w:color="auto"/>
              <w:right w:val="nil"/>
            </w:tcBorders>
            <w:shd w:val="clear" w:color="000000" w:fill="FFFFFF"/>
            <w:vAlign w:val="bottom"/>
            <w:hideMark/>
          </w:tcPr>
          <w:p w14:paraId="1B00F61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0EEE38D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237" w:type="pct"/>
            <w:tcBorders>
              <w:top w:val="nil"/>
              <w:left w:val="single" w:sz="4" w:space="0" w:color="auto"/>
              <w:bottom w:val="single" w:sz="4" w:space="0" w:color="auto"/>
              <w:right w:val="nil"/>
            </w:tcBorders>
            <w:noWrap/>
            <w:vAlign w:val="bottom"/>
            <w:hideMark/>
          </w:tcPr>
          <w:p w14:paraId="64081B9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2617A7F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6700141010</w:t>
            </w:r>
          </w:p>
        </w:tc>
        <w:tc>
          <w:tcPr>
            <w:tcW w:w="287" w:type="pct"/>
            <w:tcBorders>
              <w:top w:val="nil"/>
              <w:left w:val="single" w:sz="4" w:space="0" w:color="auto"/>
              <w:bottom w:val="single" w:sz="4" w:space="0" w:color="auto"/>
              <w:right w:val="nil"/>
            </w:tcBorders>
            <w:noWrap/>
            <w:vAlign w:val="bottom"/>
            <w:hideMark/>
          </w:tcPr>
          <w:p w14:paraId="749320A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4B582E1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22" w:type="pct"/>
            <w:tcBorders>
              <w:top w:val="nil"/>
              <w:left w:val="single" w:sz="4" w:space="0" w:color="auto"/>
              <w:bottom w:val="single" w:sz="4" w:space="0" w:color="auto"/>
              <w:right w:val="single" w:sz="4" w:space="0" w:color="auto"/>
            </w:tcBorders>
            <w:noWrap/>
            <w:vAlign w:val="bottom"/>
            <w:hideMark/>
          </w:tcPr>
          <w:p w14:paraId="10ECDB3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12" w:type="pct"/>
            <w:tcBorders>
              <w:top w:val="nil"/>
              <w:left w:val="single" w:sz="4" w:space="0" w:color="auto"/>
              <w:bottom w:val="single" w:sz="4" w:space="0" w:color="auto"/>
              <w:right w:val="single" w:sz="8" w:space="0" w:color="auto"/>
            </w:tcBorders>
            <w:noWrap/>
            <w:vAlign w:val="bottom"/>
            <w:hideMark/>
          </w:tcPr>
          <w:p w14:paraId="69A34D1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r>
      <w:tr w:rsidR="005D0782" w:rsidRPr="005D0782" w14:paraId="4A8000B8"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48B86D2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Социальное обеспечение и иные выплаты населению           </w:t>
            </w:r>
          </w:p>
        </w:tc>
        <w:tc>
          <w:tcPr>
            <w:tcW w:w="285" w:type="pct"/>
            <w:tcBorders>
              <w:top w:val="nil"/>
              <w:left w:val="single" w:sz="4" w:space="0" w:color="auto"/>
              <w:bottom w:val="single" w:sz="4" w:space="0" w:color="auto"/>
              <w:right w:val="nil"/>
            </w:tcBorders>
            <w:shd w:val="clear" w:color="000000" w:fill="FFFFFF"/>
            <w:vAlign w:val="bottom"/>
            <w:hideMark/>
          </w:tcPr>
          <w:p w14:paraId="663FBFA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36A7CDF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237" w:type="pct"/>
            <w:tcBorders>
              <w:top w:val="nil"/>
              <w:left w:val="single" w:sz="4" w:space="0" w:color="auto"/>
              <w:bottom w:val="single" w:sz="4" w:space="0" w:color="auto"/>
              <w:right w:val="nil"/>
            </w:tcBorders>
            <w:noWrap/>
            <w:vAlign w:val="bottom"/>
            <w:hideMark/>
          </w:tcPr>
          <w:p w14:paraId="5E948EC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0437897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6700141010</w:t>
            </w:r>
          </w:p>
        </w:tc>
        <w:tc>
          <w:tcPr>
            <w:tcW w:w="287" w:type="pct"/>
            <w:tcBorders>
              <w:top w:val="nil"/>
              <w:left w:val="single" w:sz="4" w:space="0" w:color="auto"/>
              <w:bottom w:val="single" w:sz="4" w:space="0" w:color="auto"/>
              <w:right w:val="nil"/>
            </w:tcBorders>
            <w:noWrap/>
            <w:vAlign w:val="bottom"/>
            <w:hideMark/>
          </w:tcPr>
          <w:p w14:paraId="61A28EFF"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300</w:t>
            </w:r>
          </w:p>
        </w:tc>
        <w:tc>
          <w:tcPr>
            <w:tcW w:w="670" w:type="pct"/>
            <w:tcBorders>
              <w:top w:val="nil"/>
              <w:left w:val="single" w:sz="4" w:space="0" w:color="auto"/>
              <w:bottom w:val="single" w:sz="4" w:space="0" w:color="auto"/>
              <w:right w:val="single" w:sz="4" w:space="0" w:color="auto"/>
            </w:tcBorders>
            <w:noWrap/>
            <w:vAlign w:val="bottom"/>
            <w:hideMark/>
          </w:tcPr>
          <w:p w14:paraId="3454BFE1"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22" w:type="pct"/>
            <w:tcBorders>
              <w:top w:val="nil"/>
              <w:left w:val="single" w:sz="4" w:space="0" w:color="auto"/>
              <w:bottom w:val="single" w:sz="4" w:space="0" w:color="auto"/>
              <w:right w:val="single" w:sz="4" w:space="0" w:color="auto"/>
            </w:tcBorders>
            <w:noWrap/>
            <w:vAlign w:val="bottom"/>
            <w:hideMark/>
          </w:tcPr>
          <w:p w14:paraId="3251DC2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12" w:type="pct"/>
            <w:tcBorders>
              <w:top w:val="nil"/>
              <w:left w:val="single" w:sz="4" w:space="0" w:color="auto"/>
              <w:bottom w:val="single" w:sz="4" w:space="0" w:color="auto"/>
              <w:right w:val="single" w:sz="8" w:space="0" w:color="auto"/>
            </w:tcBorders>
            <w:noWrap/>
            <w:vAlign w:val="bottom"/>
            <w:hideMark/>
          </w:tcPr>
          <w:p w14:paraId="09778D9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r>
      <w:tr w:rsidR="005D0782" w:rsidRPr="005D0782" w14:paraId="09B90DE6" w14:textId="77777777" w:rsidTr="005D0782">
        <w:trPr>
          <w:trHeight w:val="435"/>
        </w:trPr>
        <w:tc>
          <w:tcPr>
            <w:tcW w:w="1429" w:type="pct"/>
            <w:tcBorders>
              <w:top w:val="nil"/>
              <w:left w:val="single" w:sz="8" w:space="0" w:color="auto"/>
              <w:bottom w:val="single" w:sz="4" w:space="0" w:color="auto"/>
              <w:right w:val="single" w:sz="4" w:space="0" w:color="auto"/>
            </w:tcBorders>
            <w:vAlign w:val="bottom"/>
            <w:hideMark/>
          </w:tcPr>
          <w:p w14:paraId="2BA8806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Публичные нормативные социальные выплаты гражданам          </w:t>
            </w:r>
          </w:p>
        </w:tc>
        <w:tc>
          <w:tcPr>
            <w:tcW w:w="285" w:type="pct"/>
            <w:tcBorders>
              <w:top w:val="nil"/>
              <w:left w:val="single" w:sz="4" w:space="0" w:color="auto"/>
              <w:bottom w:val="single" w:sz="4" w:space="0" w:color="auto"/>
              <w:right w:val="nil"/>
            </w:tcBorders>
            <w:shd w:val="clear" w:color="000000" w:fill="FFFFFF"/>
            <w:vAlign w:val="bottom"/>
            <w:hideMark/>
          </w:tcPr>
          <w:p w14:paraId="7A52453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136DE8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w:t>
            </w:r>
          </w:p>
        </w:tc>
        <w:tc>
          <w:tcPr>
            <w:tcW w:w="237" w:type="pct"/>
            <w:tcBorders>
              <w:top w:val="nil"/>
              <w:left w:val="single" w:sz="4" w:space="0" w:color="auto"/>
              <w:bottom w:val="single" w:sz="4" w:space="0" w:color="auto"/>
              <w:right w:val="nil"/>
            </w:tcBorders>
            <w:noWrap/>
            <w:vAlign w:val="bottom"/>
            <w:hideMark/>
          </w:tcPr>
          <w:p w14:paraId="7103785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2D2CB49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6700141010</w:t>
            </w:r>
          </w:p>
        </w:tc>
        <w:tc>
          <w:tcPr>
            <w:tcW w:w="287" w:type="pct"/>
            <w:tcBorders>
              <w:top w:val="nil"/>
              <w:left w:val="single" w:sz="4" w:space="0" w:color="auto"/>
              <w:bottom w:val="single" w:sz="4" w:space="0" w:color="auto"/>
              <w:right w:val="nil"/>
            </w:tcBorders>
            <w:noWrap/>
            <w:vAlign w:val="bottom"/>
            <w:hideMark/>
          </w:tcPr>
          <w:p w14:paraId="2719D39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310</w:t>
            </w:r>
          </w:p>
        </w:tc>
        <w:tc>
          <w:tcPr>
            <w:tcW w:w="670" w:type="pct"/>
            <w:tcBorders>
              <w:top w:val="nil"/>
              <w:left w:val="single" w:sz="4" w:space="0" w:color="auto"/>
              <w:bottom w:val="single" w:sz="4" w:space="0" w:color="auto"/>
              <w:right w:val="single" w:sz="4" w:space="0" w:color="auto"/>
            </w:tcBorders>
            <w:noWrap/>
            <w:vAlign w:val="bottom"/>
            <w:hideMark/>
          </w:tcPr>
          <w:p w14:paraId="24D5FDB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22" w:type="pct"/>
            <w:tcBorders>
              <w:top w:val="nil"/>
              <w:left w:val="single" w:sz="4" w:space="0" w:color="auto"/>
              <w:bottom w:val="single" w:sz="4" w:space="0" w:color="auto"/>
              <w:right w:val="single" w:sz="4" w:space="0" w:color="auto"/>
            </w:tcBorders>
            <w:noWrap/>
            <w:vAlign w:val="bottom"/>
            <w:hideMark/>
          </w:tcPr>
          <w:p w14:paraId="4072935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c>
          <w:tcPr>
            <w:tcW w:w="612" w:type="pct"/>
            <w:tcBorders>
              <w:top w:val="nil"/>
              <w:left w:val="single" w:sz="4" w:space="0" w:color="auto"/>
              <w:bottom w:val="single" w:sz="4" w:space="0" w:color="auto"/>
              <w:right w:val="single" w:sz="8" w:space="0" w:color="auto"/>
            </w:tcBorders>
            <w:noWrap/>
            <w:vAlign w:val="bottom"/>
            <w:hideMark/>
          </w:tcPr>
          <w:p w14:paraId="068A7BB9"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915,2</w:t>
            </w:r>
          </w:p>
        </w:tc>
      </w:tr>
      <w:tr w:rsidR="005D0782" w:rsidRPr="005D0782" w14:paraId="78187838"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1B56F20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Физическая культура и спорт </w:t>
            </w:r>
          </w:p>
        </w:tc>
        <w:tc>
          <w:tcPr>
            <w:tcW w:w="285" w:type="pct"/>
            <w:tcBorders>
              <w:top w:val="nil"/>
              <w:left w:val="single" w:sz="4" w:space="0" w:color="auto"/>
              <w:bottom w:val="single" w:sz="4" w:space="0" w:color="auto"/>
              <w:right w:val="nil"/>
            </w:tcBorders>
            <w:shd w:val="clear" w:color="000000" w:fill="FFFFFF"/>
            <w:vAlign w:val="bottom"/>
            <w:hideMark/>
          </w:tcPr>
          <w:p w14:paraId="7190606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ACED8B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w:t>
            </w:r>
          </w:p>
        </w:tc>
        <w:tc>
          <w:tcPr>
            <w:tcW w:w="237" w:type="pct"/>
            <w:tcBorders>
              <w:top w:val="nil"/>
              <w:left w:val="single" w:sz="4" w:space="0" w:color="auto"/>
              <w:bottom w:val="single" w:sz="4" w:space="0" w:color="auto"/>
              <w:right w:val="nil"/>
            </w:tcBorders>
            <w:noWrap/>
            <w:vAlign w:val="bottom"/>
            <w:hideMark/>
          </w:tcPr>
          <w:p w14:paraId="7C5C85A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w:t>
            </w:r>
          </w:p>
        </w:tc>
        <w:tc>
          <w:tcPr>
            <w:tcW w:w="621" w:type="pct"/>
            <w:tcBorders>
              <w:top w:val="nil"/>
              <w:left w:val="single" w:sz="4" w:space="0" w:color="auto"/>
              <w:bottom w:val="single" w:sz="4" w:space="0" w:color="auto"/>
              <w:right w:val="nil"/>
            </w:tcBorders>
            <w:noWrap/>
            <w:vAlign w:val="bottom"/>
            <w:hideMark/>
          </w:tcPr>
          <w:p w14:paraId="0481033C"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6465D01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30EBE9A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22" w:type="pct"/>
            <w:tcBorders>
              <w:top w:val="nil"/>
              <w:left w:val="single" w:sz="4" w:space="0" w:color="auto"/>
              <w:bottom w:val="single" w:sz="4" w:space="0" w:color="auto"/>
              <w:right w:val="single" w:sz="4" w:space="0" w:color="auto"/>
            </w:tcBorders>
            <w:noWrap/>
            <w:vAlign w:val="bottom"/>
            <w:hideMark/>
          </w:tcPr>
          <w:p w14:paraId="656F7E7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12" w:type="pct"/>
            <w:tcBorders>
              <w:top w:val="nil"/>
              <w:left w:val="single" w:sz="4" w:space="0" w:color="auto"/>
              <w:bottom w:val="single" w:sz="4" w:space="0" w:color="auto"/>
              <w:right w:val="single" w:sz="8" w:space="0" w:color="auto"/>
            </w:tcBorders>
            <w:noWrap/>
            <w:vAlign w:val="bottom"/>
            <w:hideMark/>
          </w:tcPr>
          <w:p w14:paraId="01536A0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r>
      <w:tr w:rsidR="005D0782" w:rsidRPr="005D0782" w14:paraId="5733BCDD" w14:textId="77777777" w:rsidTr="005D0782">
        <w:trPr>
          <w:trHeight w:val="300"/>
        </w:trPr>
        <w:tc>
          <w:tcPr>
            <w:tcW w:w="1429" w:type="pct"/>
            <w:tcBorders>
              <w:top w:val="nil"/>
              <w:left w:val="single" w:sz="8" w:space="0" w:color="auto"/>
              <w:bottom w:val="single" w:sz="4" w:space="0" w:color="auto"/>
              <w:right w:val="single" w:sz="4" w:space="0" w:color="auto"/>
            </w:tcBorders>
            <w:vAlign w:val="bottom"/>
            <w:hideMark/>
          </w:tcPr>
          <w:p w14:paraId="5DC8F41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Физическая культура </w:t>
            </w:r>
          </w:p>
        </w:tc>
        <w:tc>
          <w:tcPr>
            <w:tcW w:w="285" w:type="pct"/>
            <w:tcBorders>
              <w:top w:val="nil"/>
              <w:left w:val="single" w:sz="4" w:space="0" w:color="auto"/>
              <w:bottom w:val="single" w:sz="4" w:space="0" w:color="auto"/>
              <w:right w:val="nil"/>
            </w:tcBorders>
            <w:shd w:val="clear" w:color="000000" w:fill="FFFFFF"/>
            <w:vAlign w:val="bottom"/>
            <w:hideMark/>
          </w:tcPr>
          <w:p w14:paraId="014892B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5830213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w:t>
            </w:r>
          </w:p>
        </w:tc>
        <w:tc>
          <w:tcPr>
            <w:tcW w:w="237" w:type="pct"/>
            <w:tcBorders>
              <w:top w:val="nil"/>
              <w:left w:val="single" w:sz="4" w:space="0" w:color="auto"/>
              <w:bottom w:val="single" w:sz="4" w:space="0" w:color="auto"/>
              <w:right w:val="nil"/>
            </w:tcBorders>
            <w:noWrap/>
            <w:vAlign w:val="bottom"/>
            <w:hideMark/>
          </w:tcPr>
          <w:p w14:paraId="4977D69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15700AF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0000000000</w:t>
            </w:r>
          </w:p>
        </w:tc>
        <w:tc>
          <w:tcPr>
            <w:tcW w:w="287" w:type="pct"/>
            <w:tcBorders>
              <w:top w:val="nil"/>
              <w:left w:val="single" w:sz="4" w:space="0" w:color="auto"/>
              <w:bottom w:val="single" w:sz="4" w:space="0" w:color="auto"/>
              <w:right w:val="nil"/>
            </w:tcBorders>
            <w:noWrap/>
            <w:vAlign w:val="bottom"/>
            <w:hideMark/>
          </w:tcPr>
          <w:p w14:paraId="0662653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07D2295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22" w:type="pct"/>
            <w:tcBorders>
              <w:top w:val="nil"/>
              <w:left w:val="single" w:sz="4" w:space="0" w:color="auto"/>
              <w:bottom w:val="single" w:sz="4" w:space="0" w:color="auto"/>
              <w:right w:val="single" w:sz="4" w:space="0" w:color="auto"/>
            </w:tcBorders>
            <w:noWrap/>
            <w:vAlign w:val="bottom"/>
            <w:hideMark/>
          </w:tcPr>
          <w:p w14:paraId="24884B6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12" w:type="pct"/>
            <w:tcBorders>
              <w:top w:val="nil"/>
              <w:left w:val="single" w:sz="4" w:space="0" w:color="auto"/>
              <w:bottom w:val="single" w:sz="4" w:space="0" w:color="auto"/>
              <w:right w:val="single" w:sz="8" w:space="0" w:color="auto"/>
            </w:tcBorders>
            <w:noWrap/>
            <w:vAlign w:val="bottom"/>
            <w:hideMark/>
          </w:tcPr>
          <w:p w14:paraId="1BC106E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r>
      <w:tr w:rsidR="005D0782" w:rsidRPr="005D0782" w14:paraId="4FD6BA80" w14:textId="77777777" w:rsidTr="005D0782">
        <w:trPr>
          <w:trHeight w:val="855"/>
        </w:trPr>
        <w:tc>
          <w:tcPr>
            <w:tcW w:w="1429" w:type="pct"/>
            <w:tcBorders>
              <w:top w:val="nil"/>
              <w:left w:val="single" w:sz="8" w:space="0" w:color="auto"/>
              <w:bottom w:val="single" w:sz="4" w:space="0" w:color="auto"/>
              <w:right w:val="single" w:sz="4" w:space="0" w:color="auto"/>
            </w:tcBorders>
            <w:vAlign w:val="bottom"/>
            <w:hideMark/>
          </w:tcPr>
          <w:p w14:paraId="76E1536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85" w:type="pct"/>
            <w:tcBorders>
              <w:top w:val="nil"/>
              <w:left w:val="single" w:sz="4" w:space="0" w:color="auto"/>
              <w:bottom w:val="single" w:sz="4" w:space="0" w:color="auto"/>
              <w:right w:val="nil"/>
            </w:tcBorders>
            <w:shd w:val="clear" w:color="000000" w:fill="FFFFFF"/>
            <w:vAlign w:val="bottom"/>
            <w:hideMark/>
          </w:tcPr>
          <w:p w14:paraId="3D49B6E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4FFB0BD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w:t>
            </w:r>
          </w:p>
        </w:tc>
        <w:tc>
          <w:tcPr>
            <w:tcW w:w="237" w:type="pct"/>
            <w:tcBorders>
              <w:top w:val="nil"/>
              <w:left w:val="single" w:sz="4" w:space="0" w:color="auto"/>
              <w:bottom w:val="single" w:sz="4" w:space="0" w:color="auto"/>
              <w:right w:val="nil"/>
            </w:tcBorders>
            <w:noWrap/>
            <w:vAlign w:val="bottom"/>
            <w:hideMark/>
          </w:tcPr>
          <w:p w14:paraId="6D02395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095E3FE2"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6700000000</w:t>
            </w:r>
          </w:p>
        </w:tc>
        <w:tc>
          <w:tcPr>
            <w:tcW w:w="287" w:type="pct"/>
            <w:tcBorders>
              <w:top w:val="nil"/>
              <w:left w:val="single" w:sz="4" w:space="0" w:color="auto"/>
              <w:bottom w:val="single" w:sz="4" w:space="0" w:color="auto"/>
              <w:right w:val="nil"/>
            </w:tcBorders>
            <w:noWrap/>
            <w:vAlign w:val="bottom"/>
            <w:hideMark/>
          </w:tcPr>
          <w:p w14:paraId="7FC5780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559A5D7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22" w:type="pct"/>
            <w:tcBorders>
              <w:top w:val="nil"/>
              <w:left w:val="single" w:sz="4" w:space="0" w:color="auto"/>
              <w:bottom w:val="single" w:sz="4" w:space="0" w:color="auto"/>
              <w:right w:val="single" w:sz="4" w:space="0" w:color="auto"/>
            </w:tcBorders>
            <w:noWrap/>
            <w:vAlign w:val="bottom"/>
            <w:hideMark/>
          </w:tcPr>
          <w:p w14:paraId="1E01600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12" w:type="pct"/>
            <w:tcBorders>
              <w:top w:val="nil"/>
              <w:left w:val="single" w:sz="4" w:space="0" w:color="auto"/>
              <w:bottom w:val="single" w:sz="4" w:space="0" w:color="auto"/>
              <w:right w:val="single" w:sz="8" w:space="0" w:color="auto"/>
            </w:tcBorders>
            <w:noWrap/>
            <w:vAlign w:val="bottom"/>
            <w:hideMark/>
          </w:tcPr>
          <w:p w14:paraId="35CE8BD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r>
      <w:tr w:rsidR="005D0782" w:rsidRPr="005D0782" w14:paraId="53561170" w14:textId="77777777" w:rsidTr="003A46F1">
        <w:trPr>
          <w:trHeight w:val="855"/>
        </w:trPr>
        <w:tc>
          <w:tcPr>
            <w:tcW w:w="1429" w:type="pct"/>
            <w:tcBorders>
              <w:top w:val="nil"/>
              <w:left w:val="single" w:sz="8" w:space="0" w:color="auto"/>
              <w:bottom w:val="single" w:sz="4" w:space="0" w:color="auto"/>
              <w:right w:val="single" w:sz="4" w:space="0" w:color="auto"/>
            </w:tcBorders>
            <w:vAlign w:val="bottom"/>
            <w:hideMark/>
          </w:tcPr>
          <w:p w14:paraId="7BBD97B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Основное мероприятие "Комплексное развитие культуры, физической культуры и спорта в сельском поселении Нялинское"</w:t>
            </w:r>
          </w:p>
        </w:tc>
        <w:tc>
          <w:tcPr>
            <w:tcW w:w="285" w:type="pct"/>
            <w:tcBorders>
              <w:top w:val="nil"/>
              <w:left w:val="single" w:sz="4" w:space="0" w:color="auto"/>
              <w:bottom w:val="single" w:sz="4" w:space="0" w:color="auto"/>
              <w:right w:val="nil"/>
            </w:tcBorders>
            <w:shd w:val="clear" w:color="000000" w:fill="FFFFFF"/>
            <w:vAlign w:val="bottom"/>
            <w:hideMark/>
          </w:tcPr>
          <w:p w14:paraId="337231C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4" w:space="0" w:color="auto"/>
              <w:right w:val="nil"/>
            </w:tcBorders>
            <w:noWrap/>
            <w:vAlign w:val="bottom"/>
            <w:hideMark/>
          </w:tcPr>
          <w:p w14:paraId="3EED7C16"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w:t>
            </w:r>
          </w:p>
        </w:tc>
        <w:tc>
          <w:tcPr>
            <w:tcW w:w="237" w:type="pct"/>
            <w:tcBorders>
              <w:top w:val="nil"/>
              <w:left w:val="single" w:sz="4" w:space="0" w:color="auto"/>
              <w:bottom w:val="single" w:sz="4" w:space="0" w:color="auto"/>
              <w:right w:val="nil"/>
            </w:tcBorders>
            <w:noWrap/>
            <w:vAlign w:val="bottom"/>
            <w:hideMark/>
          </w:tcPr>
          <w:p w14:paraId="37BE201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4" w:space="0" w:color="auto"/>
              <w:right w:val="nil"/>
            </w:tcBorders>
            <w:noWrap/>
            <w:vAlign w:val="bottom"/>
            <w:hideMark/>
          </w:tcPr>
          <w:p w14:paraId="13E148B4"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6700600000</w:t>
            </w:r>
          </w:p>
        </w:tc>
        <w:tc>
          <w:tcPr>
            <w:tcW w:w="287" w:type="pct"/>
            <w:tcBorders>
              <w:top w:val="nil"/>
              <w:left w:val="single" w:sz="4" w:space="0" w:color="auto"/>
              <w:bottom w:val="single" w:sz="4" w:space="0" w:color="auto"/>
              <w:right w:val="nil"/>
            </w:tcBorders>
            <w:noWrap/>
            <w:vAlign w:val="bottom"/>
            <w:hideMark/>
          </w:tcPr>
          <w:p w14:paraId="44AEE606"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nil"/>
              <w:left w:val="single" w:sz="4" w:space="0" w:color="auto"/>
              <w:bottom w:val="single" w:sz="4" w:space="0" w:color="auto"/>
              <w:right w:val="single" w:sz="4" w:space="0" w:color="auto"/>
            </w:tcBorders>
            <w:noWrap/>
            <w:vAlign w:val="bottom"/>
            <w:hideMark/>
          </w:tcPr>
          <w:p w14:paraId="04BB5CB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22" w:type="pct"/>
            <w:tcBorders>
              <w:top w:val="nil"/>
              <w:left w:val="single" w:sz="4" w:space="0" w:color="auto"/>
              <w:bottom w:val="single" w:sz="4" w:space="0" w:color="auto"/>
              <w:right w:val="single" w:sz="4" w:space="0" w:color="auto"/>
            </w:tcBorders>
            <w:noWrap/>
            <w:vAlign w:val="bottom"/>
            <w:hideMark/>
          </w:tcPr>
          <w:p w14:paraId="22E04E2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12" w:type="pct"/>
            <w:tcBorders>
              <w:top w:val="nil"/>
              <w:left w:val="single" w:sz="4" w:space="0" w:color="auto"/>
              <w:bottom w:val="single" w:sz="4" w:space="0" w:color="auto"/>
              <w:right w:val="single" w:sz="8" w:space="0" w:color="auto"/>
            </w:tcBorders>
            <w:noWrap/>
            <w:vAlign w:val="bottom"/>
            <w:hideMark/>
          </w:tcPr>
          <w:p w14:paraId="1222925F"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r>
      <w:tr w:rsidR="005D0782" w:rsidRPr="005D0782" w14:paraId="5E31E488" w14:textId="77777777" w:rsidTr="003A46F1">
        <w:trPr>
          <w:trHeight w:val="855"/>
        </w:trPr>
        <w:tc>
          <w:tcPr>
            <w:tcW w:w="1429" w:type="pct"/>
            <w:tcBorders>
              <w:top w:val="single" w:sz="4" w:space="0" w:color="auto"/>
              <w:left w:val="single" w:sz="4" w:space="0" w:color="auto"/>
              <w:bottom w:val="single" w:sz="4" w:space="0" w:color="auto"/>
              <w:right w:val="single" w:sz="4" w:space="0" w:color="auto"/>
            </w:tcBorders>
            <w:vAlign w:val="bottom"/>
            <w:hideMark/>
          </w:tcPr>
          <w:p w14:paraId="27E7E81B"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Реализация мероприятий по развитию физической культуры и спорта на территории сельского поселения Нялинское</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06C0154D"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11FDD50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w:t>
            </w:r>
          </w:p>
        </w:tc>
        <w:tc>
          <w:tcPr>
            <w:tcW w:w="237" w:type="pct"/>
            <w:tcBorders>
              <w:top w:val="single" w:sz="4" w:space="0" w:color="auto"/>
              <w:left w:val="single" w:sz="4" w:space="0" w:color="auto"/>
              <w:bottom w:val="single" w:sz="4" w:space="0" w:color="auto"/>
              <w:right w:val="nil"/>
            </w:tcBorders>
            <w:noWrap/>
            <w:vAlign w:val="bottom"/>
            <w:hideMark/>
          </w:tcPr>
          <w:p w14:paraId="51E183B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single" w:sz="4" w:space="0" w:color="auto"/>
              <w:left w:val="single" w:sz="4" w:space="0" w:color="auto"/>
              <w:bottom w:val="single" w:sz="4" w:space="0" w:color="auto"/>
              <w:right w:val="nil"/>
            </w:tcBorders>
            <w:noWrap/>
            <w:vAlign w:val="bottom"/>
            <w:hideMark/>
          </w:tcPr>
          <w:p w14:paraId="5387FDF1"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6700620590</w:t>
            </w:r>
          </w:p>
        </w:tc>
        <w:tc>
          <w:tcPr>
            <w:tcW w:w="287" w:type="pct"/>
            <w:tcBorders>
              <w:top w:val="single" w:sz="4" w:space="0" w:color="auto"/>
              <w:left w:val="single" w:sz="4" w:space="0" w:color="auto"/>
              <w:bottom w:val="single" w:sz="4" w:space="0" w:color="auto"/>
              <w:right w:val="nil"/>
            </w:tcBorders>
            <w:noWrap/>
            <w:vAlign w:val="bottom"/>
            <w:hideMark/>
          </w:tcPr>
          <w:p w14:paraId="2325F24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000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01CD2F18"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37946B42"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53E39E0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r>
      <w:tr w:rsidR="005D0782" w:rsidRPr="005D0782" w14:paraId="69F5C284" w14:textId="77777777" w:rsidTr="005D0782">
        <w:trPr>
          <w:trHeight w:val="1275"/>
        </w:trPr>
        <w:tc>
          <w:tcPr>
            <w:tcW w:w="1429" w:type="pct"/>
            <w:tcBorders>
              <w:top w:val="single" w:sz="4" w:space="0" w:color="auto"/>
              <w:left w:val="single" w:sz="4" w:space="0" w:color="auto"/>
              <w:bottom w:val="single" w:sz="4" w:space="0" w:color="auto"/>
              <w:right w:val="single" w:sz="4" w:space="0" w:color="auto"/>
            </w:tcBorders>
            <w:vAlign w:val="bottom"/>
            <w:hideMark/>
          </w:tcPr>
          <w:p w14:paraId="3B19108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85" w:type="pct"/>
            <w:tcBorders>
              <w:top w:val="single" w:sz="4" w:space="0" w:color="auto"/>
              <w:left w:val="single" w:sz="4" w:space="0" w:color="auto"/>
              <w:bottom w:val="single" w:sz="4" w:space="0" w:color="auto"/>
              <w:right w:val="nil"/>
            </w:tcBorders>
            <w:shd w:val="clear" w:color="000000" w:fill="FFFFFF"/>
            <w:vAlign w:val="bottom"/>
            <w:hideMark/>
          </w:tcPr>
          <w:p w14:paraId="4B9B935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single" w:sz="4" w:space="0" w:color="auto"/>
              <w:left w:val="single" w:sz="4" w:space="0" w:color="auto"/>
              <w:bottom w:val="single" w:sz="4" w:space="0" w:color="auto"/>
              <w:right w:val="nil"/>
            </w:tcBorders>
            <w:noWrap/>
            <w:vAlign w:val="bottom"/>
            <w:hideMark/>
          </w:tcPr>
          <w:p w14:paraId="2A71107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w:t>
            </w:r>
          </w:p>
        </w:tc>
        <w:tc>
          <w:tcPr>
            <w:tcW w:w="237" w:type="pct"/>
            <w:tcBorders>
              <w:top w:val="single" w:sz="4" w:space="0" w:color="auto"/>
              <w:left w:val="single" w:sz="4" w:space="0" w:color="auto"/>
              <w:bottom w:val="single" w:sz="4" w:space="0" w:color="auto"/>
              <w:right w:val="nil"/>
            </w:tcBorders>
            <w:noWrap/>
            <w:vAlign w:val="bottom"/>
            <w:hideMark/>
          </w:tcPr>
          <w:p w14:paraId="4E92134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single" w:sz="4" w:space="0" w:color="auto"/>
              <w:left w:val="single" w:sz="4" w:space="0" w:color="auto"/>
              <w:bottom w:val="single" w:sz="4" w:space="0" w:color="auto"/>
              <w:right w:val="nil"/>
            </w:tcBorders>
            <w:noWrap/>
            <w:vAlign w:val="bottom"/>
            <w:hideMark/>
          </w:tcPr>
          <w:p w14:paraId="54FA6767"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6700620590</w:t>
            </w:r>
          </w:p>
        </w:tc>
        <w:tc>
          <w:tcPr>
            <w:tcW w:w="287" w:type="pct"/>
            <w:tcBorders>
              <w:top w:val="single" w:sz="4" w:space="0" w:color="auto"/>
              <w:left w:val="single" w:sz="4" w:space="0" w:color="auto"/>
              <w:bottom w:val="single" w:sz="4" w:space="0" w:color="auto"/>
              <w:right w:val="nil"/>
            </w:tcBorders>
            <w:noWrap/>
            <w:vAlign w:val="bottom"/>
            <w:hideMark/>
          </w:tcPr>
          <w:p w14:paraId="255DC7BE"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100</w:t>
            </w:r>
          </w:p>
        </w:tc>
        <w:tc>
          <w:tcPr>
            <w:tcW w:w="670" w:type="pct"/>
            <w:tcBorders>
              <w:top w:val="single" w:sz="4" w:space="0" w:color="auto"/>
              <w:left w:val="single" w:sz="4" w:space="0" w:color="auto"/>
              <w:bottom w:val="single" w:sz="4" w:space="0" w:color="auto"/>
              <w:right w:val="single" w:sz="4" w:space="0" w:color="auto"/>
            </w:tcBorders>
            <w:noWrap/>
            <w:vAlign w:val="bottom"/>
            <w:hideMark/>
          </w:tcPr>
          <w:p w14:paraId="19C47807"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22" w:type="pct"/>
            <w:tcBorders>
              <w:top w:val="single" w:sz="4" w:space="0" w:color="auto"/>
              <w:left w:val="single" w:sz="4" w:space="0" w:color="auto"/>
              <w:bottom w:val="single" w:sz="4" w:space="0" w:color="auto"/>
              <w:right w:val="single" w:sz="4" w:space="0" w:color="auto"/>
            </w:tcBorders>
            <w:noWrap/>
            <w:vAlign w:val="bottom"/>
            <w:hideMark/>
          </w:tcPr>
          <w:p w14:paraId="213D5A45"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12" w:type="pct"/>
            <w:tcBorders>
              <w:top w:val="single" w:sz="4" w:space="0" w:color="auto"/>
              <w:left w:val="single" w:sz="4" w:space="0" w:color="auto"/>
              <w:bottom w:val="single" w:sz="4" w:space="0" w:color="auto"/>
              <w:right w:val="single" w:sz="4" w:space="0" w:color="auto"/>
            </w:tcBorders>
            <w:noWrap/>
            <w:vAlign w:val="bottom"/>
            <w:hideMark/>
          </w:tcPr>
          <w:p w14:paraId="49BCC59C"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r>
      <w:tr w:rsidR="005D0782" w:rsidRPr="005D0782" w14:paraId="3D5A43B3" w14:textId="77777777" w:rsidTr="005D0782">
        <w:trPr>
          <w:trHeight w:val="435"/>
        </w:trPr>
        <w:tc>
          <w:tcPr>
            <w:tcW w:w="1429" w:type="pct"/>
            <w:tcBorders>
              <w:top w:val="nil"/>
              <w:left w:val="single" w:sz="8" w:space="0" w:color="auto"/>
              <w:bottom w:val="single" w:sz="8" w:space="0" w:color="auto"/>
              <w:right w:val="single" w:sz="4" w:space="0" w:color="auto"/>
            </w:tcBorders>
            <w:vAlign w:val="bottom"/>
            <w:hideMark/>
          </w:tcPr>
          <w:p w14:paraId="143441C9"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xml:space="preserve">Расходы на выплаты персоналу казенных учреждений           </w:t>
            </w:r>
          </w:p>
        </w:tc>
        <w:tc>
          <w:tcPr>
            <w:tcW w:w="285" w:type="pct"/>
            <w:tcBorders>
              <w:top w:val="nil"/>
              <w:left w:val="single" w:sz="4" w:space="0" w:color="auto"/>
              <w:bottom w:val="single" w:sz="8" w:space="0" w:color="auto"/>
              <w:right w:val="nil"/>
            </w:tcBorders>
            <w:shd w:val="clear" w:color="000000" w:fill="FFFFFF"/>
            <w:vAlign w:val="bottom"/>
            <w:hideMark/>
          </w:tcPr>
          <w:p w14:paraId="33CC6ADA"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650</w:t>
            </w:r>
          </w:p>
        </w:tc>
        <w:tc>
          <w:tcPr>
            <w:tcW w:w="238" w:type="pct"/>
            <w:tcBorders>
              <w:top w:val="nil"/>
              <w:left w:val="single" w:sz="4" w:space="0" w:color="auto"/>
              <w:bottom w:val="single" w:sz="8" w:space="0" w:color="auto"/>
              <w:right w:val="nil"/>
            </w:tcBorders>
            <w:noWrap/>
            <w:vAlign w:val="bottom"/>
            <w:hideMark/>
          </w:tcPr>
          <w:p w14:paraId="442BF4D4"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w:t>
            </w:r>
          </w:p>
        </w:tc>
        <w:tc>
          <w:tcPr>
            <w:tcW w:w="237" w:type="pct"/>
            <w:tcBorders>
              <w:top w:val="nil"/>
              <w:left w:val="single" w:sz="4" w:space="0" w:color="auto"/>
              <w:bottom w:val="single" w:sz="8" w:space="0" w:color="auto"/>
              <w:right w:val="nil"/>
            </w:tcBorders>
            <w:noWrap/>
            <w:vAlign w:val="bottom"/>
            <w:hideMark/>
          </w:tcPr>
          <w:p w14:paraId="655C355E"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01</w:t>
            </w:r>
          </w:p>
        </w:tc>
        <w:tc>
          <w:tcPr>
            <w:tcW w:w="621" w:type="pct"/>
            <w:tcBorders>
              <w:top w:val="nil"/>
              <w:left w:val="single" w:sz="4" w:space="0" w:color="auto"/>
              <w:bottom w:val="single" w:sz="8" w:space="0" w:color="auto"/>
              <w:right w:val="nil"/>
            </w:tcBorders>
            <w:noWrap/>
            <w:vAlign w:val="bottom"/>
            <w:hideMark/>
          </w:tcPr>
          <w:p w14:paraId="1D78348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6700620590</w:t>
            </w:r>
          </w:p>
        </w:tc>
        <w:tc>
          <w:tcPr>
            <w:tcW w:w="287" w:type="pct"/>
            <w:tcBorders>
              <w:top w:val="nil"/>
              <w:left w:val="single" w:sz="4" w:space="0" w:color="auto"/>
              <w:bottom w:val="single" w:sz="8" w:space="0" w:color="auto"/>
              <w:right w:val="nil"/>
            </w:tcBorders>
            <w:noWrap/>
            <w:vAlign w:val="bottom"/>
            <w:hideMark/>
          </w:tcPr>
          <w:p w14:paraId="27834581"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110</w:t>
            </w:r>
          </w:p>
        </w:tc>
        <w:tc>
          <w:tcPr>
            <w:tcW w:w="670" w:type="pct"/>
            <w:tcBorders>
              <w:top w:val="nil"/>
              <w:left w:val="single" w:sz="4" w:space="0" w:color="auto"/>
              <w:bottom w:val="single" w:sz="8" w:space="0" w:color="auto"/>
              <w:right w:val="single" w:sz="4" w:space="0" w:color="auto"/>
            </w:tcBorders>
            <w:noWrap/>
            <w:vAlign w:val="bottom"/>
            <w:hideMark/>
          </w:tcPr>
          <w:p w14:paraId="720E3D60"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22" w:type="pct"/>
            <w:tcBorders>
              <w:top w:val="nil"/>
              <w:left w:val="single" w:sz="4" w:space="0" w:color="auto"/>
              <w:bottom w:val="single" w:sz="8" w:space="0" w:color="auto"/>
              <w:right w:val="single" w:sz="4" w:space="0" w:color="auto"/>
            </w:tcBorders>
            <w:noWrap/>
            <w:vAlign w:val="bottom"/>
            <w:hideMark/>
          </w:tcPr>
          <w:p w14:paraId="27559213"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c>
          <w:tcPr>
            <w:tcW w:w="612" w:type="pct"/>
            <w:tcBorders>
              <w:top w:val="nil"/>
              <w:left w:val="single" w:sz="4" w:space="0" w:color="auto"/>
              <w:bottom w:val="single" w:sz="8" w:space="0" w:color="auto"/>
              <w:right w:val="single" w:sz="8" w:space="0" w:color="auto"/>
            </w:tcBorders>
            <w:noWrap/>
            <w:vAlign w:val="bottom"/>
            <w:hideMark/>
          </w:tcPr>
          <w:p w14:paraId="18D1A2AB" w14:textId="77777777" w:rsidR="005D0782" w:rsidRPr="005D0782" w:rsidRDefault="005D0782" w:rsidP="005D0782">
            <w:pPr>
              <w:suppressAutoHyphens w:val="0"/>
              <w:spacing w:after="0" w:line="240" w:lineRule="auto"/>
              <w:jc w:val="right"/>
              <w:rPr>
                <w:rFonts w:ascii="Times New Roman" w:hAnsi="Times New Roman" w:cs="Times New Roman"/>
                <w:sz w:val="24"/>
                <w:szCs w:val="24"/>
                <w:lang w:eastAsia="ru-RU"/>
              </w:rPr>
            </w:pPr>
            <w:r w:rsidRPr="005D0782">
              <w:rPr>
                <w:rFonts w:ascii="Times New Roman" w:hAnsi="Times New Roman" w:cs="Times New Roman"/>
                <w:sz w:val="24"/>
                <w:szCs w:val="24"/>
                <w:lang w:eastAsia="ru-RU"/>
              </w:rPr>
              <w:t>852,8</w:t>
            </w:r>
          </w:p>
        </w:tc>
      </w:tr>
      <w:tr w:rsidR="005D0782" w:rsidRPr="005D0782" w14:paraId="448CB8D9" w14:textId="77777777" w:rsidTr="005D0782">
        <w:trPr>
          <w:trHeight w:val="255"/>
        </w:trPr>
        <w:tc>
          <w:tcPr>
            <w:tcW w:w="1429" w:type="pct"/>
            <w:tcBorders>
              <w:top w:val="single" w:sz="8" w:space="0" w:color="auto"/>
              <w:left w:val="single" w:sz="4" w:space="0" w:color="auto"/>
              <w:bottom w:val="single" w:sz="8" w:space="0" w:color="auto"/>
              <w:right w:val="nil"/>
            </w:tcBorders>
            <w:noWrap/>
            <w:vAlign w:val="bottom"/>
            <w:hideMark/>
          </w:tcPr>
          <w:p w14:paraId="4AE4121A" w14:textId="77777777" w:rsidR="005D0782" w:rsidRPr="005D0782" w:rsidRDefault="005D0782" w:rsidP="005D0782">
            <w:pPr>
              <w:suppressAutoHyphens w:val="0"/>
              <w:spacing w:after="0" w:line="240" w:lineRule="auto"/>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Всего</w:t>
            </w:r>
          </w:p>
        </w:tc>
        <w:tc>
          <w:tcPr>
            <w:tcW w:w="285" w:type="pct"/>
            <w:tcBorders>
              <w:top w:val="nil"/>
              <w:left w:val="nil"/>
              <w:bottom w:val="single" w:sz="8" w:space="0" w:color="auto"/>
              <w:right w:val="nil"/>
            </w:tcBorders>
            <w:noWrap/>
            <w:vAlign w:val="bottom"/>
            <w:hideMark/>
          </w:tcPr>
          <w:p w14:paraId="2A9754C0"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w:t>
            </w:r>
          </w:p>
        </w:tc>
        <w:tc>
          <w:tcPr>
            <w:tcW w:w="238" w:type="pct"/>
            <w:tcBorders>
              <w:top w:val="nil"/>
              <w:left w:val="nil"/>
              <w:bottom w:val="single" w:sz="8" w:space="0" w:color="auto"/>
              <w:right w:val="nil"/>
            </w:tcBorders>
            <w:noWrap/>
            <w:vAlign w:val="bottom"/>
            <w:hideMark/>
          </w:tcPr>
          <w:p w14:paraId="0A9B1368"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w:t>
            </w:r>
          </w:p>
        </w:tc>
        <w:tc>
          <w:tcPr>
            <w:tcW w:w="237" w:type="pct"/>
            <w:tcBorders>
              <w:top w:val="nil"/>
              <w:left w:val="nil"/>
              <w:bottom w:val="single" w:sz="8" w:space="0" w:color="auto"/>
              <w:right w:val="nil"/>
            </w:tcBorders>
            <w:noWrap/>
            <w:vAlign w:val="bottom"/>
            <w:hideMark/>
          </w:tcPr>
          <w:p w14:paraId="7A444575"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w:t>
            </w:r>
          </w:p>
        </w:tc>
        <w:tc>
          <w:tcPr>
            <w:tcW w:w="621" w:type="pct"/>
            <w:tcBorders>
              <w:top w:val="nil"/>
              <w:left w:val="nil"/>
              <w:bottom w:val="single" w:sz="8" w:space="0" w:color="auto"/>
              <w:right w:val="nil"/>
            </w:tcBorders>
            <w:noWrap/>
            <w:vAlign w:val="bottom"/>
            <w:hideMark/>
          </w:tcPr>
          <w:p w14:paraId="2829A10D"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w:t>
            </w:r>
          </w:p>
        </w:tc>
        <w:tc>
          <w:tcPr>
            <w:tcW w:w="287" w:type="pct"/>
            <w:tcBorders>
              <w:top w:val="nil"/>
              <w:left w:val="nil"/>
              <w:bottom w:val="single" w:sz="8" w:space="0" w:color="auto"/>
              <w:right w:val="single" w:sz="4" w:space="0" w:color="auto"/>
            </w:tcBorders>
            <w:noWrap/>
            <w:vAlign w:val="bottom"/>
            <w:hideMark/>
          </w:tcPr>
          <w:p w14:paraId="601439D3" w14:textId="77777777" w:rsidR="005D0782" w:rsidRPr="005D0782" w:rsidRDefault="005D0782" w:rsidP="005D0782">
            <w:pPr>
              <w:suppressAutoHyphens w:val="0"/>
              <w:spacing w:after="0" w:line="240" w:lineRule="auto"/>
              <w:rPr>
                <w:rFonts w:ascii="Times New Roman" w:hAnsi="Times New Roman" w:cs="Times New Roman"/>
                <w:sz w:val="24"/>
                <w:szCs w:val="24"/>
                <w:lang w:eastAsia="ru-RU"/>
              </w:rPr>
            </w:pPr>
            <w:r w:rsidRPr="005D0782">
              <w:rPr>
                <w:rFonts w:ascii="Times New Roman" w:hAnsi="Times New Roman" w:cs="Times New Roman"/>
                <w:sz w:val="24"/>
                <w:szCs w:val="24"/>
                <w:lang w:eastAsia="ru-RU"/>
              </w:rPr>
              <w:t> </w:t>
            </w:r>
          </w:p>
        </w:tc>
        <w:tc>
          <w:tcPr>
            <w:tcW w:w="670" w:type="pct"/>
            <w:tcBorders>
              <w:top w:val="single" w:sz="8" w:space="0" w:color="auto"/>
              <w:left w:val="single" w:sz="4" w:space="0" w:color="auto"/>
              <w:bottom w:val="single" w:sz="8" w:space="0" w:color="auto"/>
              <w:right w:val="nil"/>
            </w:tcBorders>
            <w:noWrap/>
            <w:vAlign w:val="bottom"/>
            <w:hideMark/>
          </w:tcPr>
          <w:p w14:paraId="02FB4626" w14:textId="77777777" w:rsidR="005D0782" w:rsidRPr="005D0782" w:rsidRDefault="005D0782" w:rsidP="005D0782">
            <w:pPr>
              <w:suppressAutoHyphens w:val="0"/>
              <w:spacing w:after="0" w:line="240" w:lineRule="auto"/>
              <w:jc w:val="right"/>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31 227,0</w:t>
            </w:r>
          </w:p>
        </w:tc>
        <w:tc>
          <w:tcPr>
            <w:tcW w:w="622" w:type="pct"/>
            <w:tcBorders>
              <w:top w:val="single" w:sz="8" w:space="0" w:color="auto"/>
              <w:left w:val="single" w:sz="8" w:space="0" w:color="auto"/>
              <w:bottom w:val="single" w:sz="8" w:space="0" w:color="auto"/>
              <w:right w:val="single" w:sz="8" w:space="0" w:color="auto"/>
            </w:tcBorders>
            <w:noWrap/>
            <w:vAlign w:val="bottom"/>
            <w:hideMark/>
          </w:tcPr>
          <w:p w14:paraId="7CBEC1E5" w14:textId="77777777" w:rsidR="005D0782" w:rsidRPr="005D0782" w:rsidRDefault="005D0782" w:rsidP="005D0782">
            <w:pPr>
              <w:suppressAutoHyphens w:val="0"/>
              <w:spacing w:after="0" w:line="240" w:lineRule="auto"/>
              <w:jc w:val="right"/>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29 682,7</w:t>
            </w:r>
          </w:p>
        </w:tc>
        <w:tc>
          <w:tcPr>
            <w:tcW w:w="612" w:type="pct"/>
            <w:tcBorders>
              <w:top w:val="single" w:sz="4" w:space="0" w:color="auto"/>
              <w:left w:val="nil"/>
              <w:bottom w:val="single" w:sz="8" w:space="0" w:color="auto"/>
              <w:right w:val="single" w:sz="8" w:space="0" w:color="auto"/>
            </w:tcBorders>
            <w:noWrap/>
            <w:vAlign w:val="bottom"/>
            <w:hideMark/>
          </w:tcPr>
          <w:p w14:paraId="3D2160D6" w14:textId="77777777" w:rsidR="005D0782" w:rsidRPr="005D0782" w:rsidRDefault="005D0782" w:rsidP="005D0782">
            <w:pPr>
              <w:suppressAutoHyphens w:val="0"/>
              <w:spacing w:after="0" w:line="240" w:lineRule="auto"/>
              <w:jc w:val="right"/>
              <w:rPr>
                <w:rFonts w:ascii="Times New Roman" w:hAnsi="Times New Roman" w:cs="Times New Roman"/>
                <w:b/>
                <w:bCs/>
                <w:sz w:val="24"/>
                <w:szCs w:val="24"/>
                <w:lang w:eastAsia="ru-RU"/>
              </w:rPr>
            </w:pPr>
            <w:r w:rsidRPr="005D0782">
              <w:rPr>
                <w:rFonts w:ascii="Times New Roman" w:hAnsi="Times New Roman" w:cs="Times New Roman"/>
                <w:b/>
                <w:bCs/>
                <w:sz w:val="24"/>
                <w:szCs w:val="24"/>
                <w:lang w:eastAsia="ru-RU"/>
              </w:rPr>
              <w:t>29 867,3</w:t>
            </w:r>
          </w:p>
        </w:tc>
      </w:tr>
    </w:tbl>
    <w:p w14:paraId="16705F34" w14:textId="77777777" w:rsidR="008040F7" w:rsidRDefault="008040F7"/>
    <w:p w14:paraId="04352ACD" w14:textId="77777777" w:rsidR="00C20731" w:rsidRDefault="00C20731"/>
    <w:p w14:paraId="06B7A8C8" w14:textId="77777777" w:rsidR="00C20731" w:rsidRDefault="00C20731"/>
    <w:p w14:paraId="15590E6A" w14:textId="77777777" w:rsidR="00396145" w:rsidRDefault="00396145"/>
    <w:p w14:paraId="148AB221" w14:textId="77777777" w:rsidR="00396145" w:rsidRDefault="00396145"/>
    <w:p w14:paraId="27E0699E" w14:textId="77777777" w:rsidR="00396145" w:rsidRDefault="00396145"/>
    <w:p w14:paraId="67408CC4" w14:textId="77777777" w:rsidR="00396145" w:rsidRDefault="00396145"/>
    <w:p w14:paraId="6074FC1D" w14:textId="77777777" w:rsidR="0033262A" w:rsidRDefault="0033262A"/>
    <w:p w14:paraId="66A2FDF8" w14:textId="77777777" w:rsidR="00194DC9" w:rsidRDefault="00194DC9"/>
    <w:p w14:paraId="32652826" w14:textId="77777777" w:rsidR="00396145" w:rsidRDefault="00396145"/>
    <w:p w14:paraId="173964D4" w14:textId="77777777" w:rsidR="003A46F1" w:rsidRDefault="003A46F1"/>
    <w:p w14:paraId="4ED2BDDF" w14:textId="77777777" w:rsidR="00C20731" w:rsidRDefault="00C20731"/>
    <w:p w14:paraId="45BE88EE" w14:textId="64A3B756" w:rsidR="008040F7" w:rsidRDefault="00E740B8" w:rsidP="00E740B8">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Приложение </w:t>
      </w:r>
      <w:r w:rsidR="000C4BEC">
        <w:rPr>
          <w:rFonts w:ascii="Times New Roman" w:hAnsi="Times New Roman" w:cs="Times New Roman"/>
          <w:sz w:val="28"/>
          <w:szCs w:val="28"/>
          <w:lang w:eastAsia="ru-RU"/>
        </w:rPr>
        <w:t>5</w:t>
      </w:r>
    </w:p>
    <w:p w14:paraId="14DC9417" w14:textId="073CE234" w:rsidR="00E740B8" w:rsidRPr="00A37171" w:rsidRDefault="00E740B8" w:rsidP="00E740B8">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6D29F212" w14:textId="77777777" w:rsidR="00E740B8" w:rsidRPr="00A37171" w:rsidRDefault="00E740B8" w:rsidP="00E740B8">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7D3893D2" w14:textId="3887DD32" w:rsidR="00E740B8" w:rsidRDefault="00E740B8" w:rsidP="00832501">
      <w:pPr>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sidR="0033262A">
        <w:rPr>
          <w:rFonts w:ascii="Times New Roman" w:hAnsi="Times New Roman" w:cs="Times New Roman"/>
          <w:sz w:val="28"/>
          <w:szCs w:val="28"/>
          <w:lang w:eastAsia="ru-RU"/>
        </w:rPr>
        <w:t>25</w:t>
      </w:r>
      <w:r w:rsidRPr="00A37171">
        <w:rPr>
          <w:rFonts w:ascii="Times New Roman" w:hAnsi="Times New Roman" w:cs="Times New Roman"/>
          <w:sz w:val="28"/>
          <w:szCs w:val="28"/>
          <w:lang w:eastAsia="ru-RU"/>
        </w:rPr>
        <w:t>.</w:t>
      </w:r>
      <w:r w:rsidR="0033262A">
        <w:rPr>
          <w:rFonts w:ascii="Times New Roman" w:hAnsi="Times New Roman" w:cs="Times New Roman"/>
          <w:sz w:val="28"/>
          <w:szCs w:val="28"/>
          <w:lang w:eastAsia="ru-RU"/>
        </w:rPr>
        <w:t>12</w:t>
      </w:r>
      <w:r w:rsidRPr="00A37171">
        <w:rPr>
          <w:rFonts w:ascii="Times New Roman" w:hAnsi="Times New Roman" w:cs="Times New Roman"/>
          <w:sz w:val="28"/>
          <w:szCs w:val="28"/>
          <w:lang w:eastAsia="ru-RU"/>
        </w:rPr>
        <w:t>.202</w:t>
      </w:r>
      <w:r w:rsidR="00396145">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sidR="0033262A">
        <w:rPr>
          <w:rFonts w:ascii="Times New Roman" w:hAnsi="Times New Roman" w:cs="Times New Roman"/>
          <w:sz w:val="28"/>
          <w:szCs w:val="28"/>
          <w:lang w:eastAsia="ru-RU"/>
        </w:rPr>
        <w:t>45</w:t>
      </w:r>
    </w:p>
    <w:p w14:paraId="5D62898D" w14:textId="77777777" w:rsidR="008040F7" w:rsidRDefault="008040F7" w:rsidP="00832501">
      <w:pPr>
        <w:spacing w:after="0" w:line="240" w:lineRule="auto"/>
        <w:jc w:val="right"/>
        <w:rPr>
          <w:rFonts w:ascii="Times New Roman" w:hAnsi="Times New Roman"/>
          <w:b/>
          <w:sz w:val="28"/>
          <w:szCs w:val="28"/>
        </w:rPr>
      </w:pPr>
    </w:p>
    <w:p w14:paraId="7E8BE615" w14:textId="3B8831F5" w:rsidR="00E740B8" w:rsidRDefault="00097153" w:rsidP="000A0FF4">
      <w:pPr>
        <w:spacing w:after="0" w:line="240" w:lineRule="auto"/>
        <w:jc w:val="center"/>
        <w:rPr>
          <w:rFonts w:ascii="Times New Roman" w:hAnsi="Times New Roman" w:cs="Times New Roman"/>
          <w:b/>
          <w:bCs/>
          <w:sz w:val="28"/>
          <w:szCs w:val="28"/>
        </w:rPr>
      </w:pPr>
      <w:r w:rsidRPr="00097153">
        <w:rPr>
          <w:rFonts w:ascii="Times New Roman" w:hAnsi="Times New Roman" w:cs="Times New Roman"/>
          <w:b/>
          <w:bCs/>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w:t>
      </w:r>
      <w:r w:rsidR="000A0FF4">
        <w:rPr>
          <w:rFonts w:ascii="Times New Roman" w:hAnsi="Times New Roman" w:cs="Times New Roman"/>
          <w:b/>
          <w:bCs/>
          <w:sz w:val="28"/>
          <w:szCs w:val="28"/>
        </w:rPr>
        <w:t xml:space="preserve">та сельского поселения </w:t>
      </w:r>
      <w:r w:rsidR="00396145">
        <w:rPr>
          <w:rFonts w:ascii="Times New Roman" w:hAnsi="Times New Roman" w:cs="Times New Roman"/>
          <w:b/>
          <w:bCs/>
          <w:sz w:val="28"/>
          <w:szCs w:val="28"/>
        </w:rPr>
        <w:t>на 2026 год и плановый период 2027 и 2028</w:t>
      </w:r>
      <w:r w:rsidRPr="00097153">
        <w:rPr>
          <w:rFonts w:ascii="Times New Roman" w:hAnsi="Times New Roman" w:cs="Times New Roman"/>
          <w:b/>
          <w:bCs/>
          <w:sz w:val="28"/>
          <w:szCs w:val="28"/>
        </w:rPr>
        <w:t xml:space="preserve"> годов </w:t>
      </w:r>
    </w:p>
    <w:p w14:paraId="7F1AEDE3" w14:textId="77777777" w:rsidR="00396145" w:rsidRDefault="00396145" w:rsidP="00832501">
      <w:pPr>
        <w:spacing w:after="0" w:line="240" w:lineRule="auto"/>
        <w:jc w:val="center"/>
        <w:rPr>
          <w:rFonts w:ascii="Times New Roman" w:hAnsi="Times New Roman" w:cs="Times New Roman"/>
          <w:b/>
          <w:bCs/>
          <w:sz w:val="28"/>
          <w:szCs w:val="28"/>
        </w:rPr>
      </w:pPr>
    </w:p>
    <w:p w14:paraId="69A7FE1E" w14:textId="47252011" w:rsidR="008040F7" w:rsidRDefault="00E740B8" w:rsidP="00396145">
      <w:pPr>
        <w:pStyle w:val="ConsPlusNonformat"/>
        <w:widowControl/>
        <w:jc w:val="right"/>
        <w:rPr>
          <w:rFonts w:ascii="Times New Roman" w:hAnsi="Times New Roman" w:cs="Times New Roman"/>
          <w:bCs/>
          <w:sz w:val="24"/>
          <w:szCs w:val="24"/>
        </w:rPr>
      </w:pPr>
      <w:r w:rsidRPr="003A560D">
        <w:rPr>
          <w:rFonts w:ascii="Times New Roman" w:hAnsi="Times New Roman" w:cs="Times New Roman"/>
          <w:bCs/>
          <w:sz w:val="24"/>
          <w:szCs w:val="24"/>
        </w:rPr>
        <w:t>(тыс. рублей)</w:t>
      </w:r>
    </w:p>
    <w:tbl>
      <w:tblPr>
        <w:tblW w:w="5000" w:type="pct"/>
        <w:tblLook w:val="04A0" w:firstRow="1" w:lastRow="0" w:firstColumn="1" w:lastColumn="0" w:noHBand="0" w:noVBand="1"/>
      </w:tblPr>
      <w:tblGrid>
        <w:gridCol w:w="5064"/>
        <w:gridCol w:w="676"/>
        <w:gridCol w:w="676"/>
        <w:gridCol w:w="1654"/>
        <w:gridCol w:w="675"/>
        <w:gridCol w:w="1935"/>
        <w:gridCol w:w="1935"/>
        <w:gridCol w:w="1935"/>
      </w:tblGrid>
      <w:tr w:rsidR="004618E3" w:rsidRPr="004618E3" w14:paraId="17DAF329" w14:textId="77777777" w:rsidTr="0033262A">
        <w:trPr>
          <w:trHeight w:val="255"/>
          <w:tblHeader/>
        </w:trPr>
        <w:tc>
          <w:tcPr>
            <w:tcW w:w="1740" w:type="pct"/>
            <w:vMerge w:val="restart"/>
            <w:tcBorders>
              <w:top w:val="single" w:sz="8" w:space="0" w:color="auto"/>
              <w:left w:val="single" w:sz="8" w:space="0" w:color="auto"/>
              <w:bottom w:val="single" w:sz="8" w:space="0" w:color="auto"/>
              <w:right w:val="single" w:sz="8" w:space="0" w:color="auto"/>
            </w:tcBorders>
            <w:vAlign w:val="center"/>
            <w:hideMark/>
          </w:tcPr>
          <w:p w14:paraId="3B0FADD0" w14:textId="77777777" w:rsidR="004618E3" w:rsidRPr="004618E3" w:rsidRDefault="004618E3" w:rsidP="004618E3">
            <w:pPr>
              <w:suppressAutoHyphens w:val="0"/>
              <w:spacing w:after="0" w:line="240" w:lineRule="auto"/>
              <w:jc w:val="center"/>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Наименование</w:t>
            </w:r>
          </w:p>
        </w:tc>
        <w:tc>
          <w:tcPr>
            <w:tcW w:w="232" w:type="pct"/>
            <w:vMerge w:val="restart"/>
            <w:tcBorders>
              <w:top w:val="single" w:sz="8" w:space="0" w:color="auto"/>
              <w:left w:val="single" w:sz="8" w:space="0" w:color="auto"/>
              <w:bottom w:val="single" w:sz="8" w:space="0" w:color="auto"/>
              <w:right w:val="single" w:sz="8" w:space="0" w:color="auto"/>
            </w:tcBorders>
            <w:vAlign w:val="center"/>
            <w:hideMark/>
          </w:tcPr>
          <w:p w14:paraId="638BD436" w14:textId="77777777" w:rsidR="004618E3" w:rsidRPr="004618E3" w:rsidRDefault="004618E3" w:rsidP="004618E3">
            <w:pPr>
              <w:suppressAutoHyphens w:val="0"/>
              <w:spacing w:after="0" w:line="240" w:lineRule="auto"/>
              <w:jc w:val="center"/>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РЗ</w:t>
            </w:r>
          </w:p>
        </w:tc>
        <w:tc>
          <w:tcPr>
            <w:tcW w:w="232" w:type="pct"/>
            <w:vMerge w:val="restart"/>
            <w:tcBorders>
              <w:top w:val="single" w:sz="8" w:space="0" w:color="auto"/>
              <w:left w:val="single" w:sz="8" w:space="0" w:color="auto"/>
              <w:bottom w:val="single" w:sz="8" w:space="0" w:color="auto"/>
              <w:right w:val="single" w:sz="8" w:space="0" w:color="auto"/>
            </w:tcBorders>
            <w:vAlign w:val="center"/>
            <w:hideMark/>
          </w:tcPr>
          <w:p w14:paraId="0658F8AF" w14:textId="77777777" w:rsidR="004618E3" w:rsidRPr="004618E3" w:rsidRDefault="004618E3" w:rsidP="004618E3">
            <w:pPr>
              <w:suppressAutoHyphens w:val="0"/>
              <w:spacing w:after="0" w:line="240" w:lineRule="auto"/>
              <w:jc w:val="center"/>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ПР</w:t>
            </w:r>
          </w:p>
        </w:tc>
        <w:tc>
          <w:tcPr>
            <w:tcW w:w="568" w:type="pct"/>
            <w:vMerge w:val="restart"/>
            <w:tcBorders>
              <w:top w:val="single" w:sz="8" w:space="0" w:color="auto"/>
              <w:left w:val="single" w:sz="8" w:space="0" w:color="auto"/>
              <w:bottom w:val="single" w:sz="8" w:space="0" w:color="auto"/>
              <w:right w:val="single" w:sz="8" w:space="0" w:color="auto"/>
            </w:tcBorders>
            <w:vAlign w:val="center"/>
            <w:hideMark/>
          </w:tcPr>
          <w:p w14:paraId="1E48F59E" w14:textId="77777777" w:rsidR="004618E3" w:rsidRPr="004618E3" w:rsidRDefault="004618E3" w:rsidP="004618E3">
            <w:pPr>
              <w:suppressAutoHyphens w:val="0"/>
              <w:spacing w:after="0" w:line="240" w:lineRule="auto"/>
              <w:jc w:val="center"/>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ЦСР</w:t>
            </w:r>
          </w:p>
        </w:tc>
        <w:tc>
          <w:tcPr>
            <w:tcW w:w="232" w:type="pct"/>
            <w:vMerge w:val="restart"/>
            <w:tcBorders>
              <w:top w:val="single" w:sz="8" w:space="0" w:color="auto"/>
              <w:left w:val="single" w:sz="8" w:space="0" w:color="auto"/>
              <w:bottom w:val="single" w:sz="8" w:space="0" w:color="auto"/>
              <w:right w:val="single" w:sz="8" w:space="0" w:color="000000"/>
            </w:tcBorders>
            <w:vAlign w:val="center"/>
            <w:hideMark/>
          </w:tcPr>
          <w:p w14:paraId="70037008" w14:textId="77777777" w:rsidR="004618E3" w:rsidRPr="004618E3" w:rsidRDefault="004618E3" w:rsidP="004618E3">
            <w:pPr>
              <w:suppressAutoHyphens w:val="0"/>
              <w:spacing w:after="0" w:line="240" w:lineRule="auto"/>
              <w:jc w:val="center"/>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ВР</w:t>
            </w:r>
          </w:p>
        </w:tc>
        <w:tc>
          <w:tcPr>
            <w:tcW w:w="1995" w:type="pct"/>
            <w:gridSpan w:val="3"/>
            <w:tcBorders>
              <w:top w:val="single" w:sz="8" w:space="0" w:color="auto"/>
              <w:left w:val="nil"/>
              <w:bottom w:val="single" w:sz="8" w:space="0" w:color="auto"/>
              <w:right w:val="single" w:sz="8" w:space="0" w:color="auto"/>
            </w:tcBorders>
            <w:noWrap/>
            <w:vAlign w:val="bottom"/>
            <w:hideMark/>
          </w:tcPr>
          <w:p w14:paraId="4EEDE79B" w14:textId="77777777" w:rsidR="004618E3" w:rsidRPr="004618E3" w:rsidRDefault="004618E3" w:rsidP="004618E3">
            <w:pPr>
              <w:suppressAutoHyphens w:val="0"/>
              <w:spacing w:after="0" w:line="240" w:lineRule="auto"/>
              <w:jc w:val="center"/>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Сумма</w:t>
            </w:r>
          </w:p>
        </w:tc>
      </w:tr>
      <w:tr w:rsidR="004618E3" w:rsidRPr="004618E3" w14:paraId="3B4DAE2A" w14:textId="77777777" w:rsidTr="0033262A">
        <w:trPr>
          <w:trHeight w:val="255"/>
          <w:tblHeader/>
        </w:trPr>
        <w:tc>
          <w:tcPr>
            <w:tcW w:w="1740" w:type="pct"/>
            <w:vMerge/>
            <w:tcBorders>
              <w:top w:val="single" w:sz="8" w:space="0" w:color="auto"/>
              <w:left w:val="single" w:sz="8" w:space="0" w:color="auto"/>
              <w:bottom w:val="single" w:sz="8" w:space="0" w:color="auto"/>
              <w:right w:val="single" w:sz="8" w:space="0" w:color="auto"/>
            </w:tcBorders>
            <w:vAlign w:val="center"/>
            <w:hideMark/>
          </w:tcPr>
          <w:p w14:paraId="45AF3B2B" w14:textId="77777777" w:rsidR="004618E3" w:rsidRPr="004618E3" w:rsidRDefault="004618E3" w:rsidP="004618E3">
            <w:pPr>
              <w:suppressAutoHyphens w:val="0"/>
              <w:spacing w:after="0" w:line="240" w:lineRule="auto"/>
              <w:rPr>
                <w:rFonts w:ascii="Times New Roman" w:hAnsi="Times New Roman" w:cs="Times New Roman"/>
                <w:b/>
                <w:bCs/>
                <w:sz w:val="24"/>
                <w:szCs w:val="24"/>
                <w:lang w:eastAsia="ru-RU"/>
              </w:rPr>
            </w:pPr>
          </w:p>
        </w:tc>
        <w:tc>
          <w:tcPr>
            <w:tcW w:w="232" w:type="pct"/>
            <w:vMerge/>
            <w:tcBorders>
              <w:top w:val="single" w:sz="8" w:space="0" w:color="auto"/>
              <w:left w:val="single" w:sz="8" w:space="0" w:color="auto"/>
              <w:bottom w:val="single" w:sz="8" w:space="0" w:color="auto"/>
              <w:right w:val="single" w:sz="8" w:space="0" w:color="auto"/>
            </w:tcBorders>
            <w:vAlign w:val="center"/>
            <w:hideMark/>
          </w:tcPr>
          <w:p w14:paraId="6E7DC133" w14:textId="77777777" w:rsidR="004618E3" w:rsidRPr="004618E3" w:rsidRDefault="004618E3" w:rsidP="004618E3">
            <w:pPr>
              <w:suppressAutoHyphens w:val="0"/>
              <w:spacing w:after="0" w:line="240" w:lineRule="auto"/>
              <w:rPr>
                <w:rFonts w:ascii="Times New Roman" w:hAnsi="Times New Roman" w:cs="Times New Roman"/>
                <w:b/>
                <w:bCs/>
                <w:sz w:val="24"/>
                <w:szCs w:val="24"/>
                <w:lang w:eastAsia="ru-RU"/>
              </w:rPr>
            </w:pPr>
          </w:p>
        </w:tc>
        <w:tc>
          <w:tcPr>
            <w:tcW w:w="232" w:type="pct"/>
            <w:vMerge/>
            <w:tcBorders>
              <w:top w:val="single" w:sz="8" w:space="0" w:color="auto"/>
              <w:left w:val="single" w:sz="8" w:space="0" w:color="auto"/>
              <w:bottom w:val="single" w:sz="8" w:space="0" w:color="auto"/>
              <w:right w:val="single" w:sz="8" w:space="0" w:color="auto"/>
            </w:tcBorders>
            <w:vAlign w:val="center"/>
            <w:hideMark/>
          </w:tcPr>
          <w:p w14:paraId="6969C6E6" w14:textId="77777777" w:rsidR="004618E3" w:rsidRPr="004618E3" w:rsidRDefault="004618E3" w:rsidP="004618E3">
            <w:pPr>
              <w:suppressAutoHyphens w:val="0"/>
              <w:spacing w:after="0" w:line="240" w:lineRule="auto"/>
              <w:rPr>
                <w:rFonts w:ascii="Times New Roman" w:hAnsi="Times New Roman" w:cs="Times New Roman"/>
                <w:b/>
                <w:bCs/>
                <w:sz w:val="24"/>
                <w:szCs w:val="24"/>
                <w:lang w:eastAsia="ru-RU"/>
              </w:rPr>
            </w:pPr>
          </w:p>
        </w:tc>
        <w:tc>
          <w:tcPr>
            <w:tcW w:w="568" w:type="pct"/>
            <w:vMerge/>
            <w:tcBorders>
              <w:top w:val="single" w:sz="8" w:space="0" w:color="auto"/>
              <w:left w:val="single" w:sz="8" w:space="0" w:color="auto"/>
              <w:bottom w:val="single" w:sz="8" w:space="0" w:color="auto"/>
              <w:right w:val="single" w:sz="8" w:space="0" w:color="auto"/>
            </w:tcBorders>
            <w:vAlign w:val="center"/>
            <w:hideMark/>
          </w:tcPr>
          <w:p w14:paraId="1A004BAF" w14:textId="77777777" w:rsidR="004618E3" w:rsidRPr="004618E3" w:rsidRDefault="004618E3" w:rsidP="004618E3">
            <w:pPr>
              <w:suppressAutoHyphens w:val="0"/>
              <w:spacing w:after="0" w:line="240" w:lineRule="auto"/>
              <w:rPr>
                <w:rFonts w:ascii="Times New Roman" w:hAnsi="Times New Roman" w:cs="Times New Roman"/>
                <w:b/>
                <w:bCs/>
                <w:sz w:val="24"/>
                <w:szCs w:val="24"/>
                <w:lang w:eastAsia="ru-RU"/>
              </w:rPr>
            </w:pPr>
          </w:p>
        </w:tc>
        <w:tc>
          <w:tcPr>
            <w:tcW w:w="232" w:type="pct"/>
            <w:vMerge/>
            <w:tcBorders>
              <w:top w:val="single" w:sz="8" w:space="0" w:color="auto"/>
              <w:left w:val="single" w:sz="8" w:space="0" w:color="auto"/>
              <w:bottom w:val="single" w:sz="8" w:space="0" w:color="auto"/>
              <w:right w:val="single" w:sz="8" w:space="0" w:color="000000"/>
            </w:tcBorders>
            <w:vAlign w:val="center"/>
            <w:hideMark/>
          </w:tcPr>
          <w:p w14:paraId="18644228" w14:textId="77777777" w:rsidR="004618E3" w:rsidRPr="004618E3" w:rsidRDefault="004618E3" w:rsidP="004618E3">
            <w:pPr>
              <w:suppressAutoHyphens w:val="0"/>
              <w:spacing w:after="0" w:line="240" w:lineRule="auto"/>
              <w:rPr>
                <w:rFonts w:ascii="Times New Roman" w:hAnsi="Times New Roman" w:cs="Times New Roman"/>
                <w:b/>
                <w:bCs/>
                <w:sz w:val="24"/>
                <w:szCs w:val="24"/>
                <w:lang w:eastAsia="ru-RU"/>
              </w:rPr>
            </w:pPr>
          </w:p>
        </w:tc>
        <w:tc>
          <w:tcPr>
            <w:tcW w:w="665" w:type="pct"/>
            <w:tcBorders>
              <w:top w:val="nil"/>
              <w:left w:val="nil"/>
              <w:bottom w:val="single" w:sz="8" w:space="0" w:color="auto"/>
              <w:right w:val="nil"/>
            </w:tcBorders>
            <w:vAlign w:val="center"/>
            <w:hideMark/>
          </w:tcPr>
          <w:p w14:paraId="594ABA3E" w14:textId="77777777" w:rsidR="004618E3" w:rsidRPr="004618E3" w:rsidRDefault="004618E3" w:rsidP="004618E3">
            <w:pPr>
              <w:suppressAutoHyphens w:val="0"/>
              <w:spacing w:after="0" w:line="240" w:lineRule="auto"/>
              <w:jc w:val="center"/>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2026 год</w:t>
            </w:r>
          </w:p>
        </w:tc>
        <w:tc>
          <w:tcPr>
            <w:tcW w:w="665" w:type="pct"/>
            <w:tcBorders>
              <w:top w:val="nil"/>
              <w:left w:val="single" w:sz="8" w:space="0" w:color="auto"/>
              <w:bottom w:val="single" w:sz="8" w:space="0" w:color="auto"/>
              <w:right w:val="single" w:sz="8" w:space="0" w:color="auto"/>
            </w:tcBorders>
            <w:vAlign w:val="center"/>
            <w:hideMark/>
          </w:tcPr>
          <w:p w14:paraId="22D7C1D4" w14:textId="77777777" w:rsidR="004618E3" w:rsidRPr="004618E3" w:rsidRDefault="004618E3" w:rsidP="004618E3">
            <w:pPr>
              <w:suppressAutoHyphens w:val="0"/>
              <w:spacing w:after="0" w:line="240" w:lineRule="auto"/>
              <w:jc w:val="center"/>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2027 год</w:t>
            </w:r>
          </w:p>
        </w:tc>
        <w:tc>
          <w:tcPr>
            <w:tcW w:w="665" w:type="pct"/>
            <w:tcBorders>
              <w:top w:val="nil"/>
              <w:left w:val="nil"/>
              <w:bottom w:val="single" w:sz="8" w:space="0" w:color="auto"/>
              <w:right w:val="single" w:sz="8" w:space="0" w:color="auto"/>
            </w:tcBorders>
            <w:vAlign w:val="center"/>
            <w:hideMark/>
          </w:tcPr>
          <w:p w14:paraId="4A33ABAB" w14:textId="77777777" w:rsidR="004618E3" w:rsidRPr="004618E3" w:rsidRDefault="004618E3" w:rsidP="004618E3">
            <w:pPr>
              <w:suppressAutoHyphens w:val="0"/>
              <w:spacing w:after="0" w:line="240" w:lineRule="auto"/>
              <w:jc w:val="center"/>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2028 год</w:t>
            </w:r>
          </w:p>
        </w:tc>
      </w:tr>
      <w:tr w:rsidR="004618E3" w:rsidRPr="004618E3" w14:paraId="6AE11F55" w14:textId="77777777" w:rsidTr="004618E3">
        <w:trPr>
          <w:trHeight w:val="255"/>
        </w:trPr>
        <w:tc>
          <w:tcPr>
            <w:tcW w:w="1740" w:type="pct"/>
            <w:tcBorders>
              <w:top w:val="nil"/>
              <w:left w:val="single" w:sz="8" w:space="0" w:color="auto"/>
              <w:bottom w:val="single" w:sz="4" w:space="0" w:color="auto"/>
              <w:right w:val="single" w:sz="4" w:space="0" w:color="auto"/>
            </w:tcBorders>
            <w:vAlign w:val="bottom"/>
            <w:hideMark/>
          </w:tcPr>
          <w:p w14:paraId="2E1F627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Общегосударственные вопросы</w:t>
            </w:r>
          </w:p>
        </w:tc>
        <w:tc>
          <w:tcPr>
            <w:tcW w:w="232" w:type="pct"/>
            <w:tcBorders>
              <w:top w:val="nil"/>
              <w:left w:val="single" w:sz="4" w:space="0" w:color="auto"/>
              <w:bottom w:val="single" w:sz="4" w:space="0" w:color="auto"/>
              <w:right w:val="nil"/>
            </w:tcBorders>
            <w:noWrap/>
            <w:vAlign w:val="bottom"/>
            <w:hideMark/>
          </w:tcPr>
          <w:p w14:paraId="0510531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noWrap/>
            <w:vAlign w:val="bottom"/>
            <w:hideMark/>
          </w:tcPr>
          <w:p w14:paraId="5E5011C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568" w:type="pct"/>
            <w:tcBorders>
              <w:top w:val="nil"/>
              <w:left w:val="single" w:sz="4" w:space="0" w:color="auto"/>
              <w:bottom w:val="single" w:sz="4" w:space="0" w:color="auto"/>
              <w:right w:val="nil"/>
            </w:tcBorders>
            <w:noWrap/>
            <w:vAlign w:val="bottom"/>
            <w:hideMark/>
          </w:tcPr>
          <w:p w14:paraId="40C73EF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noWrap/>
            <w:vAlign w:val="bottom"/>
            <w:hideMark/>
          </w:tcPr>
          <w:p w14:paraId="36C72F4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noWrap/>
            <w:vAlign w:val="bottom"/>
            <w:hideMark/>
          </w:tcPr>
          <w:p w14:paraId="126D43F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12 379,2</w:t>
            </w:r>
          </w:p>
        </w:tc>
        <w:tc>
          <w:tcPr>
            <w:tcW w:w="665" w:type="pct"/>
            <w:tcBorders>
              <w:top w:val="nil"/>
              <w:left w:val="single" w:sz="4" w:space="0" w:color="auto"/>
              <w:bottom w:val="single" w:sz="4" w:space="0" w:color="auto"/>
              <w:right w:val="nil"/>
            </w:tcBorders>
            <w:noWrap/>
            <w:vAlign w:val="bottom"/>
            <w:hideMark/>
          </w:tcPr>
          <w:p w14:paraId="04D5CCD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13 144,3</w:t>
            </w:r>
          </w:p>
        </w:tc>
        <w:tc>
          <w:tcPr>
            <w:tcW w:w="665" w:type="pct"/>
            <w:tcBorders>
              <w:top w:val="nil"/>
              <w:left w:val="single" w:sz="4" w:space="0" w:color="auto"/>
              <w:bottom w:val="single" w:sz="4" w:space="0" w:color="auto"/>
              <w:right w:val="single" w:sz="8" w:space="0" w:color="auto"/>
            </w:tcBorders>
            <w:noWrap/>
            <w:vAlign w:val="bottom"/>
            <w:hideMark/>
          </w:tcPr>
          <w:p w14:paraId="191F8FE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13 848,7</w:t>
            </w:r>
          </w:p>
        </w:tc>
      </w:tr>
      <w:tr w:rsidR="004618E3" w:rsidRPr="004618E3" w14:paraId="03BFA5ED"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97BEE7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Функционирование высшего должностного лица субъекта Российской Федерации и муниципального образования</w:t>
            </w:r>
          </w:p>
        </w:tc>
        <w:tc>
          <w:tcPr>
            <w:tcW w:w="232" w:type="pct"/>
            <w:tcBorders>
              <w:top w:val="nil"/>
              <w:left w:val="single" w:sz="4" w:space="0" w:color="auto"/>
              <w:bottom w:val="single" w:sz="4" w:space="0" w:color="auto"/>
              <w:right w:val="nil"/>
            </w:tcBorders>
            <w:shd w:val="clear" w:color="000000" w:fill="FFFFFF"/>
            <w:noWrap/>
            <w:vAlign w:val="bottom"/>
            <w:hideMark/>
          </w:tcPr>
          <w:p w14:paraId="027875B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6247EA0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568" w:type="pct"/>
            <w:tcBorders>
              <w:top w:val="nil"/>
              <w:left w:val="single" w:sz="4" w:space="0" w:color="auto"/>
              <w:bottom w:val="single" w:sz="4" w:space="0" w:color="auto"/>
              <w:right w:val="nil"/>
            </w:tcBorders>
            <w:shd w:val="clear" w:color="000000" w:fill="FFFFFF"/>
            <w:noWrap/>
            <w:vAlign w:val="bottom"/>
            <w:hideMark/>
          </w:tcPr>
          <w:p w14:paraId="7BEB045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shd w:val="clear" w:color="000000" w:fill="FFFFFF"/>
            <w:noWrap/>
            <w:vAlign w:val="bottom"/>
            <w:hideMark/>
          </w:tcPr>
          <w:p w14:paraId="0213362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361081C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c>
          <w:tcPr>
            <w:tcW w:w="665" w:type="pct"/>
            <w:tcBorders>
              <w:top w:val="nil"/>
              <w:left w:val="single" w:sz="4" w:space="0" w:color="auto"/>
              <w:bottom w:val="single" w:sz="4" w:space="0" w:color="auto"/>
              <w:right w:val="nil"/>
            </w:tcBorders>
            <w:shd w:val="clear" w:color="000000" w:fill="FFFFFF"/>
            <w:noWrap/>
            <w:vAlign w:val="bottom"/>
            <w:hideMark/>
          </w:tcPr>
          <w:p w14:paraId="3250924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58099C5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r>
      <w:tr w:rsidR="004618E3" w:rsidRPr="004618E3" w14:paraId="5F689CFC"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A4D334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32" w:type="pct"/>
            <w:tcBorders>
              <w:top w:val="nil"/>
              <w:left w:val="single" w:sz="4" w:space="0" w:color="auto"/>
              <w:bottom w:val="single" w:sz="4" w:space="0" w:color="auto"/>
              <w:right w:val="nil"/>
            </w:tcBorders>
            <w:shd w:val="clear" w:color="000000" w:fill="FFFFFF"/>
            <w:noWrap/>
            <w:vAlign w:val="bottom"/>
            <w:hideMark/>
          </w:tcPr>
          <w:p w14:paraId="2EB56E9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016015A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568" w:type="pct"/>
            <w:tcBorders>
              <w:top w:val="nil"/>
              <w:left w:val="single" w:sz="4" w:space="0" w:color="auto"/>
              <w:bottom w:val="single" w:sz="4" w:space="0" w:color="auto"/>
              <w:right w:val="nil"/>
            </w:tcBorders>
            <w:shd w:val="clear" w:color="000000" w:fill="FFFFFF"/>
            <w:noWrap/>
            <w:vAlign w:val="bottom"/>
            <w:hideMark/>
          </w:tcPr>
          <w:p w14:paraId="5E2BAB7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6700000000</w:t>
            </w:r>
          </w:p>
        </w:tc>
        <w:tc>
          <w:tcPr>
            <w:tcW w:w="232" w:type="pct"/>
            <w:tcBorders>
              <w:top w:val="nil"/>
              <w:left w:val="single" w:sz="4" w:space="0" w:color="auto"/>
              <w:bottom w:val="single" w:sz="4" w:space="0" w:color="auto"/>
              <w:right w:val="nil"/>
            </w:tcBorders>
            <w:shd w:val="clear" w:color="000000" w:fill="FFFFFF"/>
            <w:noWrap/>
            <w:vAlign w:val="bottom"/>
            <w:hideMark/>
          </w:tcPr>
          <w:p w14:paraId="4C5DE17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489FE42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c>
          <w:tcPr>
            <w:tcW w:w="665" w:type="pct"/>
            <w:tcBorders>
              <w:top w:val="nil"/>
              <w:left w:val="single" w:sz="4" w:space="0" w:color="auto"/>
              <w:bottom w:val="single" w:sz="4" w:space="0" w:color="auto"/>
              <w:right w:val="nil"/>
            </w:tcBorders>
            <w:shd w:val="clear" w:color="000000" w:fill="FFFFFF"/>
            <w:noWrap/>
            <w:vAlign w:val="bottom"/>
            <w:hideMark/>
          </w:tcPr>
          <w:p w14:paraId="390190E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C20BFB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r>
      <w:tr w:rsidR="004618E3" w:rsidRPr="004618E3" w14:paraId="529FBD36"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B5B5BE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Основное мероприятие "Управление муниципальными финансами в сельском поселении Нялинское"</w:t>
            </w:r>
          </w:p>
        </w:tc>
        <w:tc>
          <w:tcPr>
            <w:tcW w:w="232" w:type="pct"/>
            <w:tcBorders>
              <w:top w:val="nil"/>
              <w:left w:val="single" w:sz="4" w:space="0" w:color="auto"/>
              <w:bottom w:val="single" w:sz="4" w:space="0" w:color="auto"/>
              <w:right w:val="nil"/>
            </w:tcBorders>
            <w:shd w:val="clear" w:color="000000" w:fill="FFFFFF"/>
            <w:noWrap/>
            <w:vAlign w:val="bottom"/>
            <w:hideMark/>
          </w:tcPr>
          <w:p w14:paraId="0AE12CB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7B7C6D9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568" w:type="pct"/>
            <w:tcBorders>
              <w:top w:val="nil"/>
              <w:left w:val="single" w:sz="4" w:space="0" w:color="auto"/>
              <w:bottom w:val="single" w:sz="4" w:space="0" w:color="auto"/>
              <w:right w:val="nil"/>
            </w:tcBorders>
            <w:shd w:val="clear" w:color="000000" w:fill="FFFFFF"/>
            <w:noWrap/>
            <w:vAlign w:val="bottom"/>
            <w:hideMark/>
          </w:tcPr>
          <w:p w14:paraId="6F85649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6700100000</w:t>
            </w:r>
          </w:p>
        </w:tc>
        <w:tc>
          <w:tcPr>
            <w:tcW w:w="232" w:type="pct"/>
            <w:tcBorders>
              <w:top w:val="nil"/>
              <w:left w:val="single" w:sz="4" w:space="0" w:color="auto"/>
              <w:bottom w:val="single" w:sz="4" w:space="0" w:color="auto"/>
              <w:right w:val="nil"/>
            </w:tcBorders>
            <w:shd w:val="clear" w:color="000000" w:fill="FFFFFF"/>
            <w:noWrap/>
            <w:vAlign w:val="bottom"/>
            <w:hideMark/>
          </w:tcPr>
          <w:p w14:paraId="6B71D9B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09BB077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c>
          <w:tcPr>
            <w:tcW w:w="665" w:type="pct"/>
            <w:tcBorders>
              <w:top w:val="nil"/>
              <w:left w:val="single" w:sz="4" w:space="0" w:color="auto"/>
              <w:bottom w:val="single" w:sz="4" w:space="0" w:color="auto"/>
              <w:right w:val="nil"/>
            </w:tcBorders>
            <w:shd w:val="clear" w:color="000000" w:fill="FFFFFF"/>
            <w:noWrap/>
            <w:vAlign w:val="bottom"/>
            <w:hideMark/>
          </w:tcPr>
          <w:p w14:paraId="671B52E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1E48318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r>
      <w:tr w:rsidR="004618E3" w:rsidRPr="004618E3" w14:paraId="5D60B6D0"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52AA5E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денежное содержание главы муниципального образования</w:t>
            </w:r>
          </w:p>
        </w:tc>
        <w:tc>
          <w:tcPr>
            <w:tcW w:w="232" w:type="pct"/>
            <w:tcBorders>
              <w:top w:val="nil"/>
              <w:left w:val="single" w:sz="4" w:space="0" w:color="auto"/>
              <w:bottom w:val="single" w:sz="4" w:space="0" w:color="auto"/>
              <w:right w:val="nil"/>
            </w:tcBorders>
            <w:shd w:val="clear" w:color="000000" w:fill="FFFFFF"/>
            <w:noWrap/>
            <w:vAlign w:val="bottom"/>
            <w:hideMark/>
          </w:tcPr>
          <w:p w14:paraId="602C186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16B07D0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568" w:type="pct"/>
            <w:tcBorders>
              <w:top w:val="nil"/>
              <w:left w:val="single" w:sz="4" w:space="0" w:color="auto"/>
              <w:bottom w:val="single" w:sz="4" w:space="0" w:color="auto"/>
              <w:right w:val="nil"/>
            </w:tcBorders>
            <w:shd w:val="clear" w:color="000000" w:fill="FFFFFF"/>
            <w:noWrap/>
            <w:vAlign w:val="bottom"/>
            <w:hideMark/>
          </w:tcPr>
          <w:p w14:paraId="0BB896E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6700102030</w:t>
            </w:r>
          </w:p>
        </w:tc>
        <w:tc>
          <w:tcPr>
            <w:tcW w:w="232" w:type="pct"/>
            <w:tcBorders>
              <w:top w:val="nil"/>
              <w:left w:val="single" w:sz="4" w:space="0" w:color="auto"/>
              <w:bottom w:val="single" w:sz="4" w:space="0" w:color="auto"/>
              <w:right w:val="nil"/>
            </w:tcBorders>
            <w:shd w:val="clear" w:color="000000" w:fill="FFFFFF"/>
            <w:noWrap/>
            <w:vAlign w:val="bottom"/>
            <w:hideMark/>
          </w:tcPr>
          <w:p w14:paraId="438232A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74DEDC0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c>
          <w:tcPr>
            <w:tcW w:w="665" w:type="pct"/>
            <w:tcBorders>
              <w:top w:val="nil"/>
              <w:left w:val="single" w:sz="4" w:space="0" w:color="auto"/>
              <w:bottom w:val="single" w:sz="4" w:space="0" w:color="auto"/>
              <w:right w:val="nil"/>
            </w:tcBorders>
            <w:shd w:val="clear" w:color="000000" w:fill="FFFFFF"/>
            <w:noWrap/>
            <w:vAlign w:val="bottom"/>
            <w:hideMark/>
          </w:tcPr>
          <w:p w14:paraId="24AB054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4FF74D6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r>
      <w:tr w:rsidR="004618E3" w:rsidRPr="004618E3" w14:paraId="15736E2B" w14:textId="77777777" w:rsidTr="0029388F">
        <w:trPr>
          <w:trHeight w:val="557"/>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252405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2" w:type="pct"/>
            <w:tcBorders>
              <w:top w:val="nil"/>
              <w:left w:val="single" w:sz="4" w:space="0" w:color="auto"/>
              <w:bottom w:val="single" w:sz="4" w:space="0" w:color="auto"/>
              <w:right w:val="nil"/>
            </w:tcBorders>
            <w:shd w:val="clear" w:color="000000" w:fill="FFFFFF"/>
            <w:noWrap/>
            <w:vAlign w:val="bottom"/>
            <w:hideMark/>
          </w:tcPr>
          <w:p w14:paraId="087A862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5F7A0D8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568" w:type="pct"/>
            <w:tcBorders>
              <w:top w:val="nil"/>
              <w:left w:val="single" w:sz="4" w:space="0" w:color="auto"/>
              <w:bottom w:val="single" w:sz="4" w:space="0" w:color="auto"/>
              <w:right w:val="nil"/>
            </w:tcBorders>
            <w:shd w:val="clear" w:color="000000" w:fill="FFFFFF"/>
            <w:noWrap/>
            <w:vAlign w:val="bottom"/>
            <w:hideMark/>
          </w:tcPr>
          <w:p w14:paraId="686652E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6700102030</w:t>
            </w:r>
          </w:p>
        </w:tc>
        <w:tc>
          <w:tcPr>
            <w:tcW w:w="232" w:type="pct"/>
            <w:tcBorders>
              <w:top w:val="nil"/>
              <w:left w:val="single" w:sz="4" w:space="0" w:color="auto"/>
              <w:bottom w:val="single" w:sz="4" w:space="0" w:color="auto"/>
              <w:right w:val="nil"/>
            </w:tcBorders>
            <w:shd w:val="clear" w:color="000000" w:fill="FFFFFF"/>
            <w:noWrap/>
            <w:vAlign w:val="bottom"/>
            <w:hideMark/>
          </w:tcPr>
          <w:p w14:paraId="3886633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nil"/>
            </w:tcBorders>
            <w:shd w:val="clear" w:color="000000" w:fill="FFFFFF"/>
            <w:noWrap/>
            <w:vAlign w:val="bottom"/>
            <w:hideMark/>
          </w:tcPr>
          <w:p w14:paraId="1699414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c>
          <w:tcPr>
            <w:tcW w:w="665" w:type="pct"/>
            <w:tcBorders>
              <w:top w:val="nil"/>
              <w:left w:val="single" w:sz="4" w:space="0" w:color="auto"/>
              <w:bottom w:val="single" w:sz="4" w:space="0" w:color="auto"/>
              <w:right w:val="nil"/>
            </w:tcBorders>
            <w:shd w:val="clear" w:color="000000" w:fill="FFFFFF"/>
            <w:noWrap/>
            <w:vAlign w:val="bottom"/>
            <w:hideMark/>
          </w:tcPr>
          <w:p w14:paraId="1068E8E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23BC9A2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r>
      <w:tr w:rsidR="004618E3" w:rsidRPr="004618E3" w14:paraId="22889450" w14:textId="77777777" w:rsidTr="0029388F">
        <w:trPr>
          <w:trHeight w:val="435"/>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856157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6982C97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597742B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4F46CBE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6700102030</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6A08646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5F01CD2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6328B21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B45743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2 198,0</w:t>
            </w:r>
          </w:p>
        </w:tc>
      </w:tr>
      <w:tr w:rsidR="004618E3" w:rsidRPr="004618E3" w14:paraId="4B3C4AE4"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CAE803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32" w:type="pct"/>
            <w:tcBorders>
              <w:top w:val="nil"/>
              <w:left w:val="single" w:sz="4" w:space="0" w:color="auto"/>
              <w:bottom w:val="single" w:sz="4" w:space="0" w:color="auto"/>
              <w:right w:val="nil"/>
            </w:tcBorders>
            <w:shd w:val="clear" w:color="000000" w:fill="FFFFFF"/>
            <w:noWrap/>
            <w:vAlign w:val="bottom"/>
            <w:hideMark/>
          </w:tcPr>
          <w:p w14:paraId="7D7A0FA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4EB6765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48E5F1B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shd w:val="clear" w:color="000000" w:fill="FFFFFF"/>
            <w:noWrap/>
            <w:vAlign w:val="bottom"/>
            <w:hideMark/>
          </w:tcPr>
          <w:p w14:paraId="3877EA9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6B6F007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8 386,9</w:t>
            </w:r>
          </w:p>
        </w:tc>
        <w:tc>
          <w:tcPr>
            <w:tcW w:w="665" w:type="pct"/>
            <w:tcBorders>
              <w:top w:val="nil"/>
              <w:left w:val="single" w:sz="4" w:space="0" w:color="auto"/>
              <w:bottom w:val="single" w:sz="4" w:space="0" w:color="auto"/>
              <w:right w:val="nil"/>
            </w:tcBorders>
            <w:shd w:val="clear" w:color="000000" w:fill="FFFFFF"/>
            <w:noWrap/>
            <w:vAlign w:val="bottom"/>
            <w:hideMark/>
          </w:tcPr>
          <w:p w14:paraId="1C71A0C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9 569,8</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4E310FE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9 569,8</w:t>
            </w:r>
          </w:p>
        </w:tc>
      </w:tr>
      <w:tr w:rsidR="004618E3" w:rsidRPr="004618E3" w14:paraId="0E2AEB5B"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311E03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32" w:type="pct"/>
            <w:tcBorders>
              <w:top w:val="nil"/>
              <w:left w:val="single" w:sz="4" w:space="0" w:color="auto"/>
              <w:bottom w:val="single" w:sz="4" w:space="0" w:color="auto"/>
              <w:right w:val="nil"/>
            </w:tcBorders>
            <w:shd w:val="clear" w:color="000000" w:fill="FFFFFF"/>
            <w:noWrap/>
            <w:vAlign w:val="bottom"/>
            <w:hideMark/>
          </w:tcPr>
          <w:p w14:paraId="3FD3CAE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3B1C558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490A638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6700000000</w:t>
            </w:r>
          </w:p>
        </w:tc>
        <w:tc>
          <w:tcPr>
            <w:tcW w:w="232" w:type="pct"/>
            <w:tcBorders>
              <w:top w:val="nil"/>
              <w:left w:val="single" w:sz="4" w:space="0" w:color="auto"/>
              <w:bottom w:val="single" w:sz="4" w:space="0" w:color="auto"/>
              <w:right w:val="nil"/>
            </w:tcBorders>
            <w:shd w:val="clear" w:color="000000" w:fill="FFFFFF"/>
            <w:noWrap/>
            <w:vAlign w:val="bottom"/>
            <w:hideMark/>
          </w:tcPr>
          <w:p w14:paraId="2E98139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1B339B5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8 386,9</w:t>
            </w:r>
          </w:p>
        </w:tc>
        <w:tc>
          <w:tcPr>
            <w:tcW w:w="665" w:type="pct"/>
            <w:tcBorders>
              <w:top w:val="nil"/>
              <w:left w:val="single" w:sz="4" w:space="0" w:color="auto"/>
              <w:bottom w:val="single" w:sz="4" w:space="0" w:color="auto"/>
              <w:right w:val="nil"/>
            </w:tcBorders>
            <w:shd w:val="clear" w:color="000000" w:fill="FFFFFF"/>
            <w:noWrap/>
            <w:vAlign w:val="bottom"/>
            <w:hideMark/>
          </w:tcPr>
          <w:p w14:paraId="25DBF1A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9 569,8</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1D2C70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9 569,8</w:t>
            </w:r>
          </w:p>
        </w:tc>
      </w:tr>
      <w:tr w:rsidR="004618E3" w:rsidRPr="004618E3" w14:paraId="4D9174E3"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F93CD4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Основное мероприятие "Управление муниципальными финансами в сельском поселении Нялинское"</w:t>
            </w:r>
          </w:p>
        </w:tc>
        <w:tc>
          <w:tcPr>
            <w:tcW w:w="232" w:type="pct"/>
            <w:tcBorders>
              <w:top w:val="nil"/>
              <w:left w:val="single" w:sz="4" w:space="0" w:color="auto"/>
              <w:bottom w:val="single" w:sz="4" w:space="0" w:color="auto"/>
              <w:right w:val="nil"/>
            </w:tcBorders>
            <w:shd w:val="clear" w:color="000000" w:fill="FFFFFF"/>
            <w:noWrap/>
            <w:vAlign w:val="bottom"/>
            <w:hideMark/>
          </w:tcPr>
          <w:p w14:paraId="0437687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5CAED21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39BE1BF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6700100000</w:t>
            </w:r>
          </w:p>
        </w:tc>
        <w:tc>
          <w:tcPr>
            <w:tcW w:w="232" w:type="pct"/>
            <w:tcBorders>
              <w:top w:val="nil"/>
              <w:left w:val="single" w:sz="4" w:space="0" w:color="auto"/>
              <w:bottom w:val="single" w:sz="4" w:space="0" w:color="auto"/>
              <w:right w:val="nil"/>
            </w:tcBorders>
            <w:shd w:val="clear" w:color="000000" w:fill="FFFFFF"/>
            <w:noWrap/>
            <w:vAlign w:val="bottom"/>
            <w:hideMark/>
          </w:tcPr>
          <w:p w14:paraId="4D4480C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580CC07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8 386,9</w:t>
            </w:r>
          </w:p>
        </w:tc>
        <w:tc>
          <w:tcPr>
            <w:tcW w:w="665" w:type="pct"/>
            <w:tcBorders>
              <w:top w:val="nil"/>
              <w:left w:val="single" w:sz="4" w:space="0" w:color="auto"/>
              <w:bottom w:val="single" w:sz="4" w:space="0" w:color="auto"/>
              <w:right w:val="nil"/>
            </w:tcBorders>
            <w:shd w:val="clear" w:color="000000" w:fill="FFFFFF"/>
            <w:noWrap/>
            <w:vAlign w:val="bottom"/>
            <w:hideMark/>
          </w:tcPr>
          <w:p w14:paraId="7C403FD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9 569,8</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47DEE8B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9 569,8</w:t>
            </w:r>
          </w:p>
        </w:tc>
      </w:tr>
      <w:tr w:rsidR="004618E3" w:rsidRPr="004618E3" w14:paraId="13587927"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19A1180" w14:textId="77777777" w:rsidR="004618E3" w:rsidRDefault="004618E3" w:rsidP="00D96885">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обеспечение функций органов местного самоуправления</w:t>
            </w:r>
          </w:p>
          <w:p w14:paraId="603E1735" w14:textId="3B6CA245" w:rsidR="00D96885" w:rsidRPr="004618E3" w:rsidRDefault="00D96885" w:rsidP="00D96885">
            <w:pPr>
              <w:suppressAutoHyphens w:val="0"/>
              <w:spacing w:after="0" w:line="240" w:lineRule="auto"/>
              <w:rPr>
                <w:rFonts w:ascii="Times New Roman" w:hAnsi="Times New Roman" w:cs="Times New Roman"/>
                <w:sz w:val="24"/>
                <w:szCs w:val="24"/>
                <w:lang w:eastAsia="ru-RU"/>
              </w:rPr>
            </w:pPr>
          </w:p>
        </w:tc>
        <w:tc>
          <w:tcPr>
            <w:tcW w:w="232" w:type="pct"/>
            <w:tcBorders>
              <w:top w:val="nil"/>
              <w:left w:val="single" w:sz="4" w:space="0" w:color="auto"/>
              <w:bottom w:val="single" w:sz="4" w:space="0" w:color="auto"/>
              <w:right w:val="nil"/>
            </w:tcBorders>
            <w:shd w:val="clear" w:color="000000" w:fill="FFFFFF"/>
            <w:noWrap/>
            <w:vAlign w:val="bottom"/>
            <w:hideMark/>
          </w:tcPr>
          <w:p w14:paraId="490D37E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1B27599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4FA59FB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6700102040</w:t>
            </w:r>
          </w:p>
        </w:tc>
        <w:tc>
          <w:tcPr>
            <w:tcW w:w="232" w:type="pct"/>
            <w:tcBorders>
              <w:top w:val="nil"/>
              <w:left w:val="single" w:sz="4" w:space="0" w:color="auto"/>
              <w:bottom w:val="single" w:sz="4" w:space="0" w:color="auto"/>
              <w:right w:val="nil"/>
            </w:tcBorders>
            <w:shd w:val="clear" w:color="000000" w:fill="FFFFFF"/>
            <w:noWrap/>
            <w:vAlign w:val="bottom"/>
            <w:hideMark/>
          </w:tcPr>
          <w:p w14:paraId="1FEC4A5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46EC4A1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3 956,3</w:t>
            </w:r>
          </w:p>
        </w:tc>
        <w:tc>
          <w:tcPr>
            <w:tcW w:w="665" w:type="pct"/>
            <w:tcBorders>
              <w:top w:val="nil"/>
              <w:left w:val="single" w:sz="4" w:space="0" w:color="auto"/>
              <w:bottom w:val="single" w:sz="4" w:space="0" w:color="auto"/>
              <w:right w:val="nil"/>
            </w:tcBorders>
            <w:shd w:val="clear" w:color="000000" w:fill="FFFFFF"/>
            <w:noWrap/>
            <w:vAlign w:val="bottom"/>
            <w:hideMark/>
          </w:tcPr>
          <w:p w14:paraId="71E40CF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4 698,1</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54D1E55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4 698,1</w:t>
            </w:r>
          </w:p>
        </w:tc>
      </w:tr>
      <w:tr w:rsidR="004618E3" w:rsidRPr="004618E3" w14:paraId="469B7F4B" w14:textId="77777777" w:rsidTr="004618E3">
        <w:trPr>
          <w:trHeight w:val="106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42C7D4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2" w:type="pct"/>
            <w:tcBorders>
              <w:top w:val="nil"/>
              <w:left w:val="single" w:sz="4" w:space="0" w:color="auto"/>
              <w:bottom w:val="single" w:sz="4" w:space="0" w:color="auto"/>
              <w:right w:val="nil"/>
            </w:tcBorders>
            <w:shd w:val="clear" w:color="000000" w:fill="FFFFFF"/>
            <w:noWrap/>
            <w:vAlign w:val="bottom"/>
            <w:hideMark/>
          </w:tcPr>
          <w:p w14:paraId="79CEB16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0979C25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1F218DB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6700102040</w:t>
            </w:r>
          </w:p>
        </w:tc>
        <w:tc>
          <w:tcPr>
            <w:tcW w:w="232" w:type="pct"/>
            <w:tcBorders>
              <w:top w:val="nil"/>
              <w:left w:val="single" w:sz="4" w:space="0" w:color="auto"/>
              <w:bottom w:val="single" w:sz="4" w:space="0" w:color="auto"/>
              <w:right w:val="nil"/>
            </w:tcBorders>
            <w:shd w:val="clear" w:color="000000" w:fill="FFFFFF"/>
            <w:noWrap/>
            <w:vAlign w:val="bottom"/>
            <w:hideMark/>
          </w:tcPr>
          <w:p w14:paraId="6545DCC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nil"/>
            </w:tcBorders>
            <w:shd w:val="clear" w:color="000000" w:fill="FFFFFF"/>
            <w:noWrap/>
            <w:vAlign w:val="bottom"/>
            <w:hideMark/>
          </w:tcPr>
          <w:p w14:paraId="443476F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3 956,3</w:t>
            </w:r>
          </w:p>
        </w:tc>
        <w:tc>
          <w:tcPr>
            <w:tcW w:w="665" w:type="pct"/>
            <w:tcBorders>
              <w:top w:val="nil"/>
              <w:left w:val="single" w:sz="4" w:space="0" w:color="auto"/>
              <w:bottom w:val="single" w:sz="4" w:space="0" w:color="auto"/>
              <w:right w:val="nil"/>
            </w:tcBorders>
            <w:shd w:val="clear" w:color="000000" w:fill="FFFFFF"/>
            <w:noWrap/>
            <w:vAlign w:val="bottom"/>
            <w:hideMark/>
          </w:tcPr>
          <w:p w14:paraId="2BC4E16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4 698,1</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3B08406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4 698,1</w:t>
            </w:r>
          </w:p>
        </w:tc>
      </w:tr>
      <w:tr w:rsidR="004618E3" w:rsidRPr="004618E3" w14:paraId="5C9694F4"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66F2BD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32" w:type="pct"/>
            <w:tcBorders>
              <w:top w:val="nil"/>
              <w:left w:val="single" w:sz="4" w:space="0" w:color="auto"/>
              <w:bottom w:val="single" w:sz="4" w:space="0" w:color="auto"/>
              <w:right w:val="nil"/>
            </w:tcBorders>
            <w:shd w:val="clear" w:color="000000" w:fill="FFFFFF"/>
            <w:noWrap/>
            <w:vAlign w:val="bottom"/>
            <w:hideMark/>
          </w:tcPr>
          <w:p w14:paraId="01F2083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3D32CEE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6139078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6700102040</w:t>
            </w:r>
          </w:p>
        </w:tc>
        <w:tc>
          <w:tcPr>
            <w:tcW w:w="232" w:type="pct"/>
            <w:tcBorders>
              <w:top w:val="nil"/>
              <w:left w:val="single" w:sz="4" w:space="0" w:color="auto"/>
              <w:bottom w:val="single" w:sz="4" w:space="0" w:color="auto"/>
              <w:right w:val="nil"/>
            </w:tcBorders>
            <w:shd w:val="clear" w:color="000000" w:fill="FFFFFF"/>
            <w:noWrap/>
            <w:vAlign w:val="bottom"/>
            <w:hideMark/>
          </w:tcPr>
          <w:p w14:paraId="63E1D38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120</w:t>
            </w:r>
          </w:p>
        </w:tc>
        <w:tc>
          <w:tcPr>
            <w:tcW w:w="665" w:type="pct"/>
            <w:tcBorders>
              <w:top w:val="nil"/>
              <w:left w:val="single" w:sz="4" w:space="0" w:color="auto"/>
              <w:bottom w:val="single" w:sz="4" w:space="0" w:color="auto"/>
              <w:right w:val="nil"/>
            </w:tcBorders>
            <w:shd w:val="clear" w:color="000000" w:fill="FFFFFF"/>
            <w:noWrap/>
            <w:vAlign w:val="bottom"/>
            <w:hideMark/>
          </w:tcPr>
          <w:p w14:paraId="697DB37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3 956,3</w:t>
            </w:r>
          </w:p>
        </w:tc>
        <w:tc>
          <w:tcPr>
            <w:tcW w:w="665" w:type="pct"/>
            <w:tcBorders>
              <w:top w:val="nil"/>
              <w:left w:val="single" w:sz="4" w:space="0" w:color="auto"/>
              <w:bottom w:val="single" w:sz="4" w:space="0" w:color="auto"/>
              <w:right w:val="nil"/>
            </w:tcBorders>
            <w:shd w:val="clear" w:color="000000" w:fill="FFFFFF"/>
            <w:noWrap/>
            <w:vAlign w:val="bottom"/>
            <w:hideMark/>
          </w:tcPr>
          <w:p w14:paraId="1659F37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4 698,1</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13DE921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4 698,1</w:t>
            </w:r>
          </w:p>
        </w:tc>
      </w:tr>
      <w:tr w:rsidR="004618E3" w:rsidRPr="004618E3" w14:paraId="7B8A2D01"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7DD3B5F" w14:textId="7BB65E89" w:rsidR="00D96885" w:rsidRPr="004618E3" w:rsidRDefault="004618E3" w:rsidP="00D96885">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Расходы на обеспечение функций органов местного самоуправления </w:t>
            </w:r>
          </w:p>
        </w:tc>
        <w:tc>
          <w:tcPr>
            <w:tcW w:w="232" w:type="pct"/>
            <w:tcBorders>
              <w:top w:val="nil"/>
              <w:left w:val="single" w:sz="4" w:space="0" w:color="auto"/>
              <w:bottom w:val="single" w:sz="4" w:space="0" w:color="auto"/>
              <w:right w:val="nil"/>
            </w:tcBorders>
            <w:shd w:val="clear" w:color="000000" w:fill="FFFFFF"/>
            <w:noWrap/>
            <w:vAlign w:val="bottom"/>
            <w:hideMark/>
          </w:tcPr>
          <w:p w14:paraId="1D3B601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09E2FFA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64761EE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6700102050</w:t>
            </w:r>
          </w:p>
        </w:tc>
        <w:tc>
          <w:tcPr>
            <w:tcW w:w="232" w:type="pct"/>
            <w:tcBorders>
              <w:top w:val="nil"/>
              <w:left w:val="single" w:sz="4" w:space="0" w:color="auto"/>
              <w:bottom w:val="single" w:sz="4" w:space="0" w:color="auto"/>
              <w:right w:val="nil"/>
            </w:tcBorders>
            <w:shd w:val="clear" w:color="000000" w:fill="FFFFFF"/>
            <w:noWrap/>
            <w:vAlign w:val="bottom"/>
            <w:hideMark/>
          </w:tcPr>
          <w:p w14:paraId="228B719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5A9144C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3 459,7</w:t>
            </w:r>
          </w:p>
        </w:tc>
        <w:tc>
          <w:tcPr>
            <w:tcW w:w="665" w:type="pct"/>
            <w:tcBorders>
              <w:top w:val="nil"/>
              <w:left w:val="single" w:sz="4" w:space="0" w:color="auto"/>
              <w:bottom w:val="single" w:sz="4" w:space="0" w:color="auto"/>
              <w:right w:val="nil"/>
            </w:tcBorders>
            <w:shd w:val="clear" w:color="000000" w:fill="FFFFFF"/>
            <w:noWrap/>
            <w:vAlign w:val="bottom"/>
            <w:hideMark/>
          </w:tcPr>
          <w:p w14:paraId="12089CD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3 892,2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F75214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3 892,2</w:t>
            </w:r>
          </w:p>
        </w:tc>
      </w:tr>
      <w:tr w:rsidR="004618E3" w:rsidRPr="004618E3" w14:paraId="136A7F09" w14:textId="77777777" w:rsidTr="0029388F">
        <w:trPr>
          <w:trHeight w:val="558"/>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7EED709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2" w:type="pct"/>
            <w:tcBorders>
              <w:top w:val="nil"/>
              <w:left w:val="single" w:sz="4" w:space="0" w:color="auto"/>
              <w:bottom w:val="single" w:sz="4" w:space="0" w:color="auto"/>
              <w:right w:val="nil"/>
            </w:tcBorders>
            <w:shd w:val="clear" w:color="000000" w:fill="FFFFFF"/>
            <w:noWrap/>
            <w:vAlign w:val="bottom"/>
            <w:hideMark/>
          </w:tcPr>
          <w:p w14:paraId="7604C94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30AAE88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27A7A2B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6700102050</w:t>
            </w:r>
          </w:p>
        </w:tc>
        <w:tc>
          <w:tcPr>
            <w:tcW w:w="232" w:type="pct"/>
            <w:tcBorders>
              <w:top w:val="nil"/>
              <w:left w:val="single" w:sz="4" w:space="0" w:color="auto"/>
              <w:bottom w:val="single" w:sz="4" w:space="0" w:color="auto"/>
              <w:right w:val="nil"/>
            </w:tcBorders>
            <w:shd w:val="clear" w:color="000000" w:fill="FFFFFF"/>
            <w:noWrap/>
            <w:vAlign w:val="bottom"/>
            <w:hideMark/>
          </w:tcPr>
          <w:p w14:paraId="651A233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nil"/>
            </w:tcBorders>
            <w:shd w:val="clear" w:color="000000" w:fill="FFFFFF"/>
            <w:noWrap/>
            <w:vAlign w:val="bottom"/>
            <w:hideMark/>
          </w:tcPr>
          <w:p w14:paraId="36C6D66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3 459,7</w:t>
            </w:r>
          </w:p>
        </w:tc>
        <w:tc>
          <w:tcPr>
            <w:tcW w:w="665" w:type="pct"/>
            <w:tcBorders>
              <w:top w:val="nil"/>
              <w:left w:val="single" w:sz="4" w:space="0" w:color="auto"/>
              <w:bottom w:val="single" w:sz="4" w:space="0" w:color="auto"/>
              <w:right w:val="nil"/>
            </w:tcBorders>
            <w:shd w:val="clear" w:color="000000" w:fill="FFFFFF"/>
            <w:noWrap/>
            <w:vAlign w:val="bottom"/>
            <w:hideMark/>
          </w:tcPr>
          <w:p w14:paraId="051C98F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3 892,2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3526251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3 892,2</w:t>
            </w:r>
          </w:p>
        </w:tc>
      </w:tr>
      <w:tr w:rsidR="004618E3" w:rsidRPr="004618E3" w14:paraId="0874B6EC" w14:textId="77777777" w:rsidTr="0029388F">
        <w:trPr>
          <w:trHeight w:val="435"/>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77984A4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2866164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6F717A2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6F674A1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6700102050</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6892F36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6890B18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3 459,7</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11F74C3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3 892,2</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34322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3 892,2</w:t>
            </w:r>
          </w:p>
        </w:tc>
      </w:tr>
      <w:tr w:rsidR="004618E3" w:rsidRPr="004618E3" w14:paraId="3003A4ED"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009A2A6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Обеспечение функций органов местного самоуправления (должности рабочих)</w:t>
            </w:r>
          </w:p>
        </w:tc>
        <w:tc>
          <w:tcPr>
            <w:tcW w:w="232" w:type="pct"/>
            <w:tcBorders>
              <w:top w:val="nil"/>
              <w:left w:val="single" w:sz="4" w:space="0" w:color="auto"/>
              <w:bottom w:val="single" w:sz="4" w:space="0" w:color="auto"/>
              <w:right w:val="nil"/>
            </w:tcBorders>
            <w:shd w:val="clear" w:color="000000" w:fill="FFFFFF"/>
            <w:noWrap/>
            <w:vAlign w:val="bottom"/>
            <w:hideMark/>
          </w:tcPr>
          <w:p w14:paraId="355A049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596E034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6C80562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6700102060</w:t>
            </w:r>
          </w:p>
        </w:tc>
        <w:tc>
          <w:tcPr>
            <w:tcW w:w="232" w:type="pct"/>
            <w:tcBorders>
              <w:top w:val="nil"/>
              <w:left w:val="single" w:sz="4" w:space="0" w:color="auto"/>
              <w:bottom w:val="single" w:sz="4" w:space="0" w:color="auto"/>
              <w:right w:val="nil"/>
            </w:tcBorders>
            <w:shd w:val="clear" w:color="000000" w:fill="FFFFFF"/>
            <w:noWrap/>
            <w:vAlign w:val="bottom"/>
            <w:hideMark/>
          </w:tcPr>
          <w:p w14:paraId="1276F84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791FA66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970,9</w:t>
            </w:r>
          </w:p>
        </w:tc>
        <w:tc>
          <w:tcPr>
            <w:tcW w:w="665" w:type="pct"/>
            <w:tcBorders>
              <w:top w:val="nil"/>
              <w:left w:val="single" w:sz="4" w:space="0" w:color="auto"/>
              <w:bottom w:val="single" w:sz="4" w:space="0" w:color="auto"/>
              <w:right w:val="nil"/>
            </w:tcBorders>
            <w:shd w:val="clear" w:color="000000" w:fill="FFFFFF"/>
            <w:noWrap/>
            <w:vAlign w:val="bottom"/>
            <w:hideMark/>
          </w:tcPr>
          <w:p w14:paraId="4E401C8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979,5</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C944AB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979,5</w:t>
            </w:r>
          </w:p>
        </w:tc>
      </w:tr>
      <w:tr w:rsidR="004618E3" w:rsidRPr="004618E3" w14:paraId="2B74FF53" w14:textId="77777777" w:rsidTr="004618E3">
        <w:trPr>
          <w:trHeight w:val="106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6DAEC6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2" w:type="pct"/>
            <w:tcBorders>
              <w:top w:val="nil"/>
              <w:left w:val="single" w:sz="4" w:space="0" w:color="auto"/>
              <w:bottom w:val="single" w:sz="4" w:space="0" w:color="auto"/>
              <w:right w:val="nil"/>
            </w:tcBorders>
            <w:shd w:val="clear" w:color="000000" w:fill="FFFFFF"/>
            <w:noWrap/>
            <w:vAlign w:val="bottom"/>
            <w:hideMark/>
          </w:tcPr>
          <w:p w14:paraId="67AB9F6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3E10166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0A38464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6700102060</w:t>
            </w:r>
          </w:p>
        </w:tc>
        <w:tc>
          <w:tcPr>
            <w:tcW w:w="232" w:type="pct"/>
            <w:tcBorders>
              <w:top w:val="nil"/>
              <w:left w:val="single" w:sz="4" w:space="0" w:color="auto"/>
              <w:bottom w:val="single" w:sz="4" w:space="0" w:color="auto"/>
              <w:right w:val="nil"/>
            </w:tcBorders>
            <w:shd w:val="clear" w:color="000000" w:fill="FFFFFF"/>
            <w:noWrap/>
            <w:vAlign w:val="bottom"/>
            <w:hideMark/>
          </w:tcPr>
          <w:p w14:paraId="2BED225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nil"/>
            </w:tcBorders>
            <w:shd w:val="clear" w:color="000000" w:fill="FFFFFF"/>
            <w:noWrap/>
            <w:vAlign w:val="bottom"/>
            <w:hideMark/>
          </w:tcPr>
          <w:p w14:paraId="434AD91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970,9</w:t>
            </w:r>
          </w:p>
        </w:tc>
        <w:tc>
          <w:tcPr>
            <w:tcW w:w="665" w:type="pct"/>
            <w:tcBorders>
              <w:top w:val="nil"/>
              <w:left w:val="single" w:sz="4" w:space="0" w:color="auto"/>
              <w:bottom w:val="single" w:sz="4" w:space="0" w:color="auto"/>
              <w:right w:val="nil"/>
            </w:tcBorders>
            <w:shd w:val="clear" w:color="000000" w:fill="FFFFFF"/>
            <w:noWrap/>
            <w:vAlign w:val="bottom"/>
            <w:hideMark/>
          </w:tcPr>
          <w:p w14:paraId="29781D4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979,5</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00719C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979,5</w:t>
            </w:r>
          </w:p>
        </w:tc>
      </w:tr>
      <w:tr w:rsidR="004618E3" w:rsidRPr="004618E3" w14:paraId="1088B4E0"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273DBA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32" w:type="pct"/>
            <w:tcBorders>
              <w:top w:val="nil"/>
              <w:left w:val="single" w:sz="4" w:space="0" w:color="auto"/>
              <w:bottom w:val="single" w:sz="4" w:space="0" w:color="auto"/>
              <w:right w:val="nil"/>
            </w:tcBorders>
            <w:shd w:val="clear" w:color="000000" w:fill="FFFFFF"/>
            <w:noWrap/>
            <w:vAlign w:val="bottom"/>
            <w:hideMark/>
          </w:tcPr>
          <w:p w14:paraId="71BFA97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60D4C20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5D2435D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6700102060</w:t>
            </w:r>
          </w:p>
        </w:tc>
        <w:tc>
          <w:tcPr>
            <w:tcW w:w="232" w:type="pct"/>
            <w:tcBorders>
              <w:top w:val="nil"/>
              <w:left w:val="single" w:sz="4" w:space="0" w:color="auto"/>
              <w:bottom w:val="single" w:sz="4" w:space="0" w:color="auto"/>
              <w:right w:val="nil"/>
            </w:tcBorders>
            <w:shd w:val="clear" w:color="000000" w:fill="FFFFFF"/>
            <w:noWrap/>
            <w:vAlign w:val="bottom"/>
            <w:hideMark/>
          </w:tcPr>
          <w:p w14:paraId="5131AAB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120</w:t>
            </w:r>
          </w:p>
        </w:tc>
        <w:tc>
          <w:tcPr>
            <w:tcW w:w="665" w:type="pct"/>
            <w:tcBorders>
              <w:top w:val="nil"/>
              <w:left w:val="single" w:sz="4" w:space="0" w:color="auto"/>
              <w:bottom w:val="single" w:sz="4" w:space="0" w:color="auto"/>
              <w:right w:val="nil"/>
            </w:tcBorders>
            <w:shd w:val="clear" w:color="000000" w:fill="FFFFFF"/>
            <w:noWrap/>
            <w:vAlign w:val="bottom"/>
            <w:hideMark/>
          </w:tcPr>
          <w:p w14:paraId="796FA1E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970,9</w:t>
            </w:r>
          </w:p>
        </w:tc>
        <w:tc>
          <w:tcPr>
            <w:tcW w:w="665" w:type="pct"/>
            <w:tcBorders>
              <w:top w:val="nil"/>
              <w:left w:val="single" w:sz="4" w:space="0" w:color="auto"/>
              <w:bottom w:val="single" w:sz="4" w:space="0" w:color="auto"/>
              <w:right w:val="nil"/>
            </w:tcBorders>
            <w:shd w:val="clear" w:color="000000" w:fill="FFFFFF"/>
            <w:noWrap/>
            <w:vAlign w:val="bottom"/>
            <w:hideMark/>
          </w:tcPr>
          <w:p w14:paraId="4AA3BA5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979,5</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630931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979,5</w:t>
            </w:r>
          </w:p>
        </w:tc>
      </w:tr>
      <w:tr w:rsidR="004618E3" w:rsidRPr="004618E3" w14:paraId="4668AB3B"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78FBA1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Резервные фонды</w:t>
            </w:r>
          </w:p>
        </w:tc>
        <w:tc>
          <w:tcPr>
            <w:tcW w:w="232" w:type="pct"/>
            <w:tcBorders>
              <w:top w:val="nil"/>
              <w:left w:val="single" w:sz="4" w:space="0" w:color="auto"/>
              <w:bottom w:val="single" w:sz="4" w:space="0" w:color="auto"/>
              <w:right w:val="nil"/>
            </w:tcBorders>
            <w:shd w:val="clear" w:color="000000" w:fill="FFFFFF"/>
            <w:noWrap/>
            <w:vAlign w:val="bottom"/>
            <w:hideMark/>
          </w:tcPr>
          <w:p w14:paraId="0FE2A72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053234E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w:t>
            </w:r>
          </w:p>
        </w:tc>
        <w:tc>
          <w:tcPr>
            <w:tcW w:w="568" w:type="pct"/>
            <w:tcBorders>
              <w:top w:val="nil"/>
              <w:left w:val="single" w:sz="4" w:space="0" w:color="auto"/>
              <w:bottom w:val="single" w:sz="4" w:space="0" w:color="auto"/>
              <w:right w:val="nil"/>
            </w:tcBorders>
            <w:shd w:val="clear" w:color="000000" w:fill="FFFFFF"/>
            <w:noWrap/>
            <w:vAlign w:val="bottom"/>
            <w:hideMark/>
          </w:tcPr>
          <w:p w14:paraId="7223E67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shd w:val="clear" w:color="000000" w:fill="FFFFFF"/>
            <w:noWrap/>
            <w:vAlign w:val="bottom"/>
            <w:hideMark/>
          </w:tcPr>
          <w:p w14:paraId="664E5D8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67677B6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5,0</w:t>
            </w:r>
          </w:p>
        </w:tc>
        <w:tc>
          <w:tcPr>
            <w:tcW w:w="665" w:type="pct"/>
            <w:tcBorders>
              <w:top w:val="nil"/>
              <w:left w:val="single" w:sz="4" w:space="0" w:color="auto"/>
              <w:bottom w:val="single" w:sz="4" w:space="0" w:color="auto"/>
              <w:right w:val="nil"/>
            </w:tcBorders>
            <w:shd w:val="clear" w:color="000000" w:fill="FFFFFF"/>
            <w:noWrap/>
            <w:vAlign w:val="bottom"/>
            <w:hideMark/>
          </w:tcPr>
          <w:p w14:paraId="07F528E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330137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r>
      <w:tr w:rsidR="004618E3" w:rsidRPr="004618E3" w14:paraId="3301ADE1"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387DC3D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Непрограммные направления деятельности</w:t>
            </w:r>
          </w:p>
        </w:tc>
        <w:tc>
          <w:tcPr>
            <w:tcW w:w="232" w:type="pct"/>
            <w:tcBorders>
              <w:top w:val="nil"/>
              <w:left w:val="single" w:sz="4" w:space="0" w:color="auto"/>
              <w:bottom w:val="single" w:sz="4" w:space="0" w:color="auto"/>
              <w:right w:val="nil"/>
            </w:tcBorders>
            <w:shd w:val="clear" w:color="000000" w:fill="FFFFFF"/>
            <w:noWrap/>
            <w:vAlign w:val="bottom"/>
            <w:hideMark/>
          </w:tcPr>
          <w:p w14:paraId="4BCEB49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53F217F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w:t>
            </w:r>
          </w:p>
        </w:tc>
        <w:tc>
          <w:tcPr>
            <w:tcW w:w="568" w:type="pct"/>
            <w:tcBorders>
              <w:top w:val="nil"/>
              <w:left w:val="single" w:sz="4" w:space="0" w:color="auto"/>
              <w:bottom w:val="single" w:sz="4" w:space="0" w:color="auto"/>
              <w:right w:val="nil"/>
            </w:tcBorders>
            <w:shd w:val="clear" w:color="000000" w:fill="FFFFFF"/>
            <w:noWrap/>
            <w:vAlign w:val="bottom"/>
            <w:hideMark/>
          </w:tcPr>
          <w:p w14:paraId="098EFB5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7000000000</w:t>
            </w:r>
          </w:p>
        </w:tc>
        <w:tc>
          <w:tcPr>
            <w:tcW w:w="232" w:type="pct"/>
            <w:tcBorders>
              <w:top w:val="nil"/>
              <w:left w:val="single" w:sz="4" w:space="0" w:color="auto"/>
              <w:bottom w:val="single" w:sz="4" w:space="0" w:color="auto"/>
              <w:right w:val="nil"/>
            </w:tcBorders>
            <w:shd w:val="clear" w:color="000000" w:fill="FFFFFF"/>
            <w:noWrap/>
            <w:vAlign w:val="bottom"/>
            <w:hideMark/>
          </w:tcPr>
          <w:p w14:paraId="4D4BDA9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720DCB5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5,0</w:t>
            </w:r>
          </w:p>
        </w:tc>
        <w:tc>
          <w:tcPr>
            <w:tcW w:w="665" w:type="pct"/>
            <w:tcBorders>
              <w:top w:val="nil"/>
              <w:left w:val="single" w:sz="4" w:space="0" w:color="auto"/>
              <w:bottom w:val="single" w:sz="4" w:space="0" w:color="auto"/>
              <w:right w:val="nil"/>
            </w:tcBorders>
            <w:shd w:val="clear" w:color="000000" w:fill="FFFFFF"/>
            <w:noWrap/>
            <w:vAlign w:val="bottom"/>
            <w:hideMark/>
          </w:tcPr>
          <w:p w14:paraId="163EA57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7C5DBBF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r>
      <w:tr w:rsidR="004618E3" w:rsidRPr="004618E3" w14:paraId="26FFB9A3"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27869F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Резервные фонды местных администраций</w:t>
            </w:r>
          </w:p>
        </w:tc>
        <w:tc>
          <w:tcPr>
            <w:tcW w:w="232" w:type="pct"/>
            <w:tcBorders>
              <w:top w:val="nil"/>
              <w:left w:val="single" w:sz="4" w:space="0" w:color="auto"/>
              <w:bottom w:val="single" w:sz="4" w:space="0" w:color="auto"/>
              <w:right w:val="nil"/>
            </w:tcBorders>
            <w:shd w:val="clear" w:color="000000" w:fill="FFFFFF"/>
            <w:noWrap/>
            <w:vAlign w:val="bottom"/>
            <w:hideMark/>
          </w:tcPr>
          <w:p w14:paraId="4086827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03482FF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w:t>
            </w:r>
          </w:p>
        </w:tc>
        <w:tc>
          <w:tcPr>
            <w:tcW w:w="568" w:type="pct"/>
            <w:tcBorders>
              <w:top w:val="nil"/>
              <w:left w:val="single" w:sz="4" w:space="0" w:color="auto"/>
              <w:bottom w:val="single" w:sz="4" w:space="0" w:color="auto"/>
              <w:right w:val="nil"/>
            </w:tcBorders>
            <w:shd w:val="clear" w:color="000000" w:fill="FFFFFF"/>
            <w:noWrap/>
            <w:vAlign w:val="bottom"/>
            <w:hideMark/>
          </w:tcPr>
          <w:p w14:paraId="03646ED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7000020810</w:t>
            </w:r>
          </w:p>
        </w:tc>
        <w:tc>
          <w:tcPr>
            <w:tcW w:w="232" w:type="pct"/>
            <w:tcBorders>
              <w:top w:val="nil"/>
              <w:left w:val="single" w:sz="4" w:space="0" w:color="auto"/>
              <w:bottom w:val="single" w:sz="4" w:space="0" w:color="auto"/>
              <w:right w:val="nil"/>
            </w:tcBorders>
            <w:shd w:val="clear" w:color="000000" w:fill="FFFFFF"/>
            <w:noWrap/>
            <w:vAlign w:val="bottom"/>
            <w:hideMark/>
          </w:tcPr>
          <w:p w14:paraId="3EFE229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36814FC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5,0</w:t>
            </w:r>
          </w:p>
        </w:tc>
        <w:tc>
          <w:tcPr>
            <w:tcW w:w="665" w:type="pct"/>
            <w:tcBorders>
              <w:top w:val="nil"/>
              <w:left w:val="single" w:sz="4" w:space="0" w:color="auto"/>
              <w:bottom w:val="single" w:sz="4" w:space="0" w:color="auto"/>
              <w:right w:val="nil"/>
            </w:tcBorders>
            <w:shd w:val="clear" w:color="000000" w:fill="FFFFFF"/>
            <w:noWrap/>
            <w:vAlign w:val="bottom"/>
            <w:hideMark/>
          </w:tcPr>
          <w:p w14:paraId="19DDCBC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CDE4B6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r>
      <w:tr w:rsidR="004618E3" w:rsidRPr="004618E3" w14:paraId="7EB15011"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3B81689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Иные бюджетные ассигнования</w:t>
            </w:r>
          </w:p>
        </w:tc>
        <w:tc>
          <w:tcPr>
            <w:tcW w:w="232" w:type="pct"/>
            <w:tcBorders>
              <w:top w:val="nil"/>
              <w:left w:val="single" w:sz="4" w:space="0" w:color="auto"/>
              <w:bottom w:val="single" w:sz="4" w:space="0" w:color="auto"/>
              <w:right w:val="nil"/>
            </w:tcBorders>
            <w:shd w:val="clear" w:color="000000" w:fill="FFFFFF"/>
            <w:noWrap/>
            <w:vAlign w:val="bottom"/>
            <w:hideMark/>
          </w:tcPr>
          <w:p w14:paraId="6E95986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7C03BE4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w:t>
            </w:r>
          </w:p>
        </w:tc>
        <w:tc>
          <w:tcPr>
            <w:tcW w:w="568" w:type="pct"/>
            <w:tcBorders>
              <w:top w:val="nil"/>
              <w:left w:val="single" w:sz="4" w:space="0" w:color="auto"/>
              <w:bottom w:val="single" w:sz="4" w:space="0" w:color="auto"/>
              <w:right w:val="nil"/>
            </w:tcBorders>
            <w:shd w:val="clear" w:color="000000" w:fill="FFFFFF"/>
            <w:noWrap/>
            <w:vAlign w:val="bottom"/>
            <w:hideMark/>
          </w:tcPr>
          <w:p w14:paraId="36A8233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7000020810</w:t>
            </w:r>
          </w:p>
        </w:tc>
        <w:tc>
          <w:tcPr>
            <w:tcW w:w="232" w:type="pct"/>
            <w:tcBorders>
              <w:top w:val="nil"/>
              <w:left w:val="single" w:sz="4" w:space="0" w:color="auto"/>
              <w:bottom w:val="single" w:sz="4" w:space="0" w:color="auto"/>
              <w:right w:val="nil"/>
            </w:tcBorders>
            <w:shd w:val="clear" w:color="000000" w:fill="FFFFFF"/>
            <w:noWrap/>
            <w:vAlign w:val="bottom"/>
            <w:hideMark/>
          </w:tcPr>
          <w:p w14:paraId="6B5C5C2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800</w:t>
            </w:r>
          </w:p>
        </w:tc>
        <w:tc>
          <w:tcPr>
            <w:tcW w:w="665" w:type="pct"/>
            <w:tcBorders>
              <w:top w:val="nil"/>
              <w:left w:val="single" w:sz="4" w:space="0" w:color="auto"/>
              <w:bottom w:val="single" w:sz="4" w:space="0" w:color="auto"/>
              <w:right w:val="nil"/>
            </w:tcBorders>
            <w:shd w:val="clear" w:color="000000" w:fill="FFFFFF"/>
            <w:noWrap/>
            <w:vAlign w:val="bottom"/>
            <w:hideMark/>
          </w:tcPr>
          <w:p w14:paraId="51476C0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5,0</w:t>
            </w:r>
          </w:p>
        </w:tc>
        <w:tc>
          <w:tcPr>
            <w:tcW w:w="665" w:type="pct"/>
            <w:tcBorders>
              <w:top w:val="nil"/>
              <w:left w:val="single" w:sz="4" w:space="0" w:color="auto"/>
              <w:bottom w:val="single" w:sz="4" w:space="0" w:color="auto"/>
              <w:right w:val="nil"/>
            </w:tcBorders>
            <w:shd w:val="clear" w:color="000000" w:fill="FFFFFF"/>
            <w:noWrap/>
            <w:vAlign w:val="bottom"/>
            <w:hideMark/>
          </w:tcPr>
          <w:p w14:paraId="3C09178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43D9341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r>
      <w:tr w:rsidR="004618E3" w:rsidRPr="004618E3" w14:paraId="243107C6"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73598EF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Резервные средства</w:t>
            </w:r>
          </w:p>
        </w:tc>
        <w:tc>
          <w:tcPr>
            <w:tcW w:w="232" w:type="pct"/>
            <w:tcBorders>
              <w:top w:val="nil"/>
              <w:left w:val="single" w:sz="4" w:space="0" w:color="auto"/>
              <w:bottom w:val="single" w:sz="4" w:space="0" w:color="auto"/>
              <w:right w:val="nil"/>
            </w:tcBorders>
            <w:shd w:val="clear" w:color="000000" w:fill="FFFFFF"/>
            <w:noWrap/>
            <w:vAlign w:val="bottom"/>
            <w:hideMark/>
          </w:tcPr>
          <w:p w14:paraId="4DCE7E0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05C6E7A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w:t>
            </w:r>
          </w:p>
        </w:tc>
        <w:tc>
          <w:tcPr>
            <w:tcW w:w="568" w:type="pct"/>
            <w:tcBorders>
              <w:top w:val="nil"/>
              <w:left w:val="single" w:sz="4" w:space="0" w:color="auto"/>
              <w:bottom w:val="single" w:sz="4" w:space="0" w:color="auto"/>
              <w:right w:val="nil"/>
            </w:tcBorders>
            <w:shd w:val="clear" w:color="000000" w:fill="FFFFFF"/>
            <w:noWrap/>
            <w:vAlign w:val="bottom"/>
            <w:hideMark/>
          </w:tcPr>
          <w:p w14:paraId="3AB2DD1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7000020810</w:t>
            </w:r>
          </w:p>
        </w:tc>
        <w:tc>
          <w:tcPr>
            <w:tcW w:w="232" w:type="pct"/>
            <w:tcBorders>
              <w:top w:val="nil"/>
              <w:left w:val="single" w:sz="4" w:space="0" w:color="auto"/>
              <w:bottom w:val="single" w:sz="4" w:space="0" w:color="auto"/>
              <w:right w:val="nil"/>
            </w:tcBorders>
            <w:shd w:val="clear" w:color="000000" w:fill="FFFFFF"/>
            <w:noWrap/>
            <w:vAlign w:val="bottom"/>
            <w:hideMark/>
          </w:tcPr>
          <w:p w14:paraId="7AD7D3B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870</w:t>
            </w:r>
          </w:p>
        </w:tc>
        <w:tc>
          <w:tcPr>
            <w:tcW w:w="665" w:type="pct"/>
            <w:tcBorders>
              <w:top w:val="nil"/>
              <w:left w:val="single" w:sz="4" w:space="0" w:color="auto"/>
              <w:bottom w:val="single" w:sz="4" w:space="0" w:color="auto"/>
              <w:right w:val="nil"/>
            </w:tcBorders>
            <w:shd w:val="clear" w:color="000000" w:fill="FFFFFF"/>
            <w:noWrap/>
            <w:vAlign w:val="bottom"/>
            <w:hideMark/>
          </w:tcPr>
          <w:p w14:paraId="44E27EC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5,0</w:t>
            </w:r>
          </w:p>
        </w:tc>
        <w:tc>
          <w:tcPr>
            <w:tcW w:w="665" w:type="pct"/>
            <w:tcBorders>
              <w:top w:val="nil"/>
              <w:left w:val="single" w:sz="4" w:space="0" w:color="auto"/>
              <w:bottom w:val="single" w:sz="4" w:space="0" w:color="auto"/>
              <w:right w:val="nil"/>
            </w:tcBorders>
            <w:shd w:val="clear" w:color="000000" w:fill="FFFFFF"/>
            <w:noWrap/>
            <w:vAlign w:val="bottom"/>
            <w:hideMark/>
          </w:tcPr>
          <w:p w14:paraId="4025997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7D7C4A0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r>
      <w:tr w:rsidR="004618E3" w:rsidRPr="004618E3" w14:paraId="215AFC86"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0803FBF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Другие общегосударственные вопросы </w:t>
            </w:r>
          </w:p>
        </w:tc>
        <w:tc>
          <w:tcPr>
            <w:tcW w:w="232" w:type="pct"/>
            <w:tcBorders>
              <w:top w:val="nil"/>
              <w:left w:val="single" w:sz="4" w:space="0" w:color="auto"/>
              <w:bottom w:val="single" w:sz="4" w:space="0" w:color="auto"/>
              <w:right w:val="nil"/>
            </w:tcBorders>
            <w:shd w:val="clear" w:color="000000" w:fill="FFFFFF"/>
            <w:noWrap/>
            <w:vAlign w:val="bottom"/>
            <w:hideMark/>
          </w:tcPr>
          <w:p w14:paraId="1BE50B3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3CEB2AF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24DB5F1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shd w:val="clear" w:color="000000" w:fill="FFFFFF"/>
            <w:noWrap/>
            <w:vAlign w:val="bottom"/>
            <w:hideMark/>
          </w:tcPr>
          <w:p w14:paraId="0EDB61F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11497F6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1 789,3</w:t>
            </w:r>
          </w:p>
        </w:tc>
        <w:tc>
          <w:tcPr>
            <w:tcW w:w="665" w:type="pct"/>
            <w:tcBorders>
              <w:top w:val="nil"/>
              <w:left w:val="single" w:sz="4" w:space="0" w:color="auto"/>
              <w:bottom w:val="single" w:sz="4" w:space="0" w:color="auto"/>
              <w:right w:val="nil"/>
            </w:tcBorders>
            <w:shd w:val="clear" w:color="000000" w:fill="FFFFFF"/>
            <w:noWrap/>
            <w:vAlign w:val="bottom"/>
            <w:hideMark/>
          </w:tcPr>
          <w:p w14:paraId="4BA9108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1 366,5</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2FEC8FF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2 070,9</w:t>
            </w:r>
          </w:p>
        </w:tc>
      </w:tr>
      <w:tr w:rsidR="004618E3" w:rsidRPr="004618E3" w14:paraId="6E45A0CD"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3A9670B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32" w:type="pct"/>
            <w:tcBorders>
              <w:top w:val="nil"/>
              <w:left w:val="single" w:sz="4" w:space="0" w:color="auto"/>
              <w:bottom w:val="single" w:sz="4" w:space="0" w:color="auto"/>
              <w:right w:val="nil"/>
            </w:tcBorders>
            <w:shd w:val="clear" w:color="000000" w:fill="FFFFFF"/>
            <w:noWrap/>
            <w:vAlign w:val="bottom"/>
            <w:hideMark/>
          </w:tcPr>
          <w:p w14:paraId="386E82E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02A1C0A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12677DA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6700000000</w:t>
            </w:r>
          </w:p>
        </w:tc>
        <w:tc>
          <w:tcPr>
            <w:tcW w:w="232" w:type="pct"/>
            <w:tcBorders>
              <w:top w:val="nil"/>
              <w:left w:val="single" w:sz="4" w:space="0" w:color="auto"/>
              <w:bottom w:val="single" w:sz="4" w:space="0" w:color="auto"/>
              <w:right w:val="nil"/>
            </w:tcBorders>
            <w:shd w:val="clear" w:color="000000" w:fill="FFFFFF"/>
            <w:noWrap/>
            <w:vAlign w:val="bottom"/>
            <w:hideMark/>
          </w:tcPr>
          <w:p w14:paraId="274BA2F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1BB6E86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1 789,3</w:t>
            </w:r>
          </w:p>
        </w:tc>
        <w:tc>
          <w:tcPr>
            <w:tcW w:w="665" w:type="pct"/>
            <w:tcBorders>
              <w:top w:val="nil"/>
              <w:left w:val="single" w:sz="4" w:space="0" w:color="auto"/>
              <w:bottom w:val="single" w:sz="4" w:space="0" w:color="auto"/>
              <w:right w:val="nil"/>
            </w:tcBorders>
            <w:shd w:val="clear" w:color="000000" w:fill="FFFFFF"/>
            <w:noWrap/>
            <w:vAlign w:val="bottom"/>
            <w:hideMark/>
          </w:tcPr>
          <w:p w14:paraId="52FE334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642,3</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7D02C4D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620,8</w:t>
            </w:r>
          </w:p>
        </w:tc>
      </w:tr>
      <w:tr w:rsidR="004618E3" w:rsidRPr="004618E3" w14:paraId="17475C2A"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0036C3B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Основное мероприятие "Управление муниципальными финансами в сельском поселении Нялинское"</w:t>
            </w:r>
          </w:p>
        </w:tc>
        <w:tc>
          <w:tcPr>
            <w:tcW w:w="232" w:type="pct"/>
            <w:tcBorders>
              <w:top w:val="nil"/>
              <w:left w:val="single" w:sz="4" w:space="0" w:color="auto"/>
              <w:bottom w:val="single" w:sz="4" w:space="0" w:color="auto"/>
              <w:right w:val="nil"/>
            </w:tcBorders>
            <w:shd w:val="clear" w:color="000000" w:fill="FFFFFF"/>
            <w:noWrap/>
            <w:vAlign w:val="bottom"/>
            <w:hideMark/>
          </w:tcPr>
          <w:p w14:paraId="4FFE5AC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6BEE743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35EC5E7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6700100000</w:t>
            </w:r>
          </w:p>
        </w:tc>
        <w:tc>
          <w:tcPr>
            <w:tcW w:w="232" w:type="pct"/>
            <w:tcBorders>
              <w:top w:val="nil"/>
              <w:left w:val="single" w:sz="4" w:space="0" w:color="auto"/>
              <w:bottom w:val="single" w:sz="4" w:space="0" w:color="auto"/>
              <w:right w:val="nil"/>
            </w:tcBorders>
            <w:shd w:val="clear" w:color="000000" w:fill="FFFFFF"/>
            <w:noWrap/>
            <w:vAlign w:val="bottom"/>
            <w:hideMark/>
          </w:tcPr>
          <w:p w14:paraId="47F1771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15718D9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1 789,3</w:t>
            </w:r>
          </w:p>
        </w:tc>
        <w:tc>
          <w:tcPr>
            <w:tcW w:w="665" w:type="pct"/>
            <w:tcBorders>
              <w:top w:val="nil"/>
              <w:left w:val="single" w:sz="4" w:space="0" w:color="auto"/>
              <w:bottom w:val="single" w:sz="4" w:space="0" w:color="auto"/>
              <w:right w:val="nil"/>
            </w:tcBorders>
            <w:shd w:val="clear" w:color="000000" w:fill="FFFFFF"/>
            <w:noWrap/>
            <w:vAlign w:val="bottom"/>
            <w:hideMark/>
          </w:tcPr>
          <w:p w14:paraId="4052699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642,3</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34AACB5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620,8</w:t>
            </w:r>
          </w:p>
        </w:tc>
      </w:tr>
      <w:tr w:rsidR="004618E3" w:rsidRPr="004618E3" w14:paraId="63972067"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27A77A6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Прочие мероприятия органов местного самоуправления</w:t>
            </w:r>
          </w:p>
        </w:tc>
        <w:tc>
          <w:tcPr>
            <w:tcW w:w="232" w:type="pct"/>
            <w:tcBorders>
              <w:top w:val="nil"/>
              <w:left w:val="single" w:sz="4" w:space="0" w:color="auto"/>
              <w:bottom w:val="single" w:sz="4" w:space="0" w:color="auto"/>
              <w:right w:val="nil"/>
            </w:tcBorders>
            <w:shd w:val="clear" w:color="000000" w:fill="FFFFFF"/>
            <w:noWrap/>
            <w:vAlign w:val="bottom"/>
            <w:hideMark/>
          </w:tcPr>
          <w:p w14:paraId="5F0F44F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67D499A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6216ABA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6700102400</w:t>
            </w:r>
          </w:p>
        </w:tc>
        <w:tc>
          <w:tcPr>
            <w:tcW w:w="232" w:type="pct"/>
            <w:tcBorders>
              <w:top w:val="nil"/>
              <w:left w:val="single" w:sz="4" w:space="0" w:color="auto"/>
              <w:bottom w:val="single" w:sz="4" w:space="0" w:color="auto"/>
              <w:right w:val="nil"/>
            </w:tcBorders>
            <w:shd w:val="clear" w:color="000000" w:fill="FFFFFF"/>
            <w:noWrap/>
            <w:vAlign w:val="bottom"/>
            <w:hideMark/>
          </w:tcPr>
          <w:p w14:paraId="1AC3EA4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6900747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638,6</w:t>
            </w:r>
          </w:p>
        </w:tc>
        <w:tc>
          <w:tcPr>
            <w:tcW w:w="665" w:type="pct"/>
            <w:tcBorders>
              <w:top w:val="nil"/>
              <w:left w:val="single" w:sz="4" w:space="0" w:color="auto"/>
              <w:bottom w:val="single" w:sz="4" w:space="0" w:color="auto"/>
              <w:right w:val="nil"/>
            </w:tcBorders>
            <w:shd w:val="clear" w:color="000000" w:fill="FFFFFF"/>
            <w:noWrap/>
            <w:vAlign w:val="bottom"/>
            <w:hideMark/>
          </w:tcPr>
          <w:p w14:paraId="518214E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642,3</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6681FC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620,8</w:t>
            </w:r>
          </w:p>
        </w:tc>
      </w:tr>
      <w:tr w:rsidR="004618E3" w:rsidRPr="004618E3" w14:paraId="4167949F"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37C301D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32" w:type="pct"/>
            <w:tcBorders>
              <w:top w:val="nil"/>
              <w:left w:val="single" w:sz="4" w:space="0" w:color="auto"/>
              <w:bottom w:val="single" w:sz="4" w:space="0" w:color="auto"/>
              <w:right w:val="nil"/>
            </w:tcBorders>
            <w:shd w:val="clear" w:color="000000" w:fill="FFFFFF"/>
            <w:noWrap/>
            <w:vAlign w:val="bottom"/>
            <w:hideMark/>
          </w:tcPr>
          <w:p w14:paraId="4F2A303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208917D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46641C6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6700102400</w:t>
            </w:r>
          </w:p>
        </w:tc>
        <w:tc>
          <w:tcPr>
            <w:tcW w:w="232" w:type="pct"/>
            <w:tcBorders>
              <w:top w:val="nil"/>
              <w:left w:val="single" w:sz="4" w:space="0" w:color="auto"/>
              <w:bottom w:val="single" w:sz="4" w:space="0" w:color="auto"/>
              <w:right w:val="nil"/>
            </w:tcBorders>
            <w:shd w:val="clear" w:color="000000" w:fill="FFFFFF"/>
            <w:noWrap/>
            <w:vAlign w:val="bottom"/>
            <w:hideMark/>
          </w:tcPr>
          <w:p w14:paraId="09A23C9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200</w:t>
            </w:r>
          </w:p>
        </w:tc>
        <w:tc>
          <w:tcPr>
            <w:tcW w:w="665" w:type="pct"/>
            <w:tcBorders>
              <w:top w:val="nil"/>
              <w:left w:val="single" w:sz="4" w:space="0" w:color="auto"/>
              <w:bottom w:val="single" w:sz="4" w:space="0" w:color="auto"/>
              <w:right w:val="nil"/>
            </w:tcBorders>
            <w:shd w:val="clear" w:color="000000" w:fill="FFFFFF"/>
            <w:noWrap/>
            <w:vAlign w:val="bottom"/>
            <w:hideMark/>
          </w:tcPr>
          <w:p w14:paraId="2FFC186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553,3</w:t>
            </w:r>
          </w:p>
        </w:tc>
        <w:tc>
          <w:tcPr>
            <w:tcW w:w="665" w:type="pct"/>
            <w:tcBorders>
              <w:top w:val="nil"/>
              <w:left w:val="single" w:sz="4" w:space="0" w:color="auto"/>
              <w:bottom w:val="single" w:sz="4" w:space="0" w:color="auto"/>
              <w:right w:val="nil"/>
            </w:tcBorders>
            <w:shd w:val="clear" w:color="000000" w:fill="FFFFFF"/>
            <w:noWrap/>
            <w:vAlign w:val="bottom"/>
            <w:hideMark/>
          </w:tcPr>
          <w:p w14:paraId="7541A25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557,0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71FE3C9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535,5</w:t>
            </w:r>
          </w:p>
        </w:tc>
      </w:tr>
      <w:tr w:rsidR="004618E3" w:rsidRPr="004618E3" w14:paraId="65F71DD0" w14:textId="77777777" w:rsidTr="0029388F">
        <w:trPr>
          <w:trHeight w:val="435"/>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DBD65E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25FB86C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3D6EE9D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630DE3F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6700102400</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26EFC5D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240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5786732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553,3</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5BFD283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557,0</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FBA50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535,5</w:t>
            </w:r>
          </w:p>
        </w:tc>
      </w:tr>
      <w:tr w:rsidR="004618E3" w:rsidRPr="004618E3" w14:paraId="4F507E6A" w14:textId="77777777" w:rsidTr="0029388F">
        <w:trPr>
          <w:trHeight w:val="255"/>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43FA2B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Иные бюджетные ассигнования</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2851D40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66407F1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5359629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6700102400</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2726FEC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800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1E09420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85,3</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64360A2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85,3</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30B30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85,3</w:t>
            </w:r>
          </w:p>
        </w:tc>
      </w:tr>
      <w:tr w:rsidR="004618E3" w:rsidRPr="004618E3" w14:paraId="5A1EC46D"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E0E79C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Уплата налогов, сборов и иных платежей                </w:t>
            </w:r>
          </w:p>
        </w:tc>
        <w:tc>
          <w:tcPr>
            <w:tcW w:w="232" w:type="pct"/>
            <w:tcBorders>
              <w:top w:val="nil"/>
              <w:left w:val="single" w:sz="4" w:space="0" w:color="auto"/>
              <w:bottom w:val="single" w:sz="4" w:space="0" w:color="auto"/>
              <w:right w:val="nil"/>
            </w:tcBorders>
            <w:shd w:val="clear" w:color="000000" w:fill="FFFFFF"/>
            <w:noWrap/>
            <w:vAlign w:val="bottom"/>
            <w:hideMark/>
          </w:tcPr>
          <w:p w14:paraId="6C63B0B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4780723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25AA984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6700102400</w:t>
            </w:r>
          </w:p>
        </w:tc>
        <w:tc>
          <w:tcPr>
            <w:tcW w:w="232" w:type="pct"/>
            <w:tcBorders>
              <w:top w:val="nil"/>
              <w:left w:val="single" w:sz="4" w:space="0" w:color="auto"/>
              <w:bottom w:val="single" w:sz="4" w:space="0" w:color="auto"/>
              <w:right w:val="nil"/>
            </w:tcBorders>
            <w:shd w:val="clear" w:color="000000" w:fill="FFFFFF"/>
            <w:noWrap/>
            <w:vAlign w:val="bottom"/>
            <w:hideMark/>
          </w:tcPr>
          <w:p w14:paraId="1CA1802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850</w:t>
            </w:r>
          </w:p>
        </w:tc>
        <w:tc>
          <w:tcPr>
            <w:tcW w:w="665" w:type="pct"/>
            <w:tcBorders>
              <w:top w:val="nil"/>
              <w:left w:val="single" w:sz="4" w:space="0" w:color="auto"/>
              <w:bottom w:val="single" w:sz="4" w:space="0" w:color="auto"/>
              <w:right w:val="nil"/>
            </w:tcBorders>
            <w:shd w:val="clear" w:color="000000" w:fill="FFFFFF"/>
            <w:noWrap/>
            <w:vAlign w:val="bottom"/>
            <w:hideMark/>
          </w:tcPr>
          <w:p w14:paraId="7ABE9BF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85,3</w:t>
            </w:r>
          </w:p>
        </w:tc>
        <w:tc>
          <w:tcPr>
            <w:tcW w:w="665" w:type="pct"/>
            <w:tcBorders>
              <w:top w:val="nil"/>
              <w:left w:val="single" w:sz="4" w:space="0" w:color="auto"/>
              <w:bottom w:val="single" w:sz="4" w:space="0" w:color="auto"/>
              <w:right w:val="nil"/>
            </w:tcBorders>
            <w:shd w:val="clear" w:color="000000" w:fill="FFFFFF"/>
            <w:noWrap/>
            <w:vAlign w:val="bottom"/>
            <w:hideMark/>
          </w:tcPr>
          <w:p w14:paraId="7D71D18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85,3</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12802BD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85,3</w:t>
            </w:r>
          </w:p>
        </w:tc>
      </w:tr>
      <w:tr w:rsidR="004618E3" w:rsidRPr="004618E3" w14:paraId="054C1673" w14:textId="77777777" w:rsidTr="004618E3">
        <w:trPr>
          <w:trHeight w:val="106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96263F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 </w:t>
            </w:r>
          </w:p>
        </w:tc>
        <w:tc>
          <w:tcPr>
            <w:tcW w:w="232" w:type="pct"/>
            <w:tcBorders>
              <w:top w:val="nil"/>
              <w:left w:val="single" w:sz="4" w:space="0" w:color="auto"/>
              <w:bottom w:val="single" w:sz="4" w:space="0" w:color="auto"/>
              <w:right w:val="nil"/>
            </w:tcBorders>
            <w:shd w:val="clear" w:color="000000" w:fill="FFFFFF"/>
            <w:noWrap/>
            <w:vAlign w:val="bottom"/>
            <w:hideMark/>
          </w:tcPr>
          <w:p w14:paraId="7EA1B07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1BFB350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0F2EDE3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6700189020</w:t>
            </w:r>
          </w:p>
        </w:tc>
        <w:tc>
          <w:tcPr>
            <w:tcW w:w="232" w:type="pct"/>
            <w:tcBorders>
              <w:top w:val="nil"/>
              <w:left w:val="single" w:sz="4" w:space="0" w:color="auto"/>
              <w:bottom w:val="single" w:sz="4" w:space="0" w:color="auto"/>
              <w:right w:val="nil"/>
            </w:tcBorders>
            <w:shd w:val="clear" w:color="000000" w:fill="FFFFFF"/>
            <w:noWrap/>
            <w:vAlign w:val="bottom"/>
            <w:hideMark/>
          </w:tcPr>
          <w:p w14:paraId="140F70B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2F64180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1 150,7</w:t>
            </w:r>
          </w:p>
        </w:tc>
        <w:tc>
          <w:tcPr>
            <w:tcW w:w="665" w:type="pct"/>
            <w:tcBorders>
              <w:top w:val="nil"/>
              <w:left w:val="single" w:sz="4" w:space="0" w:color="auto"/>
              <w:bottom w:val="single" w:sz="4" w:space="0" w:color="auto"/>
              <w:right w:val="nil"/>
            </w:tcBorders>
            <w:shd w:val="clear" w:color="000000" w:fill="FFFFFF"/>
            <w:noWrap/>
            <w:vAlign w:val="bottom"/>
            <w:hideMark/>
          </w:tcPr>
          <w:p w14:paraId="2DFAFF4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111FA00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r>
      <w:tr w:rsidR="004618E3" w:rsidRPr="004618E3" w14:paraId="4BC9D4E4"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305F9B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Межбюджетные трансферты    </w:t>
            </w:r>
          </w:p>
        </w:tc>
        <w:tc>
          <w:tcPr>
            <w:tcW w:w="232" w:type="pct"/>
            <w:tcBorders>
              <w:top w:val="nil"/>
              <w:left w:val="single" w:sz="4" w:space="0" w:color="auto"/>
              <w:bottom w:val="single" w:sz="4" w:space="0" w:color="auto"/>
              <w:right w:val="nil"/>
            </w:tcBorders>
            <w:shd w:val="clear" w:color="000000" w:fill="FFFFFF"/>
            <w:noWrap/>
            <w:vAlign w:val="bottom"/>
            <w:hideMark/>
          </w:tcPr>
          <w:p w14:paraId="2748D2D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2FCC7BC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52B4A78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6700189020</w:t>
            </w:r>
          </w:p>
        </w:tc>
        <w:tc>
          <w:tcPr>
            <w:tcW w:w="232" w:type="pct"/>
            <w:tcBorders>
              <w:top w:val="nil"/>
              <w:left w:val="single" w:sz="4" w:space="0" w:color="auto"/>
              <w:bottom w:val="single" w:sz="4" w:space="0" w:color="auto"/>
              <w:right w:val="nil"/>
            </w:tcBorders>
            <w:shd w:val="clear" w:color="000000" w:fill="FFFFFF"/>
            <w:noWrap/>
            <w:vAlign w:val="bottom"/>
            <w:hideMark/>
          </w:tcPr>
          <w:p w14:paraId="778BCF0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500</w:t>
            </w:r>
          </w:p>
        </w:tc>
        <w:tc>
          <w:tcPr>
            <w:tcW w:w="665" w:type="pct"/>
            <w:tcBorders>
              <w:top w:val="nil"/>
              <w:left w:val="single" w:sz="4" w:space="0" w:color="auto"/>
              <w:bottom w:val="single" w:sz="4" w:space="0" w:color="auto"/>
              <w:right w:val="nil"/>
            </w:tcBorders>
            <w:shd w:val="clear" w:color="000000" w:fill="FFFFFF"/>
            <w:noWrap/>
            <w:vAlign w:val="bottom"/>
            <w:hideMark/>
          </w:tcPr>
          <w:p w14:paraId="4991B8A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1 150,7</w:t>
            </w:r>
          </w:p>
        </w:tc>
        <w:tc>
          <w:tcPr>
            <w:tcW w:w="665" w:type="pct"/>
            <w:tcBorders>
              <w:top w:val="nil"/>
              <w:left w:val="single" w:sz="4" w:space="0" w:color="auto"/>
              <w:bottom w:val="single" w:sz="4" w:space="0" w:color="auto"/>
              <w:right w:val="nil"/>
            </w:tcBorders>
            <w:shd w:val="clear" w:color="000000" w:fill="FFFFFF"/>
            <w:noWrap/>
            <w:vAlign w:val="bottom"/>
            <w:hideMark/>
          </w:tcPr>
          <w:p w14:paraId="76659D3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334DD3F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r>
      <w:tr w:rsidR="004618E3" w:rsidRPr="004618E3" w14:paraId="2068FD9B"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8F91C1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Иные межбюджетные трансферты</w:t>
            </w:r>
          </w:p>
        </w:tc>
        <w:tc>
          <w:tcPr>
            <w:tcW w:w="232" w:type="pct"/>
            <w:tcBorders>
              <w:top w:val="nil"/>
              <w:left w:val="single" w:sz="4" w:space="0" w:color="auto"/>
              <w:bottom w:val="single" w:sz="4" w:space="0" w:color="auto"/>
              <w:right w:val="nil"/>
            </w:tcBorders>
            <w:shd w:val="clear" w:color="000000" w:fill="FFFFFF"/>
            <w:noWrap/>
            <w:vAlign w:val="bottom"/>
            <w:hideMark/>
          </w:tcPr>
          <w:p w14:paraId="27B6D84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2C94BBD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60F6237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6700189020</w:t>
            </w:r>
          </w:p>
        </w:tc>
        <w:tc>
          <w:tcPr>
            <w:tcW w:w="232" w:type="pct"/>
            <w:tcBorders>
              <w:top w:val="nil"/>
              <w:left w:val="single" w:sz="4" w:space="0" w:color="auto"/>
              <w:bottom w:val="single" w:sz="4" w:space="0" w:color="auto"/>
              <w:right w:val="nil"/>
            </w:tcBorders>
            <w:shd w:val="clear" w:color="000000" w:fill="FFFFFF"/>
            <w:noWrap/>
            <w:vAlign w:val="bottom"/>
            <w:hideMark/>
          </w:tcPr>
          <w:p w14:paraId="5DBB13D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540</w:t>
            </w:r>
          </w:p>
        </w:tc>
        <w:tc>
          <w:tcPr>
            <w:tcW w:w="665" w:type="pct"/>
            <w:tcBorders>
              <w:top w:val="nil"/>
              <w:left w:val="single" w:sz="4" w:space="0" w:color="auto"/>
              <w:bottom w:val="single" w:sz="4" w:space="0" w:color="auto"/>
              <w:right w:val="nil"/>
            </w:tcBorders>
            <w:shd w:val="clear" w:color="000000" w:fill="FFFFFF"/>
            <w:noWrap/>
            <w:vAlign w:val="bottom"/>
            <w:hideMark/>
          </w:tcPr>
          <w:p w14:paraId="6CF6401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1 150,7</w:t>
            </w:r>
          </w:p>
        </w:tc>
        <w:tc>
          <w:tcPr>
            <w:tcW w:w="665" w:type="pct"/>
            <w:tcBorders>
              <w:top w:val="nil"/>
              <w:left w:val="single" w:sz="4" w:space="0" w:color="auto"/>
              <w:bottom w:val="single" w:sz="4" w:space="0" w:color="auto"/>
              <w:right w:val="nil"/>
            </w:tcBorders>
            <w:shd w:val="clear" w:color="000000" w:fill="FFFFFF"/>
            <w:noWrap/>
            <w:vAlign w:val="bottom"/>
            <w:hideMark/>
          </w:tcPr>
          <w:p w14:paraId="3E0538F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9669B8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r>
      <w:tr w:rsidR="004618E3" w:rsidRPr="004618E3" w14:paraId="69D84147"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76D5F74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Непрограммные направления деятельности</w:t>
            </w:r>
          </w:p>
        </w:tc>
        <w:tc>
          <w:tcPr>
            <w:tcW w:w="232" w:type="pct"/>
            <w:tcBorders>
              <w:top w:val="nil"/>
              <w:left w:val="single" w:sz="4" w:space="0" w:color="auto"/>
              <w:bottom w:val="single" w:sz="4" w:space="0" w:color="auto"/>
              <w:right w:val="nil"/>
            </w:tcBorders>
            <w:shd w:val="clear" w:color="000000" w:fill="FFFFFF"/>
            <w:noWrap/>
            <w:vAlign w:val="bottom"/>
            <w:hideMark/>
          </w:tcPr>
          <w:p w14:paraId="097D369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23A31A3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43326D8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7000000000</w:t>
            </w:r>
          </w:p>
        </w:tc>
        <w:tc>
          <w:tcPr>
            <w:tcW w:w="232" w:type="pct"/>
            <w:tcBorders>
              <w:top w:val="nil"/>
              <w:left w:val="single" w:sz="4" w:space="0" w:color="auto"/>
              <w:bottom w:val="single" w:sz="4" w:space="0" w:color="auto"/>
              <w:right w:val="nil"/>
            </w:tcBorders>
            <w:shd w:val="clear" w:color="000000" w:fill="FFFFFF"/>
            <w:noWrap/>
            <w:vAlign w:val="bottom"/>
            <w:hideMark/>
          </w:tcPr>
          <w:p w14:paraId="00A0A5F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2E0AD67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665" w:type="pct"/>
            <w:tcBorders>
              <w:top w:val="nil"/>
              <w:left w:val="single" w:sz="4" w:space="0" w:color="auto"/>
              <w:bottom w:val="single" w:sz="4" w:space="0" w:color="auto"/>
              <w:right w:val="nil"/>
            </w:tcBorders>
            <w:shd w:val="clear" w:color="000000" w:fill="FFFFFF"/>
            <w:noWrap/>
            <w:vAlign w:val="bottom"/>
            <w:hideMark/>
          </w:tcPr>
          <w:p w14:paraId="70D314E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724,2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CD6070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1 450,1</w:t>
            </w:r>
          </w:p>
        </w:tc>
      </w:tr>
      <w:tr w:rsidR="004618E3" w:rsidRPr="004618E3" w14:paraId="45FEDE0F"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284D216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Условно утверждаемые расходы</w:t>
            </w:r>
          </w:p>
        </w:tc>
        <w:tc>
          <w:tcPr>
            <w:tcW w:w="232" w:type="pct"/>
            <w:tcBorders>
              <w:top w:val="nil"/>
              <w:left w:val="single" w:sz="4" w:space="0" w:color="auto"/>
              <w:bottom w:val="single" w:sz="4" w:space="0" w:color="auto"/>
              <w:right w:val="nil"/>
            </w:tcBorders>
            <w:shd w:val="clear" w:color="000000" w:fill="FFFFFF"/>
            <w:noWrap/>
            <w:vAlign w:val="bottom"/>
            <w:hideMark/>
          </w:tcPr>
          <w:p w14:paraId="32063EE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34A74A3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10D7830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7000020820</w:t>
            </w:r>
          </w:p>
        </w:tc>
        <w:tc>
          <w:tcPr>
            <w:tcW w:w="232" w:type="pct"/>
            <w:tcBorders>
              <w:top w:val="nil"/>
              <w:left w:val="single" w:sz="4" w:space="0" w:color="auto"/>
              <w:bottom w:val="single" w:sz="4" w:space="0" w:color="auto"/>
              <w:right w:val="nil"/>
            </w:tcBorders>
            <w:shd w:val="clear" w:color="000000" w:fill="FFFFFF"/>
            <w:noWrap/>
            <w:vAlign w:val="bottom"/>
            <w:hideMark/>
          </w:tcPr>
          <w:p w14:paraId="36C9F22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7C5C1A8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665" w:type="pct"/>
            <w:tcBorders>
              <w:top w:val="nil"/>
              <w:left w:val="single" w:sz="4" w:space="0" w:color="auto"/>
              <w:bottom w:val="single" w:sz="4" w:space="0" w:color="auto"/>
              <w:right w:val="nil"/>
            </w:tcBorders>
            <w:shd w:val="clear" w:color="000000" w:fill="FFFFFF"/>
            <w:noWrap/>
            <w:vAlign w:val="bottom"/>
            <w:hideMark/>
          </w:tcPr>
          <w:p w14:paraId="7473CFF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724,2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19FE25D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1 450,1</w:t>
            </w:r>
          </w:p>
        </w:tc>
      </w:tr>
      <w:tr w:rsidR="004618E3" w:rsidRPr="004618E3" w14:paraId="0BB60E50"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D99B25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Иные бюджетные ассигнования</w:t>
            </w:r>
          </w:p>
        </w:tc>
        <w:tc>
          <w:tcPr>
            <w:tcW w:w="232" w:type="pct"/>
            <w:tcBorders>
              <w:top w:val="nil"/>
              <w:left w:val="single" w:sz="4" w:space="0" w:color="auto"/>
              <w:bottom w:val="single" w:sz="4" w:space="0" w:color="auto"/>
              <w:right w:val="nil"/>
            </w:tcBorders>
            <w:shd w:val="clear" w:color="000000" w:fill="FFFFFF"/>
            <w:noWrap/>
            <w:vAlign w:val="bottom"/>
            <w:hideMark/>
          </w:tcPr>
          <w:p w14:paraId="6C5B01E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7A65D0E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2F0B94F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7000020820</w:t>
            </w:r>
          </w:p>
        </w:tc>
        <w:tc>
          <w:tcPr>
            <w:tcW w:w="232" w:type="pct"/>
            <w:tcBorders>
              <w:top w:val="nil"/>
              <w:left w:val="single" w:sz="4" w:space="0" w:color="auto"/>
              <w:bottom w:val="single" w:sz="4" w:space="0" w:color="auto"/>
              <w:right w:val="nil"/>
            </w:tcBorders>
            <w:shd w:val="clear" w:color="000000" w:fill="FFFFFF"/>
            <w:noWrap/>
            <w:vAlign w:val="bottom"/>
            <w:hideMark/>
          </w:tcPr>
          <w:p w14:paraId="6A5EB55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800</w:t>
            </w:r>
          </w:p>
        </w:tc>
        <w:tc>
          <w:tcPr>
            <w:tcW w:w="665" w:type="pct"/>
            <w:tcBorders>
              <w:top w:val="nil"/>
              <w:left w:val="single" w:sz="4" w:space="0" w:color="auto"/>
              <w:bottom w:val="single" w:sz="4" w:space="0" w:color="auto"/>
              <w:right w:val="nil"/>
            </w:tcBorders>
            <w:shd w:val="clear" w:color="000000" w:fill="FFFFFF"/>
            <w:noWrap/>
            <w:vAlign w:val="bottom"/>
            <w:hideMark/>
          </w:tcPr>
          <w:p w14:paraId="4E600D9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665" w:type="pct"/>
            <w:tcBorders>
              <w:top w:val="nil"/>
              <w:left w:val="single" w:sz="4" w:space="0" w:color="auto"/>
              <w:bottom w:val="single" w:sz="4" w:space="0" w:color="auto"/>
              <w:right w:val="nil"/>
            </w:tcBorders>
            <w:shd w:val="clear" w:color="000000" w:fill="FFFFFF"/>
            <w:noWrap/>
            <w:vAlign w:val="bottom"/>
            <w:hideMark/>
          </w:tcPr>
          <w:p w14:paraId="55F565A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724,2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424928F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1 450,1</w:t>
            </w:r>
          </w:p>
        </w:tc>
      </w:tr>
      <w:tr w:rsidR="004618E3" w:rsidRPr="004618E3" w14:paraId="18505B98"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24FC07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Резервные средства</w:t>
            </w:r>
          </w:p>
        </w:tc>
        <w:tc>
          <w:tcPr>
            <w:tcW w:w="232" w:type="pct"/>
            <w:tcBorders>
              <w:top w:val="nil"/>
              <w:left w:val="single" w:sz="4" w:space="0" w:color="auto"/>
              <w:bottom w:val="single" w:sz="4" w:space="0" w:color="auto"/>
              <w:right w:val="nil"/>
            </w:tcBorders>
            <w:shd w:val="clear" w:color="000000" w:fill="FFFFFF"/>
            <w:noWrap/>
            <w:vAlign w:val="bottom"/>
            <w:hideMark/>
          </w:tcPr>
          <w:p w14:paraId="2897984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232" w:type="pct"/>
            <w:tcBorders>
              <w:top w:val="nil"/>
              <w:left w:val="single" w:sz="4" w:space="0" w:color="auto"/>
              <w:bottom w:val="single" w:sz="4" w:space="0" w:color="auto"/>
              <w:right w:val="nil"/>
            </w:tcBorders>
            <w:shd w:val="clear" w:color="000000" w:fill="FFFFFF"/>
            <w:noWrap/>
            <w:vAlign w:val="bottom"/>
            <w:hideMark/>
          </w:tcPr>
          <w:p w14:paraId="5AB9D01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13</w:t>
            </w:r>
          </w:p>
        </w:tc>
        <w:tc>
          <w:tcPr>
            <w:tcW w:w="568" w:type="pct"/>
            <w:tcBorders>
              <w:top w:val="nil"/>
              <w:left w:val="single" w:sz="4" w:space="0" w:color="auto"/>
              <w:bottom w:val="single" w:sz="4" w:space="0" w:color="auto"/>
              <w:right w:val="nil"/>
            </w:tcBorders>
            <w:shd w:val="clear" w:color="000000" w:fill="FFFFFF"/>
            <w:noWrap/>
            <w:vAlign w:val="bottom"/>
            <w:hideMark/>
          </w:tcPr>
          <w:p w14:paraId="25708BE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7000020820</w:t>
            </w:r>
          </w:p>
        </w:tc>
        <w:tc>
          <w:tcPr>
            <w:tcW w:w="232" w:type="pct"/>
            <w:tcBorders>
              <w:top w:val="nil"/>
              <w:left w:val="single" w:sz="4" w:space="0" w:color="auto"/>
              <w:bottom w:val="single" w:sz="4" w:space="0" w:color="auto"/>
              <w:right w:val="nil"/>
            </w:tcBorders>
            <w:shd w:val="clear" w:color="000000" w:fill="FFFFFF"/>
            <w:noWrap/>
            <w:vAlign w:val="bottom"/>
            <w:hideMark/>
          </w:tcPr>
          <w:p w14:paraId="69B2C67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870</w:t>
            </w:r>
          </w:p>
        </w:tc>
        <w:tc>
          <w:tcPr>
            <w:tcW w:w="665" w:type="pct"/>
            <w:tcBorders>
              <w:top w:val="nil"/>
              <w:left w:val="single" w:sz="4" w:space="0" w:color="auto"/>
              <w:bottom w:val="single" w:sz="4" w:space="0" w:color="auto"/>
              <w:right w:val="nil"/>
            </w:tcBorders>
            <w:shd w:val="clear" w:color="000000" w:fill="FFFFFF"/>
            <w:noWrap/>
            <w:vAlign w:val="bottom"/>
            <w:hideMark/>
          </w:tcPr>
          <w:p w14:paraId="0A74EF5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665" w:type="pct"/>
            <w:tcBorders>
              <w:top w:val="nil"/>
              <w:left w:val="single" w:sz="4" w:space="0" w:color="auto"/>
              <w:bottom w:val="single" w:sz="4" w:space="0" w:color="auto"/>
              <w:right w:val="nil"/>
            </w:tcBorders>
            <w:shd w:val="clear" w:color="000000" w:fill="FFFFFF"/>
            <w:noWrap/>
            <w:vAlign w:val="bottom"/>
            <w:hideMark/>
          </w:tcPr>
          <w:p w14:paraId="430EBF3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724,2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27CA55F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1 450,1</w:t>
            </w:r>
          </w:p>
        </w:tc>
      </w:tr>
      <w:tr w:rsidR="004618E3" w:rsidRPr="004618E3" w14:paraId="1545F1F3" w14:textId="77777777" w:rsidTr="004618E3">
        <w:trPr>
          <w:trHeight w:val="255"/>
        </w:trPr>
        <w:tc>
          <w:tcPr>
            <w:tcW w:w="1740" w:type="pct"/>
            <w:tcBorders>
              <w:top w:val="nil"/>
              <w:left w:val="single" w:sz="8" w:space="0" w:color="auto"/>
              <w:bottom w:val="single" w:sz="4" w:space="0" w:color="auto"/>
              <w:right w:val="single" w:sz="4" w:space="0" w:color="auto"/>
            </w:tcBorders>
            <w:vAlign w:val="bottom"/>
            <w:hideMark/>
          </w:tcPr>
          <w:p w14:paraId="5DD6838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Национальная оборона</w:t>
            </w:r>
          </w:p>
        </w:tc>
        <w:tc>
          <w:tcPr>
            <w:tcW w:w="232" w:type="pct"/>
            <w:tcBorders>
              <w:top w:val="nil"/>
              <w:left w:val="single" w:sz="4" w:space="0" w:color="auto"/>
              <w:bottom w:val="single" w:sz="4" w:space="0" w:color="auto"/>
              <w:right w:val="nil"/>
            </w:tcBorders>
            <w:noWrap/>
            <w:vAlign w:val="bottom"/>
            <w:hideMark/>
          </w:tcPr>
          <w:p w14:paraId="09818DF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232" w:type="pct"/>
            <w:tcBorders>
              <w:top w:val="nil"/>
              <w:left w:val="single" w:sz="4" w:space="0" w:color="auto"/>
              <w:bottom w:val="single" w:sz="4" w:space="0" w:color="auto"/>
              <w:right w:val="nil"/>
            </w:tcBorders>
            <w:noWrap/>
            <w:vAlign w:val="bottom"/>
            <w:hideMark/>
          </w:tcPr>
          <w:p w14:paraId="4A2F289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568" w:type="pct"/>
            <w:tcBorders>
              <w:top w:val="nil"/>
              <w:left w:val="single" w:sz="4" w:space="0" w:color="auto"/>
              <w:bottom w:val="single" w:sz="4" w:space="0" w:color="auto"/>
              <w:right w:val="nil"/>
            </w:tcBorders>
            <w:noWrap/>
            <w:vAlign w:val="bottom"/>
            <w:hideMark/>
          </w:tcPr>
          <w:p w14:paraId="0E354B7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noWrap/>
            <w:vAlign w:val="bottom"/>
            <w:hideMark/>
          </w:tcPr>
          <w:p w14:paraId="2D9C5AC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noWrap/>
            <w:vAlign w:val="bottom"/>
            <w:hideMark/>
          </w:tcPr>
          <w:p w14:paraId="6252B87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474,2</w:t>
            </w:r>
          </w:p>
        </w:tc>
        <w:tc>
          <w:tcPr>
            <w:tcW w:w="665" w:type="pct"/>
            <w:tcBorders>
              <w:top w:val="nil"/>
              <w:left w:val="single" w:sz="4" w:space="0" w:color="auto"/>
              <w:bottom w:val="single" w:sz="4" w:space="0" w:color="auto"/>
              <w:right w:val="nil"/>
            </w:tcBorders>
            <w:noWrap/>
            <w:vAlign w:val="bottom"/>
            <w:hideMark/>
          </w:tcPr>
          <w:p w14:paraId="1A7B8DF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530,9</w:t>
            </w:r>
          </w:p>
        </w:tc>
        <w:tc>
          <w:tcPr>
            <w:tcW w:w="665" w:type="pct"/>
            <w:tcBorders>
              <w:top w:val="nil"/>
              <w:left w:val="single" w:sz="4" w:space="0" w:color="auto"/>
              <w:bottom w:val="single" w:sz="4" w:space="0" w:color="auto"/>
              <w:right w:val="single" w:sz="8" w:space="0" w:color="auto"/>
            </w:tcBorders>
            <w:noWrap/>
            <w:vAlign w:val="bottom"/>
            <w:hideMark/>
          </w:tcPr>
          <w:p w14:paraId="1102035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680,6</w:t>
            </w:r>
          </w:p>
        </w:tc>
      </w:tr>
      <w:tr w:rsidR="004618E3" w:rsidRPr="004618E3" w14:paraId="537C2552"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375FC19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Мобилизационная и вневойсковая подготовка</w:t>
            </w:r>
          </w:p>
        </w:tc>
        <w:tc>
          <w:tcPr>
            <w:tcW w:w="232" w:type="pct"/>
            <w:tcBorders>
              <w:top w:val="nil"/>
              <w:left w:val="single" w:sz="4" w:space="0" w:color="auto"/>
              <w:bottom w:val="single" w:sz="4" w:space="0" w:color="auto"/>
              <w:right w:val="nil"/>
            </w:tcBorders>
            <w:shd w:val="clear" w:color="000000" w:fill="FFFFFF"/>
            <w:noWrap/>
            <w:vAlign w:val="bottom"/>
            <w:hideMark/>
          </w:tcPr>
          <w:p w14:paraId="6F93385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232" w:type="pct"/>
            <w:tcBorders>
              <w:top w:val="nil"/>
              <w:left w:val="single" w:sz="4" w:space="0" w:color="auto"/>
              <w:bottom w:val="single" w:sz="4" w:space="0" w:color="auto"/>
              <w:right w:val="nil"/>
            </w:tcBorders>
            <w:shd w:val="clear" w:color="000000" w:fill="FFFFFF"/>
            <w:noWrap/>
            <w:vAlign w:val="bottom"/>
            <w:hideMark/>
          </w:tcPr>
          <w:p w14:paraId="7DE5440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568" w:type="pct"/>
            <w:tcBorders>
              <w:top w:val="nil"/>
              <w:left w:val="single" w:sz="4" w:space="0" w:color="auto"/>
              <w:bottom w:val="single" w:sz="4" w:space="0" w:color="auto"/>
              <w:right w:val="nil"/>
            </w:tcBorders>
            <w:shd w:val="clear" w:color="000000" w:fill="FFFFFF"/>
            <w:noWrap/>
            <w:vAlign w:val="bottom"/>
            <w:hideMark/>
          </w:tcPr>
          <w:p w14:paraId="5F70E75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shd w:val="clear" w:color="000000" w:fill="FFFFFF"/>
            <w:noWrap/>
            <w:vAlign w:val="bottom"/>
            <w:hideMark/>
          </w:tcPr>
          <w:p w14:paraId="0968B4A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10E62FC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474,2</w:t>
            </w:r>
          </w:p>
        </w:tc>
        <w:tc>
          <w:tcPr>
            <w:tcW w:w="665" w:type="pct"/>
            <w:tcBorders>
              <w:top w:val="nil"/>
              <w:left w:val="single" w:sz="4" w:space="0" w:color="auto"/>
              <w:bottom w:val="single" w:sz="4" w:space="0" w:color="auto"/>
              <w:right w:val="nil"/>
            </w:tcBorders>
            <w:shd w:val="clear" w:color="000000" w:fill="FFFFFF"/>
            <w:noWrap/>
            <w:vAlign w:val="bottom"/>
            <w:hideMark/>
          </w:tcPr>
          <w:p w14:paraId="69C47E7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530,9</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3235C2B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680,6</w:t>
            </w:r>
          </w:p>
        </w:tc>
      </w:tr>
      <w:tr w:rsidR="004618E3" w:rsidRPr="004618E3" w14:paraId="76435506"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CB0AD2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32" w:type="pct"/>
            <w:tcBorders>
              <w:top w:val="nil"/>
              <w:left w:val="single" w:sz="4" w:space="0" w:color="auto"/>
              <w:bottom w:val="single" w:sz="4" w:space="0" w:color="auto"/>
              <w:right w:val="nil"/>
            </w:tcBorders>
            <w:shd w:val="clear" w:color="000000" w:fill="FFFFFF"/>
            <w:noWrap/>
            <w:vAlign w:val="bottom"/>
            <w:hideMark/>
          </w:tcPr>
          <w:p w14:paraId="00EEABE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232" w:type="pct"/>
            <w:tcBorders>
              <w:top w:val="nil"/>
              <w:left w:val="single" w:sz="4" w:space="0" w:color="auto"/>
              <w:bottom w:val="single" w:sz="4" w:space="0" w:color="auto"/>
              <w:right w:val="nil"/>
            </w:tcBorders>
            <w:shd w:val="clear" w:color="000000" w:fill="FFFFFF"/>
            <w:noWrap/>
            <w:vAlign w:val="bottom"/>
            <w:hideMark/>
          </w:tcPr>
          <w:p w14:paraId="5F445E8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568" w:type="pct"/>
            <w:tcBorders>
              <w:top w:val="nil"/>
              <w:left w:val="single" w:sz="4" w:space="0" w:color="auto"/>
              <w:bottom w:val="single" w:sz="4" w:space="0" w:color="auto"/>
              <w:right w:val="nil"/>
            </w:tcBorders>
            <w:shd w:val="clear" w:color="000000" w:fill="FFFFFF"/>
            <w:noWrap/>
            <w:vAlign w:val="bottom"/>
            <w:hideMark/>
          </w:tcPr>
          <w:p w14:paraId="5CEB5D0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6700000000</w:t>
            </w:r>
          </w:p>
        </w:tc>
        <w:tc>
          <w:tcPr>
            <w:tcW w:w="232" w:type="pct"/>
            <w:tcBorders>
              <w:top w:val="nil"/>
              <w:left w:val="single" w:sz="4" w:space="0" w:color="auto"/>
              <w:bottom w:val="single" w:sz="4" w:space="0" w:color="auto"/>
              <w:right w:val="nil"/>
            </w:tcBorders>
            <w:shd w:val="clear" w:color="000000" w:fill="FFFFFF"/>
            <w:noWrap/>
            <w:vAlign w:val="bottom"/>
            <w:hideMark/>
          </w:tcPr>
          <w:p w14:paraId="4C5D924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3CC10CA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474,2</w:t>
            </w:r>
          </w:p>
        </w:tc>
        <w:tc>
          <w:tcPr>
            <w:tcW w:w="665" w:type="pct"/>
            <w:tcBorders>
              <w:top w:val="nil"/>
              <w:left w:val="single" w:sz="4" w:space="0" w:color="auto"/>
              <w:bottom w:val="single" w:sz="4" w:space="0" w:color="auto"/>
              <w:right w:val="nil"/>
            </w:tcBorders>
            <w:shd w:val="clear" w:color="000000" w:fill="FFFFFF"/>
            <w:noWrap/>
            <w:vAlign w:val="bottom"/>
            <w:hideMark/>
          </w:tcPr>
          <w:p w14:paraId="551017B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530,9</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56BDE7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680,6</w:t>
            </w:r>
          </w:p>
        </w:tc>
      </w:tr>
      <w:tr w:rsidR="004618E3" w:rsidRPr="004618E3" w14:paraId="70CA9D5D"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021AB7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Основное мероприятие " Реализация отдельных государственных полномочий"</w:t>
            </w:r>
          </w:p>
        </w:tc>
        <w:tc>
          <w:tcPr>
            <w:tcW w:w="232" w:type="pct"/>
            <w:tcBorders>
              <w:top w:val="nil"/>
              <w:left w:val="single" w:sz="4" w:space="0" w:color="auto"/>
              <w:bottom w:val="single" w:sz="4" w:space="0" w:color="auto"/>
              <w:right w:val="nil"/>
            </w:tcBorders>
            <w:shd w:val="clear" w:color="000000" w:fill="FFFFFF"/>
            <w:noWrap/>
            <w:vAlign w:val="bottom"/>
            <w:hideMark/>
          </w:tcPr>
          <w:p w14:paraId="76BA9CA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232" w:type="pct"/>
            <w:tcBorders>
              <w:top w:val="nil"/>
              <w:left w:val="single" w:sz="4" w:space="0" w:color="auto"/>
              <w:bottom w:val="single" w:sz="4" w:space="0" w:color="auto"/>
              <w:right w:val="nil"/>
            </w:tcBorders>
            <w:shd w:val="clear" w:color="000000" w:fill="FFFFFF"/>
            <w:noWrap/>
            <w:vAlign w:val="bottom"/>
            <w:hideMark/>
          </w:tcPr>
          <w:p w14:paraId="7018E95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568" w:type="pct"/>
            <w:tcBorders>
              <w:top w:val="nil"/>
              <w:left w:val="single" w:sz="4" w:space="0" w:color="auto"/>
              <w:bottom w:val="single" w:sz="4" w:space="0" w:color="auto"/>
              <w:right w:val="nil"/>
            </w:tcBorders>
            <w:shd w:val="clear" w:color="000000" w:fill="FFFFFF"/>
            <w:noWrap/>
            <w:vAlign w:val="bottom"/>
            <w:hideMark/>
          </w:tcPr>
          <w:p w14:paraId="06BCA8D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6701100000</w:t>
            </w:r>
          </w:p>
        </w:tc>
        <w:tc>
          <w:tcPr>
            <w:tcW w:w="232" w:type="pct"/>
            <w:tcBorders>
              <w:top w:val="nil"/>
              <w:left w:val="single" w:sz="4" w:space="0" w:color="auto"/>
              <w:bottom w:val="single" w:sz="4" w:space="0" w:color="auto"/>
              <w:right w:val="nil"/>
            </w:tcBorders>
            <w:shd w:val="clear" w:color="000000" w:fill="FFFFFF"/>
            <w:noWrap/>
            <w:vAlign w:val="bottom"/>
            <w:hideMark/>
          </w:tcPr>
          <w:p w14:paraId="0EA5174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6E7B690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474,2</w:t>
            </w:r>
          </w:p>
        </w:tc>
        <w:tc>
          <w:tcPr>
            <w:tcW w:w="665" w:type="pct"/>
            <w:tcBorders>
              <w:top w:val="nil"/>
              <w:left w:val="single" w:sz="4" w:space="0" w:color="auto"/>
              <w:bottom w:val="single" w:sz="4" w:space="0" w:color="auto"/>
              <w:right w:val="nil"/>
            </w:tcBorders>
            <w:shd w:val="clear" w:color="000000" w:fill="FFFFFF"/>
            <w:noWrap/>
            <w:vAlign w:val="bottom"/>
            <w:hideMark/>
          </w:tcPr>
          <w:p w14:paraId="0F78B75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530,9</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251D517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680,6</w:t>
            </w:r>
          </w:p>
        </w:tc>
      </w:tr>
      <w:tr w:rsidR="004618E3" w:rsidRPr="004618E3" w14:paraId="0C6BBE79"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2803EAE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232" w:type="pct"/>
            <w:tcBorders>
              <w:top w:val="nil"/>
              <w:left w:val="single" w:sz="4" w:space="0" w:color="auto"/>
              <w:bottom w:val="single" w:sz="4" w:space="0" w:color="auto"/>
              <w:right w:val="nil"/>
            </w:tcBorders>
            <w:shd w:val="clear" w:color="000000" w:fill="FFFFFF"/>
            <w:noWrap/>
            <w:vAlign w:val="bottom"/>
            <w:hideMark/>
          </w:tcPr>
          <w:p w14:paraId="39576BF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232" w:type="pct"/>
            <w:tcBorders>
              <w:top w:val="nil"/>
              <w:left w:val="single" w:sz="4" w:space="0" w:color="auto"/>
              <w:bottom w:val="single" w:sz="4" w:space="0" w:color="auto"/>
              <w:right w:val="nil"/>
            </w:tcBorders>
            <w:shd w:val="clear" w:color="000000" w:fill="FFFFFF"/>
            <w:noWrap/>
            <w:vAlign w:val="bottom"/>
            <w:hideMark/>
          </w:tcPr>
          <w:p w14:paraId="69D5F0F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568" w:type="pct"/>
            <w:tcBorders>
              <w:top w:val="nil"/>
              <w:left w:val="single" w:sz="4" w:space="0" w:color="auto"/>
              <w:bottom w:val="single" w:sz="4" w:space="0" w:color="auto"/>
              <w:right w:val="nil"/>
            </w:tcBorders>
            <w:shd w:val="clear" w:color="000000" w:fill="FFFFFF"/>
            <w:noWrap/>
            <w:vAlign w:val="bottom"/>
            <w:hideMark/>
          </w:tcPr>
          <w:p w14:paraId="4F89445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6701151180</w:t>
            </w:r>
          </w:p>
        </w:tc>
        <w:tc>
          <w:tcPr>
            <w:tcW w:w="232" w:type="pct"/>
            <w:tcBorders>
              <w:top w:val="nil"/>
              <w:left w:val="single" w:sz="4" w:space="0" w:color="auto"/>
              <w:bottom w:val="single" w:sz="4" w:space="0" w:color="auto"/>
              <w:right w:val="nil"/>
            </w:tcBorders>
            <w:shd w:val="clear" w:color="000000" w:fill="FFFFFF"/>
            <w:noWrap/>
            <w:vAlign w:val="bottom"/>
            <w:hideMark/>
          </w:tcPr>
          <w:p w14:paraId="600E871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2860F83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474,2</w:t>
            </w:r>
          </w:p>
        </w:tc>
        <w:tc>
          <w:tcPr>
            <w:tcW w:w="665" w:type="pct"/>
            <w:tcBorders>
              <w:top w:val="nil"/>
              <w:left w:val="single" w:sz="4" w:space="0" w:color="auto"/>
              <w:bottom w:val="single" w:sz="4" w:space="0" w:color="auto"/>
              <w:right w:val="nil"/>
            </w:tcBorders>
            <w:shd w:val="clear" w:color="000000" w:fill="FFFFFF"/>
            <w:noWrap/>
            <w:vAlign w:val="bottom"/>
            <w:hideMark/>
          </w:tcPr>
          <w:p w14:paraId="2B1E0ED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530,9</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3B2B6FC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680,6</w:t>
            </w:r>
          </w:p>
        </w:tc>
      </w:tr>
      <w:tr w:rsidR="004618E3" w:rsidRPr="004618E3" w14:paraId="5E55C9FF" w14:textId="77777777" w:rsidTr="0029388F">
        <w:trPr>
          <w:trHeight w:val="557"/>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C76DCA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2" w:type="pct"/>
            <w:tcBorders>
              <w:top w:val="nil"/>
              <w:left w:val="single" w:sz="4" w:space="0" w:color="auto"/>
              <w:bottom w:val="single" w:sz="4" w:space="0" w:color="auto"/>
              <w:right w:val="nil"/>
            </w:tcBorders>
            <w:shd w:val="clear" w:color="000000" w:fill="FFFFFF"/>
            <w:noWrap/>
            <w:vAlign w:val="bottom"/>
            <w:hideMark/>
          </w:tcPr>
          <w:p w14:paraId="16FB00E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232" w:type="pct"/>
            <w:tcBorders>
              <w:top w:val="nil"/>
              <w:left w:val="single" w:sz="4" w:space="0" w:color="auto"/>
              <w:bottom w:val="single" w:sz="4" w:space="0" w:color="auto"/>
              <w:right w:val="nil"/>
            </w:tcBorders>
            <w:shd w:val="clear" w:color="000000" w:fill="FFFFFF"/>
            <w:noWrap/>
            <w:vAlign w:val="bottom"/>
            <w:hideMark/>
          </w:tcPr>
          <w:p w14:paraId="365F684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568" w:type="pct"/>
            <w:tcBorders>
              <w:top w:val="nil"/>
              <w:left w:val="single" w:sz="4" w:space="0" w:color="auto"/>
              <w:bottom w:val="single" w:sz="4" w:space="0" w:color="auto"/>
              <w:right w:val="nil"/>
            </w:tcBorders>
            <w:shd w:val="clear" w:color="000000" w:fill="FFFFFF"/>
            <w:noWrap/>
            <w:vAlign w:val="bottom"/>
            <w:hideMark/>
          </w:tcPr>
          <w:p w14:paraId="0530400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6701151180</w:t>
            </w:r>
          </w:p>
        </w:tc>
        <w:tc>
          <w:tcPr>
            <w:tcW w:w="232" w:type="pct"/>
            <w:tcBorders>
              <w:top w:val="nil"/>
              <w:left w:val="single" w:sz="4" w:space="0" w:color="auto"/>
              <w:bottom w:val="single" w:sz="4" w:space="0" w:color="auto"/>
              <w:right w:val="nil"/>
            </w:tcBorders>
            <w:shd w:val="clear" w:color="000000" w:fill="FFFFFF"/>
            <w:noWrap/>
            <w:vAlign w:val="bottom"/>
            <w:hideMark/>
          </w:tcPr>
          <w:p w14:paraId="2714933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nil"/>
            </w:tcBorders>
            <w:shd w:val="clear" w:color="000000" w:fill="FFFFFF"/>
            <w:noWrap/>
            <w:vAlign w:val="bottom"/>
            <w:hideMark/>
          </w:tcPr>
          <w:p w14:paraId="5B60CD4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442,7</w:t>
            </w:r>
          </w:p>
        </w:tc>
        <w:tc>
          <w:tcPr>
            <w:tcW w:w="665" w:type="pct"/>
            <w:tcBorders>
              <w:top w:val="nil"/>
              <w:left w:val="single" w:sz="4" w:space="0" w:color="auto"/>
              <w:bottom w:val="single" w:sz="4" w:space="0" w:color="auto"/>
              <w:right w:val="nil"/>
            </w:tcBorders>
            <w:shd w:val="clear" w:color="000000" w:fill="FFFFFF"/>
            <w:noWrap/>
            <w:vAlign w:val="bottom"/>
            <w:hideMark/>
          </w:tcPr>
          <w:p w14:paraId="2BAFA88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499,4</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CE23D4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649,1</w:t>
            </w:r>
          </w:p>
        </w:tc>
      </w:tr>
      <w:tr w:rsidR="004618E3" w:rsidRPr="004618E3" w14:paraId="58DE4C10" w14:textId="77777777" w:rsidTr="0029388F">
        <w:trPr>
          <w:trHeight w:val="435"/>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C33297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71CB387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1C41EC7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28199D2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6701151180</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79AD8CD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120036F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442,7</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2D49AA7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499,4</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1DD0C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649,1</w:t>
            </w:r>
          </w:p>
        </w:tc>
      </w:tr>
      <w:tr w:rsidR="004618E3" w:rsidRPr="004618E3" w14:paraId="09C777A5"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318D47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32" w:type="pct"/>
            <w:tcBorders>
              <w:top w:val="nil"/>
              <w:left w:val="single" w:sz="4" w:space="0" w:color="auto"/>
              <w:bottom w:val="single" w:sz="4" w:space="0" w:color="auto"/>
              <w:right w:val="nil"/>
            </w:tcBorders>
            <w:shd w:val="clear" w:color="000000" w:fill="FFFFFF"/>
            <w:noWrap/>
            <w:vAlign w:val="bottom"/>
            <w:hideMark/>
          </w:tcPr>
          <w:p w14:paraId="4A9B73C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232" w:type="pct"/>
            <w:tcBorders>
              <w:top w:val="nil"/>
              <w:left w:val="single" w:sz="4" w:space="0" w:color="auto"/>
              <w:bottom w:val="single" w:sz="4" w:space="0" w:color="auto"/>
              <w:right w:val="nil"/>
            </w:tcBorders>
            <w:shd w:val="clear" w:color="000000" w:fill="FFFFFF"/>
            <w:noWrap/>
            <w:vAlign w:val="bottom"/>
            <w:hideMark/>
          </w:tcPr>
          <w:p w14:paraId="48B4987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568" w:type="pct"/>
            <w:tcBorders>
              <w:top w:val="nil"/>
              <w:left w:val="single" w:sz="4" w:space="0" w:color="auto"/>
              <w:bottom w:val="single" w:sz="4" w:space="0" w:color="auto"/>
              <w:right w:val="nil"/>
            </w:tcBorders>
            <w:shd w:val="clear" w:color="000000" w:fill="FFFFFF"/>
            <w:noWrap/>
            <w:vAlign w:val="bottom"/>
            <w:hideMark/>
          </w:tcPr>
          <w:p w14:paraId="534AEA6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6701151180</w:t>
            </w:r>
          </w:p>
        </w:tc>
        <w:tc>
          <w:tcPr>
            <w:tcW w:w="232" w:type="pct"/>
            <w:tcBorders>
              <w:top w:val="nil"/>
              <w:left w:val="single" w:sz="4" w:space="0" w:color="auto"/>
              <w:bottom w:val="single" w:sz="4" w:space="0" w:color="auto"/>
              <w:right w:val="nil"/>
            </w:tcBorders>
            <w:shd w:val="clear" w:color="000000" w:fill="FFFFFF"/>
            <w:noWrap/>
            <w:vAlign w:val="bottom"/>
            <w:hideMark/>
          </w:tcPr>
          <w:p w14:paraId="7C0F0F9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200</w:t>
            </w:r>
          </w:p>
        </w:tc>
        <w:tc>
          <w:tcPr>
            <w:tcW w:w="665" w:type="pct"/>
            <w:tcBorders>
              <w:top w:val="nil"/>
              <w:left w:val="single" w:sz="4" w:space="0" w:color="auto"/>
              <w:bottom w:val="single" w:sz="4" w:space="0" w:color="auto"/>
              <w:right w:val="nil"/>
            </w:tcBorders>
            <w:shd w:val="clear" w:color="000000" w:fill="FFFFFF"/>
            <w:noWrap/>
            <w:vAlign w:val="bottom"/>
            <w:hideMark/>
          </w:tcPr>
          <w:p w14:paraId="68D6DB9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31,5</w:t>
            </w:r>
          </w:p>
        </w:tc>
        <w:tc>
          <w:tcPr>
            <w:tcW w:w="665" w:type="pct"/>
            <w:tcBorders>
              <w:top w:val="nil"/>
              <w:left w:val="single" w:sz="4" w:space="0" w:color="auto"/>
              <w:bottom w:val="single" w:sz="4" w:space="0" w:color="auto"/>
              <w:right w:val="nil"/>
            </w:tcBorders>
            <w:shd w:val="clear" w:color="000000" w:fill="FFFFFF"/>
            <w:noWrap/>
            <w:vAlign w:val="bottom"/>
            <w:hideMark/>
          </w:tcPr>
          <w:p w14:paraId="15B31CE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31,5</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1367A23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31,5</w:t>
            </w:r>
          </w:p>
        </w:tc>
      </w:tr>
      <w:tr w:rsidR="004618E3" w:rsidRPr="004618E3" w14:paraId="42D3610A"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445AFF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32" w:type="pct"/>
            <w:tcBorders>
              <w:top w:val="nil"/>
              <w:left w:val="single" w:sz="4" w:space="0" w:color="auto"/>
              <w:bottom w:val="single" w:sz="4" w:space="0" w:color="auto"/>
              <w:right w:val="nil"/>
            </w:tcBorders>
            <w:shd w:val="clear" w:color="000000" w:fill="FFFFFF"/>
            <w:noWrap/>
            <w:vAlign w:val="bottom"/>
            <w:hideMark/>
          </w:tcPr>
          <w:p w14:paraId="407D357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02</w:t>
            </w:r>
          </w:p>
        </w:tc>
        <w:tc>
          <w:tcPr>
            <w:tcW w:w="232" w:type="pct"/>
            <w:tcBorders>
              <w:top w:val="nil"/>
              <w:left w:val="single" w:sz="4" w:space="0" w:color="auto"/>
              <w:bottom w:val="single" w:sz="4" w:space="0" w:color="auto"/>
              <w:right w:val="nil"/>
            </w:tcBorders>
            <w:shd w:val="clear" w:color="000000" w:fill="FFFFFF"/>
            <w:noWrap/>
            <w:vAlign w:val="bottom"/>
            <w:hideMark/>
          </w:tcPr>
          <w:p w14:paraId="1E798ED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568" w:type="pct"/>
            <w:tcBorders>
              <w:top w:val="nil"/>
              <w:left w:val="single" w:sz="4" w:space="0" w:color="auto"/>
              <w:bottom w:val="single" w:sz="4" w:space="0" w:color="auto"/>
              <w:right w:val="nil"/>
            </w:tcBorders>
            <w:shd w:val="clear" w:color="000000" w:fill="FFFFFF"/>
            <w:noWrap/>
            <w:vAlign w:val="bottom"/>
            <w:hideMark/>
          </w:tcPr>
          <w:p w14:paraId="3869C22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6701151180</w:t>
            </w:r>
          </w:p>
        </w:tc>
        <w:tc>
          <w:tcPr>
            <w:tcW w:w="232" w:type="pct"/>
            <w:tcBorders>
              <w:top w:val="nil"/>
              <w:left w:val="single" w:sz="4" w:space="0" w:color="auto"/>
              <w:bottom w:val="single" w:sz="4" w:space="0" w:color="auto"/>
              <w:right w:val="nil"/>
            </w:tcBorders>
            <w:shd w:val="clear" w:color="000000" w:fill="FFFFFF"/>
            <w:noWrap/>
            <w:vAlign w:val="bottom"/>
            <w:hideMark/>
          </w:tcPr>
          <w:p w14:paraId="4C4AD35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240</w:t>
            </w:r>
          </w:p>
        </w:tc>
        <w:tc>
          <w:tcPr>
            <w:tcW w:w="665" w:type="pct"/>
            <w:tcBorders>
              <w:top w:val="nil"/>
              <w:left w:val="single" w:sz="4" w:space="0" w:color="auto"/>
              <w:bottom w:val="single" w:sz="4" w:space="0" w:color="auto"/>
              <w:right w:val="nil"/>
            </w:tcBorders>
            <w:shd w:val="clear" w:color="000000" w:fill="FFFFFF"/>
            <w:noWrap/>
            <w:vAlign w:val="bottom"/>
            <w:hideMark/>
          </w:tcPr>
          <w:p w14:paraId="6D99D99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31,5</w:t>
            </w:r>
          </w:p>
        </w:tc>
        <w:tc>
          <w:tcPr>
            <w:tcW w:w="665" w:type="pct"/>
            <w:tcBorders>
              <w:top w:val="nil"/>
              <w:left w:val="single" w:sz="4" w:space="0" w:color="auto"/>
              <w:bottom w:val="single" w:sz="4" w:space="0" w:color="auto"/>
              <w:right w:val="nil"/>
            </w:tcBorders>
            <w:shd w:val="clear" w:color="000000" w:fill="FFFFFF"/>
            <w:noWrap/>
            <w:vAlign w:val="bottom"/>
            <w:hideMark/>
          </w:tcPr>
          <w:p w14:paraId="423E3A4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31,5</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84F3C9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31,5</w:t>
            </w:r>
          </w:p>
        </w:tc>
      </w:tr>
      <w:tr w:rsidR="004618E3" w:rsidRPr="004618E3" w14:paraId="00B7AF5E" w14:textId="77777777" w:rsidTr="004618E3">
        <w:trPr>
          <w:trHeight w:val="435"/>
        </w:trPr>
        <w:tc>
          <w:tcPr>
            <w:tcW w:w="1740" w:type="pct"/>
            <w:tcBorders>
              <w:top w:val="nil"/>
              <w:left w:val="single" w:sz="8" w:space="0" w:color="auto"/>
              <w:bottom w:val="single" w:sz="4" w:space="0" w:color="auto"/>
              <w:right w:val="single" w:sz="4" w:space="0" w:color="auto"/>
            </w:tcBorders>
            <w:vAlign w:val="bottom"/>
            <w:hideMark/>
          </w:tcPr>
          <w:p w14:paraId="423E98B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Национальная безопасность и правоохранительная деятельность</w:t>
            </w:r>
          </w:p>
        </w:tc>
        <w:tc>
          <w:tcPr>
            <w:tcW w:w="232" w:type="pct"/>
            <w:tcBorders>
              <w:top w:val="nil"/>
              <w:left w:val="single" w:sz="4" w:space="0" w:color="auto"/>
              <w:bottom w:val="single" w:sz="4" w:space="0" w:color="auto"/>
              <w:right w:val="nil"/>
            </w:tcBorders>
            <w:noWrap/>
            <w:vAlign w:val="bottom"/>
            <w:hideMark/>
          </w:tcPr>
          <w:p w14:paraId="7675ADB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noWrap/>
            <w:vAlign w:val="bottom"/>
            <w:hideMark/>
          </w:tcPr>
          <w:p w14:paraId="1B976F9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568" w:type="pct"/>
            <w:tcBorders>
              <w:top w:val="nil"/>
              <w:left w:val="single" w:sz="4" w:space="0" w:color="auto"/>
              <w:bottom w:val="single" w:sz="4" w:space="0" w:color="auto"/>
              <w:right w:val="nil"/>
            </w:tcBorders>
            <w:noWrap/>
            <w:vAlign w:val="bottom"/>
            <w:hideMark/>
          </w:tcPr>
          <w:p w14:paraId="1BA11A2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noWrap/>
            <w:vAlign w:val="bottom"/>
            <w:hideMark/>
          </w:tcPr>
          <w:p w14:paraId="0E73F36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noWrap/>
            <w:vAlign w:val="bottom"/>
            <w:hideMark/>
          </w:tcPr>
          <w:p w14:paraId="114E601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199,9</w:t>
            </w:r>
          </w:p>
        </w:tc>
        <w:tc>
          <w:tcPr>
            <w:tcW w:w="665" w:type="pct"/>
            <w:tcBorders>
              <w:top w:val="nil"/>
              <w:left w:val="single" w:sz="4" w:space="0" w:color="auto"/>
              <w:bottom w:val="single" w:sz="4" w:space="0" w:color="auto"/>
              <w:right w:val="nil"/>
            </w:tcBorders>
            <w:noWrap/>
            <w:vAlign w:val="bottom"/>
            <w:hideMark/>
          </w:tcPr>
          <w:p w14:paraId="06C9DEE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199,9</w:t>
            </w:r>
          </w:p>
        </w:tc>
        <w:tc>
          <w:tcPr>
            <w:tcW w:w="665" w:type="pct"/>
            <w:tcBorders>
              <w:top w:val="nil"/>
              <w:left w:val="single" w:sz="4" w:space="0" w:color="auto"/>
              <w:bottom w:val="single" w:sz="4" w:space="0" w:color="auto"/>
              <w:right w:val="single" w:sz="8" w:space="0" w:color="auto"/>
            </w:tcBorders>
            <w:noWrap/>
            <w:vAlign w:val="bottom"/>
            <w:hideMark/>
          </w:tcPr>
          <w:p w14:paraId="0978F76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199,9</w:t>
            </w:r>
          </w:p>
        </w:tc>
      </w:tr>
      <w:tr w:rsidR="004618E3" w:rsidRPr="004618E3" w14:paraId="37A50213"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21CF5C2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Органы юстиции</w:t>
            </w:r>
          </w:p>
        </w:tc>
        <w:tc>
          <w:tcPr>
            <w:tcW w:w="232" w:type="pct"/>
            <w:tcBorders>
              <w:top w:val="nil"/>
              <w:left w:val="single" w:sz="4" w:space="0" w:color="auto"/>
              <w:bottom w:val="single" w:sz="4" w:space="0" w:color="auto"/>
              <w:right w:val="nil"/>
            </w:tcBorders>
            <w:shd w:val="clear" w:color="000000" w:fill="FFFFFF"/>
            <w:noWrap/>
            <w:vAlign w:val="bottom"/>
            <w:hideMark/>
          </w:tcPr>
          <w:p w14:paraId="2B0FF89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1EBFF6A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456665A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shd w:val="clear" w:color="000000" w:fill="FFFFFF"/>
            <w:noWrap/>
            <w:vAlign w:val="bottom"/>
            <w:hideMark/>
          </w:tcPr>
          <w:p w14:paraId="0456BF5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0EF6BAD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18,7</w:t>
            </w:r>
          </w:p>
        </w:tc>
        <w:tc>
          <w:tcPr>
            <w:tcW w:w="665" w:type="pct"/>
            <w:tcBorders>
              <w:top w:val="nil"/>
              <w:left w:val="single" w:sz="4" w:space="0" w:color="auto"/>
              <w:bottom w:val="single" w:sz="4" w:space="0" w:color="auto"/>
              <w:right w:val="nil"/>
            </w:tcBorders>
            <w:shd w:val="clear" w:color="000000" w:fill="FFFFFF"/>
            <w:noWrap/>
            <w:vAlign w:val="bottom"/>
            <w:hideMark/>
          </w:tcPr>
          <w:p w14:paraId="2A6B260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18,7</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B9E6C1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18,7</w:t>
            </w:r>
          </w:p>
        </w:tc>
      </w:tr>
      <w:tr w:rsidR="004618E3" w:rsidRPr="004618E3" w14:paraId="23AA7C1E"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04D5F6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32" w:type="pct"/>
            <w:tcBorders>
              <w:top w:val="nil"/>
              <w:left w:val="single" w:sz="4" w:space="0" w:color="auto"/>
              <w:bottom w:val="single" w:sz="4" w:space="0" w:color="auto"/>
              <w:right w:val="nil"/>
            </w:tcBorders>
            <w:shd w:val="clear" w:color="000000" w:fill="FFFFFF"/>
            <w:noWrap/>
            <w:vAlign w:val="bottom"/>
            <w:hideMark/>
          </w:tcPr>
          <w:p w14:paraId="4351DDB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36B3938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222F073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6700000000</w:t>
            </w:r>
          </w:p>
        </w:tc>
        <w:tc>
          <w:tcPr>
            <w:tcW w:w="232" w:type="pct"/>
            <w:tcBorders>
              <w:top w:val="nil"/>
              <w:left w:val="single" w:sz="4" w:space="0" w:color="auto"/>
              <w:bottom w:val="single" w:sz="4" w:space="0" w:color="auto"/>
              <w:right w:val="nil"/>
            </w:tcBorders>
            <w:shd w:val="clear" w:color="000000" w:fill="FFFFFF"/>
            <w:noWrap/>
            <w:vAlign w:val="bottom"/>
            <w:hideMark/>
          </w:tcPr>
          <w:p w14:paraId="0134C82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60EEA38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18,7</w:t>
            </w:r>
          </w:p>
        </w:tc>
        <w:tc>
          <w:tcPr>
            <w:tcW w:w="665" w:type="pct"/>
            <w:tcBorders>
              <w:top w:val="nil"/>
              <w:left w:val="single" w:sz="4" w:space="0" w:color="auto"/>
              <w:bottom w:val="single" w:sz="4" w:space="0" w:color="auto"/>
              <w:right w:val="nil"/>
            </w:tcBorders>
            <w:shd w:val="clear" w:color="000000" w:fill="FFFFFF"/>
            <w:noWrap/>
            <w:vAlign w:val="bottom"/>
            <w:hideMark/>
          </w:tcPr>
          <w:p w14:paraId="3E056B4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18,7</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70F28A2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18,7</w:t>
            </w:r>
          </w:p>
        </w:tc>
      </w:tr>
      <w:tr w:rsidR="004618E3" w:rsidRPr="004618E3" w14:paraId="7898EB97"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E685A3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Основное мероприятие " Реализация отдельных государственных полномочий"</w:t>
            </w:r>
          </w:p>
        </w:tc>
        <w:tc>
          <w:tcPr>
            <w:tcW w:w="232" w:type="pct"/>
            <w:tcBorders>
              <w:top w:val="nil"/>
              <w:left w:val="single" w:sz="4" w:space="0" w:color="auto"/>
              <w:bottom w:val="single" w:sz="4" w:space="0" w:color="auto"/>
              <w:right w:val="nil"/>
            </w:tcBorders>
            <w:shd w:val="clear" w:color="000000" w:fill="FFFFFF"/>
            <w:noWrap/>
            <w:vAlign w:val="bottom"/>
            <w:hideMark/>
          </w:tcPr>
          <w:p w14:paraId="645B0A7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13AC459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52F5FEE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6701100000</w:t>
            </w:r>
          </w:p>
        </w:tc>
        <w:tc>
          <w:tcPr>
            <w:tcW w:w="232" w:type="pct"/>
            <w:tcBorders>
              <w:top w:val="nil"/>
              <w:left w:val="single" w:sz="4" w:space="0" w:color="auto"/>
              <w:bottom w:val="single" w:sz="4" w:space="0" w:color="auto"/>
              <w:right w:val="nil"/>
            </w:tcBorders>
            <w:shd w:val="clear" w:color="000000" w:fill="FFFFFF"/>
            <w:noWrap/>
            <w:vAlign w:val="bottom"/>
            <w:hideMark/>
          </w:tcPr>
          <w:p w14:paraId="4240D05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4B856D1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18,7</w:t>
            </w:r>
          </w:p>
        </w:tc>
        <w:tc>
          <w:tcPr>
            <w:tcW w:w="665" w:type="pct"/>
            <w:tcBorders>
              <w:top w:val="nil"/>
              <w:left w:val="single" w:sz="4" w:space="0" w:color="auto"/>
              <w:bottom w:val="single" w:sz="4" w:space="0" w:color="auto"/>
              <w:right w:val="nil"/>
            </w:tcBorders>
            <w:shd w:val="clear" w:color="000000" w:fill="FFFFFF"/>
            <w:noWrap/>
            <w:vAlign w:val="bottom"/>
            <w:hideMark/>
          </w:tcPr>
          <w:p w14:paraId="58B6591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18,7</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68432A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18,7</w:t>
            </w:r>
          </w:p>
        </w:tc>
      </w:tr>
      <w:tr w:rsidR="004618E3" w:rsidRPr="004618E3" w14:paraId="01A23B81"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D92EA6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232" w:type="pct"/>
            <w:tcBorders>
              <w:top w:val="nil"/>
              <w:left w:val="single" w:sz="4" w:space="0" w:color="auto"/>
              <w:bottom w:val="single" w:sz="4" w:space="0" w:color="auto"/>
              <w:right w:val="nil"/>
            </w:tcBorders>
            <w:shd w:val="clear" w:color="000000" w:fill="FFFFFF"/>
            <w:noWrap/>
            <w:vAlign w:val="bottom"/>
            <w:hideMark/>
          </w:tcPr>
          <w:p w14:paraId="283756A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6E03E0F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25DB3D1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6701159300</w:t>
            </w:r>
          </w:p>
        </w:tc>
        <w:tc>
          <w:tcPr>
            <w:tcW w:w="232" w:type="pct"/>
            <w:tcBorders>
              <w:top w:val="nil"/>
              <w:left w:val="single" w:sz="4" w:space="0" w:color="auto"/>
              <w:bottom w:val="single" w:sz="4" w:space="0" w:color="auto"/>
              <w:right w:val="nil"/>
            </w:tcBorders>
            <w:shd w:val="clear" w:color="000000" w:fill="FFFFFF"/>
            <w:noWrap/>
            <w:vAlign w:val="bottom"/>
            <w:hideMark/>
          </w:tcPr>
          <w:p w14:paraId="66C2E2C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5D830D8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11,0</w:t>
            </w:r>
          </w:p>
        </w:tc>
        <w:tc>
          <w:tcPr>
            <w:tcW w:w="665" w:type="pct"/>
            <w:tcBorders>
              <w:top w:val="nil"/>
              <w:left w:val="single" w:sz="4" w:space="0" w:color="auto"/>
              <w:bottom w:val="single" w:sz="4" w:space="0" w:color="auto"/>
              <w:right w:val="nil"/>
            </w:tcBorders>
            <w:shd w:val="clear" w:color="000000" w:fill="FFFFFF"/>
            <w:noWrap/>
            <w:vAlign w:val="bottom"/>
            <w:hideMark/>
          </w:tcPr>
          <w:p w14:paraId="07AB3CC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4F47695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11,0</w:t>
            </w:r>
          </w:p>
        </w:tc>
      </w:tr>
      <w:tr w:rsidR="004618E3" w:rsidRPr="004618E3" w14:paraId="3F0F3034" w14:textId="77777777" w:rsidTr="004618E3">
        <w:trPr>
          <w:trHeight w:val="106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7D17D1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2" w:type="pct"/>
            <w:tcBorders>
              <w:top w:val="nil"/>
              <w:left w:val="single" w:sz="4" w:space="0" w:color="auto"/>
              <w:bottom w:val="single" w:sz="4" w:space="0" w:color="auto"/>
              <w:right w:val="nil"/>
            </w:tcBorders>
            <w:shd w:val="clear" w:color="000000" w:fill="FFFFFF"/>
            <w:noWrap/>
            <w:vAlign w:val="bottom"/>
            <w:hideMark/>
          </w:tcPr>
          <w:p w14:paraId="4AB96C5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467D603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52E1742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6701159300</w:t>
            </w:r>
          </w:p>
        </w:tc>
        <w:tc>
          <w:tcPr>
            <w:tcW w:w="232" w:type="pct"/>
            <w:tcBorders>
              <w:top w:val="nil"/>
              <w:left w:val="single" w:sz="4" w:space="0" w:color="auto"/>
              <w:bottom w:val="single" w:sz="4" w:space="0" w:color="auto"/>
              <w:right w:val="nil"/>
            </w:tcBorders>
            <w:shd w:val="clear" w:color="000000" w:fill="FFFFFF"/>
            <w:noWrap/>
            <w:vAlign w:val="bottom"/>
            <w:hideMark/>
          </w:tcPr>
          <w:p w14:paraId="2E30CE6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nil"/>
            </w:tcBorders>
            <w:shd w:val="clear" w:color="000000" w:fill="FFFFFF"/>
            <w:noWrap/>
            <w:vAlign w:val="bottom"/>
            <w:hideMark/>
          </w:tcPr>
          <w:p w14:paraId="216B635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11,0</w:t>
            </w:r>
          </w:p>
        </w:tc>
        <w:tc>
          <w:tcPr>
            <w:tcW w:w="665" w:type="pct"/>
            <w:tcBorders>
              <w:top w:val="nil"/>
              <w:left w:val="single" w:sz="4" w:space="0" w:color="auto"/>
              <w:bottom w:val="single" w:sz="4" w:space="0" w:color="auto"/>
              <w:right w:val="nil"/>
            </w:tcBorders>
            <w:shd w:val="clear" w:color="000000" w:fill="FFFFFF"/>
            <w:noWrap/>
            <w:vAlign w:val="bottom"/>
            <w:hideMark/>
          </w:tcPr>
          <w:p w14:paraId="2FCFE31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5547D04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11,0</w:t>
            </w:r>
          </w:p>
        </w:tc>
      </w:tr>
      <w:tr w:rsidR="004618E3" w:rsidRPr="004618E3" w14:paraId="6524A86B"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4B91BF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32" w:type="pct"/>
            <w:tcBorders>
              <w:top w:val="nil"/>
              <w:left w:val="single" w:sz="4" w:space="0" w:color="auto"/>
              <w:bottom w:val="single" w:sz="4" w:space="0" w:color="auto"/>
              <w:right w:val="nil"/>
            </w:tcBorders>
            <w:shd w:val="clear" w:color="000000" w:fill="FFFFFF"/>
            <w:noWrap/>
            <w:vAlign w:val="bottom"/>
            <w:hideMark/>
          </w:tcPr>
          <w:p w14:paraId="0C73EF1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56A7021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60081EE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6701159300</w:t>
            </w:r>
          </w:p>
        </w:tc>
        <w:tc>
          <w:tcPr>
            <w:tcW w:w="232" w:type="pct"/>
            <w:tcBorders>
              <w:top w:val="nil"/>
              <w:left w:val="single" w:sz="4" w:space="0" w:color="auto"/>
              <w:bottom w:val="single" w:sz="4" w:space="0" w:color="auto"/>
              <w:right w:val="nil"/>
            </w:tcBorders>
            <w:shd w:val="clear" w:color="000000" w:fill="FFFFFF"/>
            <w:noWrap/>
            <w:vAlign w:val="bottom"/>
            <w:hideMark/>
          </w:tcPr>
          <w:p w14:paraId="3297132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120</w:t>
            </w:r>
          </w:p>
        </w:tc>
        <w:tc>
          <w:tcPr>
            <w:tcW w:w="665" w:type="pct"/>
            <w:tcBorders>
              <w:top w:val="nil"/>
              <w:left w:val="single" w:sz="4" w:space="0" w:color="auto"/>
              <w:bottom w:val="single" w:sz="4" w:space="0" w:color="auto"/>
              <w:right w:val="nil"/>
            </w:tcBorders>
            <w:shd w:val="clear" w:color="000000" w:fill="FFFFFF"/>
            <w:noWrap/>
            <w:vAlign w:val="bottom"/>
            <w:hideMark/>
          </w:tcPr>
          <w:p w14:paraId="68C6D40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11,0</w:t>
            </w:r>
          </w:p>
        </w:tc>
        <w:tc>
          <w:tcPr>
            <w:tcW w:w="665" w:type="pct"/>
            <w:tcBorders>
              <w:top w:val="nil"/>
              <w:left w:val="single" w:sz="4" w:space="0" w:color="auto"/>
              <w:bottom w:val="single" w:sz="4" w:space="0" w:color="auto"/>
              <w:right w:val="nil"/>
            </w:tcBorders>
            <w:shd w:val="clear" w:color="000000" w:fill="FFFFFF"/>
            <w:noWrap/>
            <w:vAlign w:val="bottom"/>
            <w:hideMark/>
          </w:tcPr>
          <w:p w14:paraId="2EC1CD7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5BF51B4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11,0</w:t>
            </w:r>
          </w:p>
        </w:tc>
      </w:tr>
      <w:tr w:rsidR="004618E3" w:rsidRPr="004618E3" w14:paraId="0B936229" w14:textId="77777777" w:rsidTr="0029388F">
        <w:trPr>
          <w:trHeight w:val="558"/>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A5DF61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232" w:type="pct"/>
            <w:tcBorders>
              <w:top w:val="nil"/>
              <w:left w:val="single" w:sz="4" w:space="0" w:color="auto"/>
              <w:bottom w:val="single" w:sz="4" w:space="0" w:color="auto"/>
              <w:right w:val="nil"/>
            </w:tcBorders>
            <w:shd w:val="clear" w:color="000000" w:fill="FFFFFF"/>
            <w:noWrap/>
            <w:vAlign w:val="bottom"/>
            <w:hideMark/>
          </w:tcPr>
          <w:p w14:paraId="11B7062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3573132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1AB29FF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67011D9300</w:t>
            </w:r>
          </w:p>
        </w:tc>
        <w:tc>
          <w:tcPr>
            <w:tcW w:w="232" w:type="pct"/>
            <w:tcBorders>
              <w:top w:val="nil"/>
              <w:left w:val="single" w:sz="4" w:space="0" w:color="auto"/>
              <w:bottom w:val="single" w:sz="4" w:space="0" w:color="auto"/>
              <w:right w:val="nil"/>
            </w:tcBorders>
            <w:shd w:val="clear" w:color="000000" w:fill="FFFFFF"/>
            <w:noWrap/>
            <w:vAlign w:val="bottom"/>
            <w:hideMark/>
          </w:tcPr>
          <w:p w14:paraId="51B0075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6917A14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7,7</w:t>
            </w:r>
          </w:p>
        </w:tc>
        <w:tc>
          <w:tcPr>
            <w:tcW w:w="665" w:type="pct"/>
            <w:tcBorders>
              <w:top w:val="nil"/>
              <w:left w:val="single" w:sz="4" w:space="0" w:color="auto"/>
              <w:bottom w:val="single" w:sz="4" w:space="0" w:color="auto"/>
              <w:right w:val="nil"/>
            </w:tcBorders>
            <w:shd w:val="clear" w:color="000000" w:fill="FFFFFF"/>
            <w:noWrap/>
            <w:vAlign w:val="bottom"/>
            <w:hideMark/>
          </w:tcPr>
          <w:p w14:paraId="4A92EB7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7,7</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16144A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7,7</w:t>
            </w:r>
          </w:p>
        </w:tc>
      </w:tr>
      <w:tr w:rsidR="004618E3" w:rsidRPr="004618E3" w14:paraId="272B56EC" w14:textId="77777777" w:rsidTr="0029388F">
        <w:trPr>
          <w:trHeight w:val="1065"/>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02967C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3F8035E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34A1660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2ED4010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67011D9300</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1638EF6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2145AF5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7,7</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096483C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7,7</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0206E1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7,7</w:t>
            </w:r>
          </w:p>
        </w:tc>
      </w:tr>
      <w:tr w:rsidR="004618E3" w:rsidRPr="004618E3" w14:paraId="7A133818"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4B25FF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32" w:type="pct"/>
            <w:tcBorders>
              <w:top w:val="nil"/>
              <w:left w:val="single" w:sz="4" w:space="0" w:color="auto"/>
              <w:bottom w:val="single" w:sz="4" w:space="0" w:color="auto"/>
              <w:right w:val="nil"/>
            </w:tcBorders>
            <w:shd w:val="clear" w:color="000000" w:fill="FFFFFF"/>
            <w:noWrap/>
            <w:vAlign w:val="bottom"/>
            <w:hideMark/>
          </w:tcPr>
          <w:p w14:paraId="0A197F5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0F3643C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568" w:type="pct"/>
            <w:tcBorders>
              <w:top w:val="nil"/>
              <w:left w:val="single" w:sz="4" w:space="0" w:color="auto"/>
              <w:bottom w:val="single" w:sz="4" w:space="0" w:color="auto"/>
              <w:right w:val="nil"/>
            </w:tcBorders>
            <w:shd w:val="clear" w:color="000000" w:fill="FFFFFF"/>
            <w:noWrap/>
            <w:vAlign w:val="bottom"/>
            <w:hideMark/>
          </w:tcPr>
          <w:p w14:paraId="2FD3251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67011D9300</w:t>
            </w:r>
          </w:p>
        </w:tc>
        <w:tc>
          <w:tcPr>
            <w:tcW w:w="232" w:type="pct"/>
            <w:tcBorders>
              <w:top w:val="nil"/>
              <w:left w:val="single" w:sz="4" w:space="0" w:color="auto"/>
              <w:bottom w:val="single" w:sz="4" w:space="0" w:color="auto"/>
              <w:right w:val="nil"/>
            </w:tcBorders>
            <w:shd w:val="clear" w:color="000000" w:fill="FFFFFF"/>
            <w:noWrap/>
            <w:vAlign w:val="bottom"/>
            <w:hideMark/>
          </w:tcPr>
          <w:p w14:paraId="5242267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120</w:t>
            </w:r>
          </w:p>
        </w:tc>
        <w:tc>
          <w:tcPr>
            <w:tcW w:w="665" w:type="pct"/>
            <w:tcBorders>
              <w:top w:val="nil"/>
              <w:left w:val="single" w:sz="4" w:space="0" w:color="auto"/>
              <w:bottom w:val="single" w:sz="4" w:space="0" w:color="auto"/>
              <w:right w:val="nil"/>
            </w:tcBorders>
            <w:shd w:val="clear" w:color="000000" w:fill="FFFFFF"/>
            <w:noWrap/>
            <w:vAlign w:val="bottom"/>
            <w:hideMark/>
          </w:tcPr>
          <w:p w14:paraId="4EC97D0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7,7</w:t>
            </w:r>
          </w:p>
        </w:tc>
        <w:tc>
          <w:tcPr>
            <w:tcW w:w="665" w:type="pct"/>
            <w:tcBorders>
              <w:top w:val="nil"/>
              <w:left w:val="single" w:sz="4" w:space="0" w:color="auto"/>
              <w:bottom w:val="single" w:sz="4" w:space="0" w:color="auto"/>
              <w:right w:val="nil"/>
            </w:tcBorders>
            <w:shd w:val="clear" w:color="000000" w:fill="FFFFFF"/>
            <w:noWrap/>
            <w:vAlign w:val="bottom"/>
            <w:hideMark/>
          </w:tcPr>
          <w:p w14:paraId="22CEC71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7,7</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71B9A59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7,7</w:t>
            </w:r>
          </w:p>
        </w:tc>
      </w:tr>
      <w:tr w:rsidR="004618E3" w:rsidRPr="004618E3" w14:paraId="42DC1E3B"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E5BFC9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232" w:type="pct"/>
            <w:tcBorders>
              <w:top w:val="nil"/>
              <w:left w:val="single" w:sz="4" w:space="0" w:color="auto"/>
              <w:bottom w:val="single" w:sz="4" w:space="0" w:color="auto"/>
              <w:right w:val="nil"/>
            </w:tcBorders>
            <w:shd w:val="clear" w:color="000000" w:fill="FFFFFF"/>
            <w:noWrap/>
            <w:vAlign w:val="bottom"/>
            <w:hideMark/>
          </w:tcPr>
          <w:p w14:paraId="39F6CB4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4BE258F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568" w:type="pct"/>
            <w:tcBorders>
              <w:top w:val="nil"/>
              <w:left w:val="single" w:sz="4" w:space="0" w:color="auto"/>
              <w:bottom w:val="single" w:sz="4" w:space="0" w:color="auto"/>
              <w:right w:val="nil"/>
            </w:tcBorders>
            <w:shd w:val="clear" w:color="000000" w:fill="FFFFFF"/>
            <w:noWrap/>
            <w:vAlign w:val="bottom"/>
            <w:hideMark/>
          </w:tcPr>
          <w:p w14:paraId="457C99B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shd w:val="clear" w:color="000000" w:fill="FFFFFF"/>
            <w:noWrap/>
            <w:vAlign w:val="bottom"/>
            <w:hideMark/>
          </w:tcPr>
          <w:p w14:paraId="5822812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3EC0EC4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c>
          <w:tcPr>
            <w:tcW w:w="665" w:type="pct"/>
            <w:tcBorders>
              <w:top w:val="nil"/>
              <w:left w:val="single" w:sz="4" w:space="0" w:color="auto"/>
              <w:bottom w:val="single" w:sz="4" w:space="0" w:color="auto"/>
              <w:right w:val="nil"/>
            </w:tcBorders>
            <w:shd w:val="clear" w:color="000000" w:fill="FFFFFF"/>
            <w:noWrap/>
            <w:vAlign w:val="bottom"/>
            <w:hideMark/>
          </w:tcPr>
          <w:p w14:paraId="0A34AA4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2175E4E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r>
      <w:tr w:rsidR="004618E3" w:rsidRPr="004618E3" w14:paraId="2056F99D"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18097E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32" w:type="pct"/>
            <w:tcBorders>
              <w:top w:val="nil"/>
              <w:left w:val="single" w:sz="4" w:space="0" w:color="auto"/>
              <w:bottom w:val="single" w:sz="4" w:space="0" w:color="auto"/>
              <w:right w:val="nil"/>
            </w:tcBorders>
            <w:shd w:val="clear" w:color="000000" w:fill="FFFFFF"/>
            <w:noWrap/>
            <w:vAlign w:val="bottom"/>
            <w:hideMark/>
          </w:tcPr>
          <w:p w14:paraId="0D4F291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30E74FF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568" w:type="pct"/>
            <w:tcBorders>
              <w:top w:val="nil"/>
              <w:left w:val="single" w:sz="4" w:space="0" w:color="auto"/>
              <w:bottom w:val="single" w:sz="4" w:space="0" w:color="auto"/>
              <w:right w:val="nil"/>
            </w:tcBorders>
            <w:shd w:val="clear" w:color="000000" w:fill="FFFFFF"/>
            <w:noWrap/>
            <w:vAlign w:val="bottom"/>
            <w:hideMark/>
          </w:tcPr>
          <w:p w14:paraId="34F3619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6700000000</w:t>
            </w:r>
          </w:p>
        </w:tc>
        <w:tc>
          <w:tcPr>
            <w:tcW w:w="232" w:type="pct"/>
            <w:tcBorders>
              <w:top w:val="nil"/>
              <w:left w:val="single" w:sz="4" w:space="0" w:color="auto"/>
              <w:bottom w:val="single" w:sz="4" w:space="0" w:color="auto"/>
              <w:right w:val="nil"/>
            </w:tcBorders>
            <w:shd w:val="clear" w:color="000000" w:fill="FFFFFF"/>
            <w:noWrap/>
            <w:vAlign w:val="bottom"/>
            <w:hideMark/>
          </w:tcPr>
          <w:p w14:paraId="77F3B3C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5B45800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c>
          <w:tcPr>
            <w:tcW w:w="665" w:type="pct"/>
            <w:tcBorders>
              <w:top w:val="nil"/>
              <w:left w:val="single" w:sz="4" w:space="0" w:color="auto"/>
              <w:bottom w:val="single" w:sz="4" w:space="0" w:color="auto"/>
              <w:right w:val="nil"/>
            </w:tcBorders>
            <w:shd w:val="clear" w:color="000000" w:fill="FFFFFF"/>
            <w:noWrap/>
            <w:vAlign w:val="bottom"/>
            <w:hideMark/>
          </w:tcPr>
          <w:p w14:paraId="144EAF7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29AE574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r>
      <w:tr w:rsidR="004618E3" w:rsidRPr="004618E3" w14:paraId="4C4C9EB3" w14:textId="77777777" w:rsidTr="004618E3">
        <w:trPr>
          <w:trHeight w:val="8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3B2C61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Основное мероприятие "Защита населения и территорий от чрезвычайных ситуаций, обеспечение пожарной безопасности в сельском поселении Нялинское"</w:t>
            </w:r>
          </w:p>
        </w:tc>
        <w:tc>
          <w:tcPr>
            <w:tcW w:w="232" w:type="pct"/>
            <w:tcBorders>
              <w:top w:val="nil"/>
              <w:left w:val="single" w:sz="4" w:space="0" w:color="auto"/>
              <w:bottom w:val="single" w:sz="4" w:space="0" w:color="auto"/>
              <w:right w:val="nil"/>
            </w:tcBorders>
            <w:shd w:val="clear" w:color="000000" w:fill="FFFFFF"/>
            <w:noWrap/>
            <w:vAlign w:val="bottom"/>
            <w:hideMark/>
          </w:tcPr>
          <w:p w14:paraId="3C653F5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133B92D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568" w:type="pct"/>
            <w:tcBorders>
              <w:top w:val="nil"/>
              <w:left w:val="single" w:sz="4" w:space="0" w:color="auto"/>
              <w:bottom w:val="single" w:sz="4" w:space="0" w:color="auto"/>
              <w:right w:val="nil"/>
            </w:tcBorders>
            <w:shd w:val="clear" w:color="000000" w:fill="FFFFFF"/>
            <w:noWrap/>
            <w:vAlign w:val="bottom"/>
            <w:hideMark/>
          </w:tcPr>
          <w:p w14:paraId="6F7C4E3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6700300000</w:t>
            </w:r>
          </w:p>
        </w:tc>
        <w:tc>
          <w:tcPr>
            <w:tcW w:w="232" w:type="pct"/>
            <w:tcBorders>
              <w:top w:val="nil"/>
              <w:left w:val="single" w:sz="4" w:space="0" w:color="auto"/>
              <w:bottom w:val="single" w:sz="4" w:space="0" w:color="auto"/>
              <w:right w:val="nil"/>
            </w:tcBorders>
            <w:shd w:val="clear" w:color="000000" w:fill="FFFFFF"/>
            <w:noWrap/>
            <w:vAlign w:val="bottom"/>
            <w:hideMark/>
          </w:tcPr>
          <w:p w14:paraId="0ED087B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70F3501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c>
          <w:tcPr>
            <w:tcW w:w="665" w:type="pct"/>
            <w:tcBorders>
              <w:top w:val="nil"/>
              <w:left w:val="single" w:sz="4" w:space="0" w:color="auto"/>
              <w:bottom w:val="single" w:sz="4" w:space="0" w:color="auto"/>
              <w:right w:val="nil"/>
            </w:tcBorders>
            <w:shd w:val="clear" w:color="000000" w:fill="FFFFFF"/>
            <w:noWrap/>
            <w:vAlign w:val="bottom"/>
            <w:hideMark/>
          </w:tcPr>
          <w:p w14:paraId="41558A8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9B0522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r>
      <w:tr w:rsidR="004618E3" w:rsidRPr="004618E3" w14:paraId="7B34E1C4"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32710E8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Устройство защитных противопожарных полос в сельском поселении Нялинское</w:t>
            </w:r>
          </w:p>
        </w:tc>
        <w:tc>
          <w:tcPr>
            <w:tcW w:w="232" w:type="pct"/>
            <w:tcBorders>
              <w:top w:val="nil"/>
              <w:left w:val="single" w:sz="4" w:space="0" w:color="auto"/>
              <w:bottom w:val="single" w:sz="4" w:space="0" w:color="auto"/>
              <w:right w:val="nil"/>
            </w:tcBorders>
            <w:shd w:val="clear" w:color="000000" w:fill="FFFFFF"/>
            <w:noWrap/>
            <w:vAlign w:val="bottom"/>
            <w:hideMark/>
          </w:tcPr>
          <w:p w14:paraId="3646E7D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5938458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568" w:type="pct"/>
            <w:tcBorders>
              <w:top w:val="nil"/>
              <w:left w:val="single" w:sz="4" w:space="0" w:color="auto"/>
              <w:bottom w:val="single" w:sz="4" w:space="0" w:color="auto"/>
              <w:right w:val="nil"/>
            </w:tcBorders>
            <w:shd w:val="clear" w:color="000000" w:fill="FFFFFF"/>
            <w:noWrap/>
            <w:vAlign w:val="bottom"/>
            <w:hideMark/>
          </w:tcPr>
          <w:p w14:paraId="5ECFDE2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6700320803</w:t>
            </w:r>
          </w:p>
        </w:tc>
        <w:tc>
          <w:tcPr>
            <w:tcW w:w="232" w:type="pct"/>
            <w:tcBorders>
              <w:top w:val="nil"/>
              <w:left w:val="single" w:sz="4" w:space="0" w:color="auto"/>
              <w:bottom w:val="single" w:sz="4" w:space="0" w:color="auto"/>
              <w:right w:val="nil"/>
            </w:tcBorders>
            <w:shd w:val="clear" w:color="000000" w:fill="FFFFFF"/>
            <w:noWrap/>
            <w:vAlign w:val="bottom"/>
            <w:hideMark/>
          </w:tcPr>
          <w:p w14:paraId="678B3C8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639E4BF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c>
          <w:tcPr>
            <w:tcW w:w="665" w:type="pct"/>
            <w:tcBorders>
              <w:top w:val="nil"/>
              <w:left w:val="single" w:sz="4" w:space="0" w:color="auto"/>
              <w:bottom w:val="single" w:sz="4" w:space="0" w:color="auto"/>
              <w:right w:val="nil"/>
            </w:tcBorders>
            <w:shd w:val="clear" w:color="000000" w:fill="FFFFFF"/>
            <w:noWrap/>
            <w:vAlign w:val="bottom"/>
            <w:hideMark/>
          </w:tcPr>
          <w:p w14:paraId="4AD4B6F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5D7C0E1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r>
      <w:tr w:rsidR="004618E3" w:rsidRPr="004618E3" w14:paraId="7383F04F"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36C6078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32" w:type="pct"/>
            <w:tcBorders>
              <w:top w:val="nil"/>
              <w:left w:val="single" w:sz="4" w:space="0" w:color="auto"/>
              <w:bottom w:val="single" w:sz="4" w:space="0" w:color="auto"/>
              <w:right w:val="nil"/>
            </w:tcBorders>
            <w:shd w:val="clear" w:color="000000" w:fill="FFFFFF"/>
            <w:noWrap/>
            <w:vAlign w:val="bottom"/>
            <w:hideMark/>
          </w:tcPr>
          <w:p w14:paraId="661A978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25343B0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568" w:type="pct"/>
            <w:tcBorders>
              <w:top w:val="nil"/>
              <w:left w:val="single" w:sz="4" w:space="0" w:color="auto"/>
              <w:bottom w:val="single" w:sz="4" w:space="0" w:color="auto"/>
              <w:right w:val="nil"/>
            </w:tcBorders>
            <w:shd w:val="clear" w:color="000000" w:fill="FFFFFF"/>
            <w:noWrap/>
            <w:vAlign w:val="bottom"/>
            <w:hideMark/>
          </w:tcPr>
          <w:p w14:paraId="5FC9A10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6700320803</w:t>
            </w:r>
          </w:p>
        </w:tc>
        <w:tc>
          <w:tcPr>
            <w:tcW w:w="232" w:type="pct"/>
            <w:tcBorders>
              <w:top w:val="nil"/>
              <w:left w:val="single" w:sz="4" w:space="0" w:color="auto"/>
              <w:bottom w:val="single" w:sz="4" w:space="0" w:color="auto"/>
              <w:right w:val="nil"/>
            </w:tcBorders>
            <w:shd w:val="clear" w:color="000000" w:fill="FFFFFF"/>
            <w:noWrap/>
            <w:vAlign w:val="bottom"/>
            <w:hideMark/>
          </w:tcPr>
          <w:p w14:paraId="55349FA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200</w:t>
            </w:r>
          </w:p>
        </w:tc>
        <w:tc>
          <w:tcPr>
            <w:tcW w:w="665" w:type="pct"/>
            <w:tcBorders>
              <w:top w:val="nil"/>
              <w:left w:val="single" w:sz="4" w:space="0" w:color="auto"/>
              <w:bottom w:val="single" w:sz="4" w:space="0" w:color="auto"/>
              <w:right w:val="nil"/>
            </w:tcBorders>
            <w:shd w:val="clear" w:color="000000" w:fill="FFFFFF"/>
            <w:noWrap/>
            <w:vAlign w:val="bottom"/>
            <w:hideMark/>
          </w:tcPr>
          <w:p w14:paraId="5EDDB66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c>
          <w:tcPr>
            <w:tcW w:w="665" w:type="pct"/>
            <w:tcBorders>
              <w:top w:val="nil"/>
              <w:left w:val="single" w:sz="4" w:space="0" w:color="auto"/>
              <w:bottom w:val="single" w:sz="4" w:space="0" w:color="auto"/>
              <w:right w:val="nil"/>
            </w:tcBorders>
            <w:shd w:val="clear" w:color="000000" w:fill="FFFFFF"/>
            <w:noWrap/>
            <w:vAlign w:val="bottom"/>
            <w:hideMark/>
          </w:tcPr>
          <w:p w14:paraId="7AAAE34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8DF246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r>
      <w:tr w:rsidR="004618E3" w:rsidRPr="004618E3" w14:paraId="165AFC6B"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27A6FAB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32" w:type="pct"/>
            <w:tcBorders>
              <w:top w:val="nil"/>
              <w:left w:val="single" w:sz="4" w:space="0" w:color="auto"/>
              <w:bottom w:val="single" w:sz="4" w:space="0" w:color="auto"/>
              <w:right w:val="nil"/>
            </w:tcBorders>
            <w:shd w:val="clear" w:color="000000" w:fill="FFFFFF"/>
            <w:noWrap/>
            <w:vAlign w:val="bottom"/>
            <w:hideMark/>
          </w:tcPr>
          <w:p w14:paraId="4BEC12A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3A95171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568" w:type="pct"/>
            <w:tcBorders>
              <w:top w:val="nil"/>
              <w:left w:val="single" w:sz="4" w:space="0" w:color="auto"/>
              <w:bottom w:val="single" w:sz="4" w:space="0" w:color="auto"/>
              <w:right w:val="nil"/>
            </w:tcBorders>
            <w:shd w:val="clear" w:color="000000" w:fill="FFFFFF"/>
            <w:noWrap/>
            <w:vAlign w:val="bottom"/>
            <w:hideMark/>
          </w:tcPr>
          <w:p w14:paraId="04A2C51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6700320803</w:t>
            </w:r>
          </w:p>
        </w:tc>
        <w:tc>
          <w:tcPr>
            <w:tcW w:w="232" w:type="pct"/>
            <w:tcBorders>
              <w:top w:val="nil"/>
              <w:left w:val="single" w:sz="4" w:space="0" w:color="auto"/>
              <w:bottom w:val="single" w:sz="4" w:space="0" w:color="auto"/>
              <w:right w:val="nil"/>
            </w:tcBorders>
            <w:shd w:val="clear" w:color="000000" w:fill="FFFFFF"/>
            <w:noWrap/>
            <w:vAlign w:val="bottom"/>
            <w:hideMark/>
          </w:tcPr>
          <w:p w14:paraId="736EC12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240</w:t>
            </w:r>
          </w:p>
        </w:tc>
        <w:tc>
          <w:tcPr>
            <w:tcW w:w="665" w:type="pct"/>
            <w:tcBorders>
              <w:top w:val="nil"/>
              <w:left w:val="single" w:sz="4" w:space="0" w:color="auto"/>
              <w:bottom w:val="single" w:sz="4" w:space="0" w:color="auto"/>
              <w:right w:val="nil"/>
            </w:tcBorders>
            <w:shd w:val="clear" w:color="000000" w:fill="FFFFFF"/>
            <w:noWrap/>
            <w:vAlign w:val="bottom"/>
            <w:hideMark/>
          </w:tcPr>
          <w:p w14:paraId="7AF4631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c>
          <w:tcPr>
            <w:tcW w:w="665" w:type="pct"/>
            <w:tcBorders>
              <w:top w:val="nil"/>
              <w:left w:val="single" w:sz="4" w:space="0" w:color="auto"/>
              <w:bottom w:val="single" w:sz="4" w:space="0" w:color="auto"/>
              <w:right w:val="nil"/>
            </w:tcBorders>
            <w:shd w:val="clear" w:color="000000" w:fill="FFFFFF"/>
            <w:noWrap/>
            <w:vAlign w:val="bottom"/>
            <w:hideMark/>
          </w:tcPr>
          <w:p w14:paraId="0C8B0BB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4D4CCCD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150,0</w:t>
            </w:r>
          </w:p>
        </w:tc>
      </w:tr>
      <w:tr w:rsidR="004618E3" w:rsidRPr="004618E3" w14:paraId="3EB0C080"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3B92641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232" w:type="pct"/>
            <w:tcBorders>
              <w:top w:val="nil"/>
              <w:left w:val="single" w:sz="4" w:space="0" w:color="auto"/>
              <w:bottom w:val="single" w:sz="4" w:space="0" w:color="auto"/>
              <w:right w:val="nil"/>
            </w:tcBorders>
            <w:shd w:val="clear" w:color="000000" w:fill="FFFFFF"/>
            <w:noWrap/>
            <w:vAlign w:val="bottom"/>
            <w:hideMark/>
          </w:tcPr>
          <w:p w14:paraId="7A15E02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34451B4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nil"/>
              <w:left w:val="single" w:sz="4" w:space="0" w:color="auto"/>
              <w:bottom w:val="single" w:sz="4" w:space="0" w:color="auto"/>
              <w:right w:val="nil"/>
            </w:tcBorders>
            <w:shd w:val="clear" w:color="000000" w:fill="FFFFFF"/>
            <w:noWrap/>
            <w:vAlign w:val="bottom"/>
            <w:hideMark/>
          </w:tcPr>
          <w:p w14:paraId="5A35187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shd w:val="clear" w:color="000000" w:fill="FFFFFF"/>
            <w:noWrap/>
            <w:vAlign w:val="bottom"/>
            <w:hideMark/>
          </w:tcPr>
          <w:p w14:paraId="41F754C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487B68A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31,2</w:t>
            </w:r>
          </w:p>
        </w:tc>
        <w:tc>
          <w:tcPr>
            <w:tcW w:w="665" w:type="pct"/>
            <w:tcBorders>
              <w:top w:val="nil"/>
              <w:left w:val="single" w:sz="4" w:space="0" w:color="auto"/>
              <w:bottom w:val="single" w:sz="4" w:space="0" w:color="auto"/>
              <w:right w:val="nil"/>
            </w:tcBorders>
            <w:shd w:val="clear" w:color="000000" w:fill="FFFFFF"/>
            <w:noWrap/>
            <w:vAlign w:val="bottom"/>
            <w:hideMark/>
          </w:tcPr>
          <w:p w14:paraId="416B724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520C58A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31,2</w:t>
            </w:r>
          </w:p>
        </w:tc>
      </w:tr>
      <w:tr w:rsidR="004618E3" w:rsidRPr="004618E3" w14:paraId="110C5F8C" w14:textId="77777777" w:rsidTr="004618E3">
        <w:trPr>
          <w:trHeight w:val="645"/>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DD5C83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2D6DC38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66F3406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1CFA7CE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6700000000</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50962FF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2CBBCBB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31,2</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3B83C86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31,2</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AD1BB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31,2</w:t>
            </w:r>
          </w:p>
        </w:tc>
      </w:tr>
      <w:tr w:rsidR="004618E3" w:rsidRPr="004618E3" w14:paraId="5DB1BF30"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22BA363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Основное мероприятие "Комплексные мероприятия по профилактике правонарушений в сельском поселении Нялинское"</w:t>
            </w:r>
          </w:p>
        </w:tc>
        <w:tc>
          <w:tcPr>
            <w:tcW w:w="232" w:type="pct"/>
            <w:tcBorders>
              <w:top w:val="nil"/>
              <w:left w:val="single" w:sz="4" w:space="0" w:color="auto"/>
              <w:bottom w:val="single" w:sz="4" w:space="0" w:color="auto"/>
              <w:right w:val="nil"/>
            </w:tcBorders>
            <w:shd w:val="clear" w:color="000000" w:fill="FFFFFF"/>
            <w:noWrap/>
            <w:vAlign w:val="bottom"/>
            <w:hideMark/>
          </w:tcPr>
          <w:p w14:paraId="5CBE598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0D7CAA4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nil"/>
              <w:left w:val="single" w:sz="4" w:space="0" w:color="auto"/>
              <w:bottom w:val="single" w:sz="4" w:space="0" w:color="auto"/>
              <w:right w:val="nil"/>
            </w:tcBorders>
            <w:shd w:val="clear" w:color="000000" w:fill="FFFFFF"/>
            <w:noWrap/>
            <w:vAlign w:val="bottom"/>
            <w:hideMark/>
          </w:tcPr>
          <w:p w14:paraId="029DBF7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6700200000</w:t>
            </w:r>
          </w:p>
        </w:tc>
        <w:tc>
          <w:tcPr>
            <w:tcW w:w="232" w:type="pct"/>
            <w:tcBorders>
              <w:top w:val="nil"/>
              <w:left w:val="single" w:sz="4" w:space="0" w:color="auto"/>
              <w:bottom w:val="single" w:sz="4" w:space="0" w:color="auto"/>
              <w:right w:val="nil"/>
            </w:tcBorders>
            <w:shd w:val="clear" w:color="000000" w:fill="FFFFFF"/>
            <w:noWrap/>
            <w:vAlign w:val="bottom"/>
            <w:hideMark/>
          </w:tcPr>
          <w:p w14:paraId="78C6DEE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0061C68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31,2</w:t>
            </w:r>
          </w:p>
        </w:tc>
        <w:tc>
          <w:tcPr>
            <w:tcW w:w="665" w:type="pct"/>
            <w:tcBorders>
              <w:top w:val="nil"/>
              <w:left w:val="single" w:sz="4" w:space="0" w:color="auto"/>
              <w:bottom w:val="single" w:sz="4" w:space="0" w:color="auto"/>
              <w:right w:val="nil"/>
            </w:tcBorders>
            <w:shd w:val="clear" w:color="000000" w:fill="FFFFFF"/>
            <w:noWrap/>
            <w:vAlign w:val="bottom"/>
            <w:hideMark/>
          </w:tcPr>
          <w:p w14:paraId="420A9AB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2BDD23C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31,2</w:t>
            </w:r>
          </w:p>
        </w:tc>
      </w:tr>
      <w:tr w:rsidR="004618E3" w:rsidRPr="004618E3" w14:paraId="0C734C15"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07007BF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Создание условий для деятельности народных дружин</w:t>
            </w:r>
          </w:p>
        </w:tc>
        <w:tc>
          <w:tcPr>
            <w:tcW w:w="232" w:type="pct"/>
            <w:tcBorders>
              <w:top w:val="nil"/>
              <w:left w:val="single" w:sz="4" w:space="0" w:color="auto"/>
              <w:bottom w:val="single" w:sz="4" w:space="0" w:color="auto"/>
              <w:right w:val="nil"/>
            </w:tcBorders>
            <w:shd w:val="clear" w:color="000000" w:fill="FFFFFF"/>
            <w:noWrap/>
            <w:vAlign w:val="bottom"/>
            <w:hideMark/>
          </w:tcPr>
          <w:p w14:paraId="38A173C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24E43F9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nil"/>
              <w:left w:val="single" w:sz="4" w:space="0" w:color="auto"/>
              <w:bottom w:val="single" w:sz="4" w:space="0" w:color="auto"/>
              <w:right w:val="nil"/>
            </w:tcBorders>
            <w:shd w:val="clear" w:color="000000" w:fill="FFFFFF"/>
            <w:noWrap/>
            <w:vAlign w:val="bottom"/>
            <w:hideMark/>
          </w:tcPr>
          <w:p w14:paraId="6369301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6700282300</w:t>
            </w:r>
          </w:p>
        </w:tc>
        <w:tc>
          <w:tcPr>
            <w:tcW w:w="232" w:type="pct"/>
            <w:tcBorders>
              <w:top w:val="nil"/>
              <w:left w:val="single" w:sz="4" w:space="0" w:color="auto"/>
              <w:bottom w:val="single" w:sz="4" w:space="0" w:color="auto"/>
              <w:right w:val="nil"/>
            </w:tcBorders>
            <w:shd w:val="clear" w:color="000000" w:fill="FFFFFF"/>
            <w:noWrap/>
            <w:vAlign w:val="bottom"/>
            <w:hideMark/>
          </w:tcPr>
          <w:p w14:paraId="5566DC3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661A049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15,6</w:t>
            </w:r>
          </w:p>
        </w:tc>
        <w:tc>
          <w:tcPr>
            <w:tcW w:w="665" w:type="pct"/>
            <w:tcBorders>
              <w:top w:val="nil"/>
              <w:left w:val="single" w:sz="4" w:space="0" w:color="auto"/>
              <w:bottom w:val="single" w:sz="4" w:space="0" w:color="auto"/>
              <w:right w:val="nil"/>
            </w:tcBorders>
            <w:shd w:val="clear" w:color="000000" w:fill="FFFFFF"/>
            <w:noWrap/>
            <w:vAlign w:val="bottom"/>
            <w:hideMark/>
          </w:tcPr>
          <w:p w14:paraId="0F2FD97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15,6</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39B5BF2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15,6</w:t>
            </w:r>
          </w:p>
        </w:tc>
      </w:tr>
      <w:tr w:rsidR="004618E3" w:rsidRPr="004618E3" w14:paraId="28BB2849" w14:textId="77777777" w:rsidTr="004618E3">
        <w:trPr>
          <w:trHeight w:val="106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3E3A805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2" w:type="pct"/>
            <w:tcBorders>
              <w:top w:val="nil"/>
              <w:left w:val="single" w:sz="4" w:space="0" w:color="auto"/>
              <w:bottom w:val="single" w:sz="4" w:space="0" w:color="auto"/>
              <w:right w:val="nil"/>
            </w:tcBorders>
            <w:shd w:val="clear" w:color="000000" w:fill="FFFFFF"/>
            <w:noWrap/>
            <w:vAlign w:val="bottom"/>
            <w:hideMark/>
          </w:tcPr>
          <w:p w14:paraId="655A8B1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5D9679A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nil"/>
              <w:left w:val="single" w:sz="4" w:space="0" w:color="auto"/>
              <w:bottom w:val="single" w:sz="4" w:space="0" w:color="auto"/>
              <w:right w:val="nil"/>
            </w:tcBorders>
            <w:shd w:val="clear" w:color="000000" w:fill="FFFFFF"/>
            <w:noWrap/>
            <w:vAlign w:val="bottom"/>
            <w:hideMark/>
          </w:tcPr>
          <w:p w14:paraId="70C69B8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6700282300</w:t>
            </w:r>
          </w:p>
        </w:tc>
        <w:tc>
          <w:tcPr>
            <w:tcW w:w="232" w:type="pct"/>
            <w:tcBorders>
              <w:top w:val="nil"/>
              <w:left w:val="single" w:sz="4" w:space="0" w:color="auto"/>
              <w:bottom w:val="single" w:sz="4" w:space="0" w:color="auto"/>
              <w:right w:val="nil"/>
            </w:tcBorders>
            <w:shd w:val="clear" w:color="000000" w:fill="FFFFFF"/>
            <w:noWrap/>
            <w:vAlign w:val="bottom"/>
            <w:hideMark/>
          </w:tcPr>
          <w:p w14:paraId="0E49F81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nil"/>
            </w:tcBorders>
            <w:shd w:val="clear" w:color="000000" w:fill="FFFFFF"/>
            <w:noWrap/>
            <w:vAlign w:val="bottom"/>
            <w:hideMark/>
          </w:tcPr>
          <w:p w14:paraId="46BF670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12,6</w:t>
            </w:r>
          </w:p>
        </w:tc>
        <w:tc>
          <w:tcPr>
            <w:tcW w:w="665" w:type="pct"/>
            <w:tcBorders>
              <w:top w:val="nil"/>
              <w:left w:val="single" w:sz="4" w:space="0" w:color="auto"/>
              <w:bottom w:val="single" w:sz="4" w:space="0" w:color="auto"/>
              <w:right w:val="nil"/>
            </w:tcBorders>
            <w:shd w:val="clear" w:color="000000" w:fill="FFFFFF"/>
            <w:noWrap/>
            <w:vAlign w:val="bottom"/>
            <w:hideMark/>
          </w:tcPr>
          <w:p w14:paraId="37E0DEE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12,6</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48D4D9F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12,6</w:t>
            </w:r>
          </w:p>
        </w:tc>
      </w:tr>
      <w:tr w:rsidR="004618E3" w:rsidRPr="004618E3" w14:paraId="63EAE825"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2F05318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32" w:type="pct"/>
            <w:tcBorders>
              <w:top w:val="nil"/>
              <w:left w:val="single" w:sz="4" w:space="0" w:color="auto"/>
              <w:bottom w:val="single" w:sz="4" w:space="0" w:color="auto"/>
              <w:right w:val="nil"/>
            </w:tcBorders>
            <w:shd w:val="clear" w:color="000000" w:fill="FFFFFF"/>
            <w:noWrap/>
            <w:vAlign w:val="bottom"/>
            <w:hideMark/>
          </w:tcPr>
          <w:p w14:paraId="754A5DB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40FAF6F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nil"/>
              <w:left w:val="single" w:sz="4" w:space="0" w:color="auto"/>
              <w:bottom w:val="single" w:sz="4" w:space="0" w:color="auto"/>
              <w:right w:val="nil"/>
            </w:tcBorders>
            <w:shd w:val="clear" w:color="000000" w:fill="FFFFFF"/>
            <w:noWrap/>
            <w:vAlign w:val="bottom"/>
            <w:hideMark/>
          </w:tcPr>
          <w:p w14:paraId="76E27EA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6700282300</w:t>
            </w:r>
          </w:p>
        </w:tc>
        <w:tc>
          <w:tcPr>
            <w:tcW w:w="232" w:type="pct"/>
            <w:tcBorders>
              <w:top w:val="nil"/>
              <w:left w:val="single" w:sz="4" w:space="0" w:color="auto"/>
              <w:bottom w:val="single" w:sz="4" w:space="0" w:color="auto"/>
              <w:right w:val="nil"/>
            </w:tcBorders>
            <w:shd w:val="clear" w:color="000000" w:fill="FFFFFF"/>
            <w:noWrap/>
            <w:vAlign w:val="bottom"/>
            <w:hideMark/>
          </w:tcPr>
          <w:p w14:paraId="6A21F40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120</w:t>
            </w:r>
          </w:p>
        </w:tc>
        <w:tc>
          <w:tcPr>
            <w:tcW w:w="665" w:type="pct"/>
            <w:tcBorders>
              <w:top w:val="nil"/>
              <w:left w:val="single" w:sz="4" w:space="0" w:color="auto"/>
              <w:bottom w:val="single" w:sz="4" w:space="0" w:color="auto"/>
              <w:right w:val="nil"/>
            </w:tcBorders>
            <w:shd w:val="clear" w:color="000000" w:fill="FFFFFF"/>
            <w:noWrap/>
            <w:vAlign w:val="bottom"/>
            <w:hideMark/>
          </w:tcPr>
          <w:p w14:paraId="339CB53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12,6</w:t>
            </w:r>
          </w:p>
        </w:tc>
        <w:tc>
          <w:tcPr>
            <w:tcW w:w="665" w:type="pct"/>
            <w:tcBorders>
              <w:top w:val="nil"/>
              <w:left w:val="single" w:sz="4" w:space="0" w:color="auto"/>
              <w:bottom w:val="single" w:sz="4" w:space="0" w:color="auto"/>
              <w:right w:val="nil"/>
            </w:tcBorders>
            <w:shd w:val="clear" w:color="000000" w:fill="FFFFFF"/>
            <w:noWrap/>
            <w:vAlign w:val="bottom"/>
            <w:hideMark/>
          </w:tcPr>
          <w:p w14:paraId="1DE01F8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12,6</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3A2621C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12,6</w:t>
            </w:r>
          </w:p>
        </w:tc>
      </w:tr>
      <w:tr w:rsidR="004618E3" w:rsidRPr="004618E3" w14:paraId="4927D619"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5D8C24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32" w:type="pct"/>
            <w:tcBorders>
              <w:top w:val="nil"/>
              <w:left w:val="single" w:sz="4" w:space="0" w:color="auto"/>
              <w:bottom w:val="single" w:sz="4" w:space="0" w:color="auto"/>
              <w:right w:val="nil"/>
            </w:tcBorders>
            <w:shd w:val="clear" w:color="000000" w:fill="FFFFFF"/>
            <w:noWrap/>
            <w:vAlign w:val="bottom"/>
            <w:hideMark/>
          </w:tcPr>
          <w:p w14:paraId="27A1509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729E93C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nil"/>
              <w:left w:val="single" w:sz="4" w:space="0" w:color="auto"/>
              <w:bottom w:val="single" w:sz="4" w:space="0" w:color="auto"/>
              <w:right w:val="nil"/>
            </w:tcBorders>
            <w:shd w:val="clear" w:color="000000" w:fill="FFFFFF"/>
            <w:noWrap/>
            <w:vAlign w:val="bottom"/>
            <w:hideMark/>
          </w:tcPr>
          <w:p w14:paraId="489896C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6700282300</w:t>
            </w:r>
          </w:p>
        </w:tc>
        <w:tc>
          <w:tcPr>
            <w:tcW w:w="232" w:type="pct"/>
            <w:tcBorders>
              <w:top w:val="nil"/>
              <w:left w:val="single" w:sz="4" w:space="0" w:color="auto"/>
              <w:bottom w:val="single" w:sz="4" w:space="0" w:color="auto"/>
              <w:right w:val="nil"/>
            </w:tcBorders>
            <w:shd w:val="clear" w:color="000000" w:fill="FFFFFF"/>
            <w:noWrap/>
            <w:vAlign w:val="bottom"/>
            <w:hideMark/>
          </w:tcPr>
          <w:p w14:paraId="20DD4DC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200</w:t>
            </w:r>
          </w:p>
        </w:tc>
        <w:tc>
          <w:tcPr>
            <w:tcW w:w="665" w:type="pct"/>
            <w:tcBorders>
              <w:top w:val="nil"/>
              <w:left w:val="single" w:sz="4" w:space="0" w:color="auto"/>
              <w:bottom w:val="single" w:sz="4" w:space="0" w:color="auto"/>
              <w:right w:val="nil"/>
            </w:tcBorders>
            <w:shd w:val="clear" w:color="000000" w:fill="FFFFFF"/>
            <w:noWrap/>
            <w:vAlign w:val="bottom"/>
            <w:hideMark/>
          </w:tcPr>
          <w:p w14:paraId="64FE6E7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w:t>
            </w:r>
          </w:p>
        </w:tc>
        <w:tc>
          <w:tcPr>
            <w:tcW w:w="665" w:type="pct"/>
            <w:tcBorders>
              <w:top w:val="nil"/>
              <w:left w:val="single" w:sz="4" w:space="0" w:color="auto"/>
              <w:bottom w:val="single" w:sz="4" w:space="0" w:color="auto"/>
              <w:right w:val="nil"/>
            </w:tcBorders>
            <w:shd w:val="clear" w:color="000000" w:fill="FFFFFF"/>
            <w:noWrap/>
            <w:vAlign w:val="bottom"/>
            <w:hideMark/>
          </w:tcPr>
          <w:p w14:paraId="0FE09F8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3754BEC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w:t>
            </w:r>
          </w:p>
        </w:tc>
      </w:tr>
      <w:tr w:rsidR="004618E3" w:rsidRPr="004618E3" w14:paraId="0759E37A"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84D55F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32" w:type="pct"/>
            <w:tcBorders>
              <w:top w:val="nil"/>
              <w:left w:val="single" w:sz="4" w:space="0" w:color="auto"/>
              <w:bottom w:val="single" w:sz="4" w:space="0" w:color="auto"/>
              <w:right w:val="nil"/>
            </w:tcBorders>
            <w:shd w:val="clear" w:color="000000" w:fill="FFFFFF"/>
            <w:noWrap/>
            <w:vAlign w:val="bottom"/>
            <w:hideMark/>
          </w:tcPr>
          <w:p w14:paraId="69E70F1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603AA79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nil"/>
              <w:left w:val="single" w:sz="4" w:space="0" w:color="auto"/>
              <w:bottom w:val="single" w:sz="4" w:space="0" w:color="auto"/>
              <w:right w:val="nil"/>
            </w:tcBorders>
            <w:shd w:val="clear" w:color="000000" w:fill="FFFFFF"/>
            <w:noWrap/>
            <w:vAlign w:val="bottom"/>
            <w:hideMark/>
          </w:tcPr>
          <w:p w14:paraId="453C3B9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6700282300</w:t>
            </w:r>
          </w:p>
        </w:tc>
        <w:tc>
          <w:tcPr>
            <w:tcW w:w="232" w:type="pct"/>
            <w:tcBorders>
              <w:top w:val="nil"/>
              <w:left w:val="single" w:sz="4" w:space="0" w:color="auto"/>
              <w:bottom w:val="single" w:sz="4" w:space="0" w:color="auto"/>
              <w:right w:val="nil"/>
            </w:tcBorders>
            <w:shd w:val="clear" w:color="000000" w:fill="FFFFFF"/>
            <w:noWrap/>
            <w:vAlign w:val="bottom"/>
            <w:hideMark/>
          </w:tcPr>
          <w:p w14:paraId="32C6499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240</w:t>
            </w:r>
          </w:p>
        </w:tc>
        <w:tc>
          <w:tcPr>
            <w:tcW w:w="665" w:type="pct"/>
            <w:tcBorders>
              <w:top w:val="nil"/>
              <w:left w:val="single" w:sz="4" w:space="0" w:color="auto"/>
              <w:bottom w:val="single" w:sz="4" w:space="0" w:color="auto"/>
              <w:right w:val="nil"/>
            </w:tcBorders>
            <w:shd w:val="clear" w:color="000000" w:fill="FFFFFF"/>
            <w:noWrap/>
            <w:vAlign w:val="bottom"/>
            <w:hideMark/>
          </w:tcPr>
          <w:p w14:paraId="7C0157B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w:t>
            </w:r>
          </w:p>
        </w:tc>
        <w:tc>
          <w:tcPr>
            <w:tcW w:w="665" w:type="pct"/>
            <w:tcBorders>
              <w:top w:val="nil"/>
              <w:left w:val="single" w:sz="4" w:space="0" w:color="auto"/>
              <w:bottom w:val="single" w:sz="4" w:space="0" w:color="auto"/>
              <w:right w:val="nil"/>
            </w:tcBorders>
            <w:shd w:val="clear" w:color="000000" w:fill="FFFFFF"/>
            <w:noWrap/>
            <w:vAlign w:val="bottom"/>
            <w:hideMark/>
          </w:tcPr>
          <w:p w14:paraId="5A8E834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284F5AC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w:t>
            </w:r>
          </w:p>
        </w:tc>
      </w:tr>
      <w:tr w:rsidR="004618E3" w:rsidRPr="004618E3" w14:paraId="5795F508"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E7883B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Создание условий для деятельности народных дружин за счет средств бюджета муниципального образования</w:t>
            </w:r>
          </w:p>
        </w:tc>
        <w:tc>
          <w:tcPr>
            <w:tcW w:w="232" w:type="pct"/>
            <w:tcBorders>
              <w:top w:val="nil"/>
              <w:left w:val="single" w:sz="4" w:space="0" w:color="auto"/>
              <w:bottom w:val="single" w:sz="4" w:space="0" w:color="auto"/>
              <w:right w:val="nil"/>
            </w:tcBorders>
            <w:shd w:val="clear" w:color="000000" w:fill="FFFFFF"/>
            <w:noWrap/>
            <w:vAlign w:val="bottom"/>
            <w:hideMark/>
          </w:tcPr>
          <w:p w14:paraId="1062708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2B84C65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nil"/>
              <w:left w:val="single" w:sz="4" w:space="0" w:color="auto"/>
              <w:bottom w:val="single" w:sz="4" w:space="0" w:color="auto"/>
              <w:right w:val="nil"/>
            </w:tcBorders>
            <w:shd w:val="clear" w:color="000000" w:fill="FFFFFF"/>
            <w:noWrap/>
            <w:vAlign w:val="bottom"/>
            <w:hideMark/>
          </w:tcPr>
          <w:p w14:paraId="1FB9A76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67002S2300</w:t>
            </w:r>
          </w:p>
        </w:tc>
        <w:tc>
          <w:tcPr>
            <w:tcW w:w="232" w:type="pct"/>
            <w:tcBorders>
              <w:top w:val="nil"/>
              <w:left w:val="single" w:sz="4" w:space="0" w:color="auto"/>
              <w:bottom w:val="single" w:sz="4" w:space="0" w:color="auto"/>
              <w:right w:val="nil"/>
            </w:tcBorders>
            <w:shd w:val="clear" w:color="000000" w:fill="FFFFFF"/>
            <w:noWrap/>
            <w:vAlign w:val="bottom"/>
            <w:hideMark/>
          </w:tcPr>
          <w:p w14:paraId="30583CA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441B1CB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15,6</w:t>
            </w:r>
          </w:p>
        </w:tc>
        <w:tc>
          <w:tcPr>
            <w:tcW w:w="665" w:type="pct"/>
            <w:tcBorders>
              <w:top w:val="nil"/>
              <w:left w:val="single" w:sz="4" w:space="0" w:color="auto"/>
              <w:bottom w:val="single" w:sz="4" w:space="0" w:color="auto"/>
              <w:right w:val="nil"/>
            </w:tcBorders>
            <w:shd w:val="clear" w:color="000000" w:fill="FFFFFF"/>
            <w:noWrap/>
            <w:vAlign w:val="bottom"/>
            <w:hideMark/>
          </w:tcPr>
          <w:p w14:paraId="5F29A11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15,6</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5B1534C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15,6</w:t>
            </w:r>
          </w:p>
        </w:tc>
      </w:tr>
      <w:tr w:rsidR="004618E3" w:rsidRPr="004618E3" w14:paraId="41E5852E" w14:textId="77777777" w:rsidTr="004618E3">
        <w:trPr>
          <w:trHeight w:val="106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2EE605B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2" w:type="pct"/>
            <w:tcBorders>
              <w:top w:val="nil"/>
              <w:left w:val="single" w:sz="4" w:space="0" w:color="auto"/>
              <w:bottom w:val="single" w:sz="4" w:space="0" w:color="auto"/>
              <w:right w:val="nil"/>
            </w:tcBorders>
            <w:shd w:val="clear" w:color="000000" w:fill="FFFFFF"/>
            <w:noWrap/>
            <w:vAlign w:val="bottom"/>
            <w:hideMark/>
          </w:tcPr>
          <w:p w14:paraId="497697E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65AE188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nil"/>
              <w:left w:val="single" w:sz="4" w:space="0" w:color="auto"/>
              <w:bottom w:val="single" w:sz="4" w:space="0" w:color="auto"/>
              <w:right w:val="nil"/>
            </w:tcBorders>
            <w:shd w:val="clear" w:color="000000" w:fill="FFFFFF"/>
            <w:noWrap/>
            <w:vAlign w:val="bottom"/>
            <w:hideMark/>
          </w:tcPr>
          <w:p w14:paraId="62F032A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67002S2300</w:t>
            </w:r>
          </w:p>
        </w:tc>
        <w:tc>
          <w:tcPr>
            <w:tcW w:w="232" w:type="pct"/>
            <w:tcBorders>
              <w:top w:val="nil"/>
              <w:left w:val="single" w:sz="4" w:space="0" w:color="auto"/>
              <w:bottom w:val="single" w:sz="4" w:space="0" w:color="auto"/>
              <w:right w:val="nil"/>
            </w:tcBorders>
            <w:shd w:val="clear" w:color="000000" w:fill="FFFFFF"/>
            <w:noWrap/>
            <w:vAlign w:val="bottom"/>
            <w:hideMark/>
          </w:tcPr>
          <w:p w14:paraId="33D35C2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nil"/>
            </w:tcBorders>
            <w:shd w:val="clear" w:color="000000" w:fill="FFFFFF"/>
            <w:noWrap/>
            <w:vAlign w:val="bottom"/>
            <w:hideMark/>
          </w:tcPr>
          <w:p w14:paraId="4E82FBD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12,6</w:t>
            </w:r>
          </w:p>
        </w:tc>
        <w:tc>
          <w:tcPr>
            <w:tcW w:w="665" w:type="pct"/>
            <w:tcBorders>
              <w:top w:val="nil"/>
              <w:left w:val="single" w:sz="4" w:space="0" w:color="auto"/>
              <w:bottom w:val="single" w:sz="4" w:space="0" w:color="auto"/>
              <w:right w:val="nil"/>
            </w:tcBorders>
            <w:shd w:val="clear" w:color="000000" w:fill="FFFFFF"/>
            <w:noWrap/>
            <w:vAlign w:val="bottom"/>
            <w:hideMark/>
          </w:tcPr>
          <w:p w14:paraId="12043F6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12,6</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47FFF84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12,6</w:t>
            </w:r>
          </w:p>
        </w:tc>
      </w:tr>
      <w:tr w:rsidR="004618E3" w:rsidRPr="004618E3" w14:paraId="1CF220AB" w14:textId="77777777" w:rsidTr="0029388F">
        <w:trPr>
          <w:trHeight w:val="435"/>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D32FC1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47FD078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5116500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60083CA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67002S2300</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370AFFE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3C06F2D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12,6</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719FF4D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12,6</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8156F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12,6</w:t>
            </w:r>
          </w:p>
        </w:tc>
      </w:tr>
      <w:tr w:rsidR="004618E3" w:rsidRPr="004618E3" w14:paraId="7EA4D1F4" w14:textId="77777777" w:rsidTr="0029388F">
        <w:trPr>
          <w:trHeight w:val="435"/>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0FDBF8E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04E91D1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7E0D233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590DC3F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67002S2300</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002478E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200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123E43E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79BED70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4CB41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w:t>
            </w:r>
          </w:p>
        </w:tc>
      </w:tr>
      <w:tr w:rsidR="004618E3" w:rsidRPr="004618E3" w14:paraId="38FC6CEA"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4177F6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32" w:type="pct"/>
            <w:tcBorders>
              <w:top w:val="nil"/>
              <w:left w:val="single" w:sz="4" w:space="0" w:color="auto"/>
              <w:bottom w:val="single" w:sz="4" w:space="0" w:color="auto"/>
              <w:right w:val="nil"/>
            </w:tcBorders>
            <w:shd w:val="clear" w:color="000000" w:fill="FFFFFF"/>
            <w:noWrap/>
            <w:vAlign w:val="bottom"/>
            <w:hideMark/>
          </w:tcPr>
          <w:p w14:paraId="647FF66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03</w:t>
            </w:r>
          </w:p>
        </w:tc>
        <w:tc>
          <w:tcPr>
            <w:tcW w:w="232" w:type="pct"/>
            <w:tcBorders>
              <w:top w:val="nil"/>
              <w:left w:val="single" w:sz="4" w:space="0" w:color="auto"/>
              <w:bottom w:val="single" w:sz="4" w:space="0" w:color="auto"/>
              <w:right w:val="nil"/>
            </w:tcBorders>
            <w:shd w:val="clear" w:color="000000" w:fill="FFFFFF"/>
            <w:noWrap/>
            <w:vAlign w:val="bottom"/>
            <w:hideMark/>
          </w:tcPr>
          <w:p w14:paraId="1C1D832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14</w:t>
            </w:r>
          </w:p>
        </w:tc>
        <w:tc>
          <w:tcPr>
            <w:tcW w:w="568" w:type="pct"/>
            <w:tcBorders>
              <w:top w:val="nil"/>
              <w:left w:val="single" w:sz="4" w:space="0" w:color="auto"/>
              <w:bottom w:val="single" w:sz="4" w:space="0" w:color="auto"/>
              <w:right w:val="nil"/>
            </w:tcBorders>
            <w:shd w:val="clear" w:color="000000" w:fill="FFFFFF"/>
            <w:noWrap/>
            <w:vAlign w:val="bottom"/>
            <w:hideMark/>
          </w:tcPr>
          <w:p w14:paraId="333E051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67002S2300</w:t>
            </w:r>
          </w:p>
        </w:tc>
        <w:tc>
          <w:tcPr>
            <w:tcW w:w="232" w:type="pct"/>
            <w:tcBorders>
              <w:top w:val="nil"/>
              <w:left w:val="single" w:sz="4" w:space="0" w:color="auto"/>
              <w:bottom w:val="single" w:sz="4" w:space="0" w:color="auto"/>
              <w:right w:val="nil"/>
            </w:tcBorders>
            <w:shd w:val="clear" w:color="000000" w:fill="FFFFFF"/>
            <w:noWrap/>
            <w:vAlign w:val="bottom"/>
            <w:hideMark/>
          </w:tcPr>
          <w:p w14:paraId="6D559EC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240</w:t>
            </w:r>
          </w:p>
        </w:tc>
        <w:tc>
          <w:tcPr>
            <w:tcW w:w="665" w:type="pct"/>
            <w:tcBorders>
              <w:top w:val="nil"/>
              <w:left w:val="single" w:sz="4" w:space="0" w:color="auto"/>
              <w:bottom w:val="single" w:sz="4" w:space="0" w:color="auto"/>
              <w:right w:val="nil"/>
            </w:tcBorders>
            <w:shd w:val="clear" w:color="000000" w:fill="FFFFFF"/>
            <w:noWrap/>
            <w:vAlign w:val="bottom"/>
            <w:hideMark/>
          </w:tcPr>
          <w:p w14:paraId="08B9930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w:t>
            </w:r>
          </w:p>
        </w:tc>
        <w:tc>
          <w:tcPr>
            <w:tcW w:w="665" w:type="pct"/>
            <w:tcBorders>
              <w:top w:val="nil"/>
              <w:left w:val="single" w:sz="4" w:space="0" w:color="auto"/>
              <w:bottom w:val="single" w:sz="4" w:space="0" w:color="auto"/>
              <w:right w:val="nil"/>
            </w:tcBorders>
            <w:shd w:val="clear" w:color="000000" w:fill="FFFFFF"/>
            <w:noWrap/>
            <w:vAlign w:val="bottom"/>
            <w:hideMark/>
          </w:tcPr>
          <w:p w14:paraId="524995A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BFF376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w:t>
            </w:r>
          </w:p>
        </w:tc>
      </w:tr>
      <w:tr w:rsidR="004618E3" w:rsidRPr="004618E3" w14:paraId="703C9B60" w14:textId="77777777" w:rsidTr="004618E3">
        <w:trPr>
          <w:trHeight w:val="255"/>
        </w:trPr>
        <w:tc>
          <w:tcPr>
            <w:tcW w:w="1740" w:type="pct"/>
            <w:tcBorders>
              <w:top w:val="nil"/>
              <w:left w:val="single" w:sz="8" w:space="0" w:color="auto"/>
              <w:bottom w:val="single" w:sz="4" w:space="0" w:color="auto"/>
              <w:right w:val="single" w:sz="4" w:space="0" w:color="auto"/>
            </w:tcBorders>
            <w:vAlign w:val="bottom"/>
            <w:hideMark/>
          </w:tcPr>
          <w:p w14:paraId="46EB1D6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Национальная экономика</w:t>
            </w:r>
          </w:p>
        </w:tc>
        <w:tc>
          <w:tcPr>
            <w:tcW w:w="232" w:type="pct"/>
            <w:tcBorders>
              <w:top w:val="nil"/>
              <w:left w:val="single" w:sz="4" w:space="0" w:color="auto"/>
              <w:bottom w:val="single" w:sz="4" w:space="0" w:color="auto"/>
              <w:right w:val="nil"/>
            </w:tcBorders>
            <w:noWrap/>
            <w:vAlign w:val="bottom"/>
            <w:hideMark/>
          </w:tcPr>
          <w:p w14:paraId="44D3F4C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232" w:type="pct"/>
            <w:tcBorders>
              <w:top w:val="nil"/>
              <w:left w:val="single" w:sz="4" w:space="0" w:color="auto"/>
              <w:bottom w:val="single" w:sz="4" w:space="0" w:color="auto"/>
              <w:right w:val="nil"/>
            </w:tcBorders>
            <w:noWrap/>
            <w:vAlign w:val="bottom"/>
            <w:hideMark/>
          </w:tcPr>
          <w:p w14:paraId="1263240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568" w:type="pct"/>
            <w:tcBorders>
              <w:top w:val="nil"/>
              <w:left w:val="single" w:sz="4" w:space="0" w:color="auto"/>
              <w:bottom w:val="single" w:sz="4" w:space="0" w:color="auto"/>
              <w:right w:val="nil"/>
            </w:tcBorders>
            <w:noWrap/>
            <w:vAlign w:val="bottom"/>
            <w:hideMark/>
          </w:tcPr>
          <w:p w14:paraId="006A0C4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noWrap/>
            <w:vAlign w:val="bottom"/>
            <w:hideMark/>
          </w:tcPr>
          <w:p w14:paraId="7F66545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noWrap/>
            <w:vAlign w:val="bottom"/>
            <w:hideMark/>
          </w:tcPr>
          <w:p w14:paraId="13BF59B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4 060,7</w:t>
            </w:r>
          </w:p>
        </w:tc>
        <w:tc>
          <w:tcPr>
            <w:tcW w:w="665" w:type="pct"/>
            <w:tcBorders>
              <w:top w:val="nil"/>
              <w:left w:val="single" w:sz="4" w:space="0" w:color="auto"/>
              <w:bottom w:val="single" w:sz="4" w:space="0" w:color="auto"/>
              <w:right w:val="nil"/>
            </w:tcBorders>
            <w:noWrap/>
            <w:vAlign w:val="bottom"/>
            <w:hideMark/>
          </w:tcPr>
          <w:p w14:paraId="2EE09E5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5 558,9</w:t>
            </w:r>
          </w:p>
        </w:tc>
        <w:tc>
          <w:tcPr>
            <w:tcW w:w="665" w:type="pct"/>
            <w:tcBorders>
              <w:top w:val="nil"/>
              <w:left w:val="single" w:sz="4" w:space="0" w:color="auto"/>
              <w:bottom w:val="single" w:sz="4" w:space="0" w:color="auto"/>
              <w:right w:val="single" w:sz="8" w:space="0" w:color="auto"/>
            </w:tcBorders>
            <w:noWrap/>
            <w:vAlign w:val="bottom"/>
            <w:hideMark/>
          </w:tcPr>
          <w:p w14:paraId="7A281F1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5 797,4</w:t>
            </w:r>
          </w:p>
        </w:tc>
      </w:tr>
      <w:tr w:rsidR="004618E3" w:rsidRPr="004618E3" w14:paraId="560D4731"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021A7B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Дорожное хозяйство (дорожные фонды) </w:t>
            </w:r>
          </w:p>
        </w:tc>
        <w:tc>
          <w:tcPr>
            <w:tcW w:w="232" w:type="pct"/>
            <w:tcBorders>
              <w:top w:val="nil"/>
              <w:left w:val="single" w:sz="4" w:space="0" w:color="auto"/>
              <w:bottom w:val="single" w:sz="4" w:space="0" w:color="auto"/>
              <w:right w:val="nil"/>
            </w:tcBorders>
            <w:shd w:val="clear" w:color="000000" w:fill="FFFFFF"/>
            <w:noWrap/>
            <w:vAlign w:val="bottom"/>
            <w:hideMark/>
          </w:tcPr>
          <w:p w14:paraId="062CCCD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232" w:type="pct"/>
            <w:tcBorders>
              <w:top w:val="nil"/>
              <w:left w:val="single" w:sz="4" w:space="0" w:color="auto"/>
              <w:bottom w:val="single" w:sz="4" w:space="0" w:color="auto"/>
              <w:right w:val="nil"/>
            </w:tcBorders>
            <w:shd w:val="clear" w:color="000000" w:fill="FFFFFF"/>
            <w:noWrap/>
            <w:vAlign w:val="bottom"/>
            <w:hideMark/>
          </w:tcPr>
          <w:p w14:paraId="7FBBED8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09</w:t>
            </w:r>
          </w:p>
        </w:tc>
        <w:tc>
          <w:tcPr>
            <w:tcW w:w="568" w:type="pct"/>
            <w:tcBorders>
              <w:top w:val="nil"/>
              <w:left w:val="single" w:sz="4" w:space="0" w:color="auto"/>
              <w:bottom w:val="single" w:sz="4" w:space="0" w:color="auto"/>
              <w:right w:val="nil"/>
            </w:tcBorders>
            <w:shd w:val="clear" w:color="000000" w:fill="FFFFFF"/>
            <w:noWrap/>
            <w:vAlign w:val="bottom"/>
            <w:hideMark/>
          </w:tcPr>
          <w:p w14:paraId="679483E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shd w:val="clear" w:color="000000" w:fill="FFFFFF"/>
            <w:noWrap/>
            <w:vAlign w:val="bottom"/>
            <w:hideMark/>
          </w:tcPr>
          <w:p w14:paraId="4794F46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387027A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4 060,7</w:t>
            </w:r>
          </w:p>
        </w:tc>
        <w:tc>
          <w:tcPr>
            <w:tcW w:w="665" w:type="pct"/>
            <w:tcBorders>
              <w:top w:val="nil"/>
              <w:left w:val="single" w:sz="4" w:space="0" w:color="auto"/>
              <w:bottom w:val="single" w:sz="4" w:space="0" w:color="auto"/>
              <w:right w:val="nil"/>
            </w:tcBorders>
            <w:shd w:val="clear" w:color="000000" w:fill="FFFFFF"/>
            <w:noWrap/>
            <w:vAlign w:val="bottom"/>
            <w:hideMark/>
          </w:tcPr>
          <w:p w14:paraId="41AEC3A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5 558,9</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895CE0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5 797,4</w:t>
            </w:r>
          </w:p>
        </w:tc>
      </w:tr>
      <w:tr w:rsidR="004618E3" w:rsidRPr="004618E3" w14:paraId="022F205C"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671178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32" w:type="pct"/>
            <w:tcBorders>
              <w:top w:val="nil"/>
              <w:left w:val="single" w:sz="4" w:space="0" w:color="auto"/>
              <w:bottom w:val="single" w:sz="4" w:space="0" w:color="auto"/>
              <w:right w:val="nil"/>
            </w:tcBorders>
            <w:shd w:val="clear" w:color="000000" w:fill="FFFFFF"/>
            <w:noWrap/>
            <w:vAlign w:val="bottom"/>
            <w:hideMark/>
          </w:tcPr>
          <w:p w14:paraId="4BA0E2D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232" w:type="pct"/>
            <w:tcBorders>
              <w:top w:val="nil"/>
              <w:left w:val="single" w:sz="4" w:space="0" w:color="auto"/>
              <w:bottom w:val="single" w:sz="4" w:space="0" w:color="auto"/>
              <w:right w:val="nil"/>
            </w:tcBorders>
            <w:shd w:val="clear" w:color="000000" w:fill="FFFFFF"/>
            <w:noWrap/>
            <w:vAlign w:val="bottom"/>
            <w:hideMark/>
          </w:tcPr>
          <w:p w14:paraId="762A7C6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09</w:t>
            </w:r>
          </w:p>
        </w:tc>
        <w:tc>
          <w:tcPr>
            <w:tcW w:w="568" w:type="pct"/>
            <w:tcBorders>
              <w:top w:val="nil"/>
              <w:left w:val="single" w:sz="4" w:space="0" w:color="auto"/>
              <w:bottom w:val="single" w:sz="4" w:space="0" w:color="auto"/>
              <w:right w:val="nil"/>
            </w:tcBorders>
            <w:shd w:val="clear" w:color="000000" w:fill="FFFFFF"/>
            <w:noWrap/>
            <w:vAlign w:val="bottom"/>
            <w:hideMark/>
          </w:tcPr>
          <w:p w14:paraId="56F2C39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6700000000</w:t>
            </w:r>
          </w:p>
        </w:tc>
        <w:tc>
          <w:tcPr>
            <w:tcW w:w="232" w:type="pct"/>
            <w:tcBorders>
              <w:top w:val="nil"/>
              <w:left w:val="single" w:sz="4" w:space="0" w:color="auto"/>
              <w:bottom w:val="single" w:sz="4" w:space="0" w:color="auto"/>
              <w:right w:val="nil"/>
            </w:tcBorders>
            <w:shd w:val="clear" w:color="000000" w:fill="FFFFFF"/>
            <w:noWrap/>
            <w:vAlign w:val="bottom"/>
            <w:hideMark/>
          </w:tcPr>
          <w:p w14:paraId="3A46922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4060FC1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4 060,7</w:t>
            </w:r>
          </w:p>
        </w:tc>
        <w:tc>
          <w:tcPr>
            <w:tcW w:w="665" w:type="pct"/>
            <w:tcBorders>
              <w:top w:val="nil"/>
              <w:left w:val="single" w:sz="4" w:space="0" w:color="auto"/>
              <w:bottom w:val="single" w:sz="4" w:space="0" w:color="auto"/>
              <w:right w:val="nil"/>
            </w:tcBorders>
            <w:shd w:val="clear" w:color="000000" w:fill="FFFFFF"/>
            <w:noWrap/>
            <w:vAlign w:val="bottom"/>
            <w:hideMark/>
          </w:tcPr>
          <w:p w14:paraId="63B4D59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5 558,9</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2B73527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5 797,4</w:t>
            </w:r>
          </w:p>
        </w:tc>
      </w:tr>
      <w:tr w:rsidR="004618E3" w:rsidRPr="004618E3" w14:paraId="3738574C"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4F9125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Основное мероприятие "Комплексное развитие транспортной инфраструктуры сельского поселения Нялинское"</w:t>
            </w:r>
          </w:p>
        </w:tc>
        <w:tc>
          <w:tcPr>
            <w:tcW w:w="232" w:type="pct"/>
            <w:tcBorders>
              <w:top w:val="nil"/>
              <w:left w:val="single" w:sz="4" w:space="0" w:color="auto"/>
              <w:bottom w:val="single" w:sz="4" w:space="0" w:color="auto"/>
              <w:right w:val="nil"/>
            </w:tcBorders>
            <w:shd w:val="clear" w:color="000000" w:fill="FFFFFF"/>
            <w:noWrap/>
            <w:vAlign w:val="bottom"/>
            <w:hideMark/>
          </w:tcPr>
          <w:p w14:paraId="4241277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232" w:type="pct"/>
            <w:tcBorders>
              <w:top w:val="nil"/>
              <w:left w:val="single" w:sz="4" w:space="0" w:color="auto"/>
              <w:bottom w:val="single" w:sz="4" w:space="0" w:color="auto"/>
              <w:right w:val="nil"/>
            </w:tcBorders>
            <w:shd w:val="clear" w:color="000000" w:fill="FFFFFF"/>
            <w:noWrap/>
            <w:vAlign w:val="bottom"/>
            <w:hideMark/>
          </w:tcPr>
          <w:p w14:paraId="5893CFE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09</w:t>
            </w:r>
          </w:p>
        </w:tc>
        <w:tc>
          <w:tcPr>
            <w:tcW w:w="568" w:type="pct"/>
            <w:tcBorders>
              <w:top w:val="nil"/>
              <w:left w:val="single" w:sz="4" w:space="0" w:color="auto"/>
              <w:bottom w:val="single" w:sz="4" w:space="0" w:color="auto"/>
              <w:right w:val="nil"/>
            </w:tcBorders>
            <w:shd w:val="clear" w:color="000000" w:fill="FFFFFF"/>
            <w:noWrap/>
            <w:vAlign w:val="bottom"/>
            <w:hideMark/>
          </w:tcPr>
          <w:p w14:paraId="399AC7C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6700500000</w:t>
            </w:r>
          </w:p>
        </w:tc>
        <w:tc>
          <w:tcPr>
            <w:tcW w:w="232" w:type="pct"/>
            <w:tcBorders>
              <w:top w:val="nil"/>
              <w:left w:val="single" w:sz="4" w:space="0" w:color="auto"/>
              <w:bottom w:val="single" w:sz="4" w:space="0" w:color="auto"/>
              <w:right w:val="nil"/>
            </w:tcBorders>
            <w:shd w:val="clear" w:color="000000" w:fill="FFFFFF"/>
            <w:noWrap/>
            <w:vAlign w:val="bottom"/>
            <w:hideMark/>
          </w:tcPr>
          <w:p w14:paraId="01EFCDE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67B9F26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4 060,7</w:t>
            </w:r>
          </w:p>
        </w:tc>
        <w:tc>
          <w:tcPr>
            <w:tcW w:w="665" w:type="pct"/>
            <w:tcBorders>
              <w:top w:val="nil"/>
              <w:left w:val="single" w:sz="4" w:space="0" w:color="auto"/>
              <w:bottom w:val="single" w:sz="4" w:space="0" w:color="auto"/>
              <w:right w:val="nil"/>
            </w:tcBorders>
            <w:shd w:val="clear" w:color="000000" w:fill="FFFFFF"/>
            <w:noWrap/>
            <w:vAlign w:val="bottom"/>
            <w:hideMark/>
          </w:tcPr>
          <w:p w14:paraId="63942B3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5 558,9</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464A9B6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5 797,4</w:t>
            </w:r>
          </w:p>
        </w:tc>
      </w:tr>
      <w:tr w:rsidR="004618E3" w:rsidRPr="004618E3" w14:paraId="3C185CB9"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0779BDC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Реализация мероприятий по ремонту и содержанию существующей </w:t>
            </w:r>
            <w:proofErr w:type="spellStart"/>
            <w:r w:rsidRPr="004618E3">
              <w:rPr>
                <w:rFonts w:ascii="Times New Roman" w:hAnsi="Times New Roman" w:cs="Times New Roman"/>
                <w:sz w:val="24"/>
                <w:szCs w:val="24"/>
                <w:lang w:eastAsia="ru-RU"/>
              </w:rPr>
              <w:t>улично</w:t>
            </w:r>
            <w:proofErr w:type="spellEnd"/>
            <w:r w:rsidRPr="004618E3">
              <w:rPr>
                <w:rFonts w:ascii="Times New Roman" w:hAnsi="Times New Roman" w:cs="Times New Roman"/>
                <w:sz w:val="24"/>
                <w:szCs w:val="24"/>
                <w:lang w:eastAsia="ru-RU"/>
              </w:rPr>
              <w:t xml:space="preserve"> - дорожной сети и инфраструктурных объектов</w:t>
            </w:r>
          </w:p>
        </w:tc>
        <w:tc>
          <w:tcPr>
            <w:tcW w:w="232" w:type="pct"/>
            <w:tcBorders>
              <w:top w:val="nil"/>
              <w:left w:val="single" w:sz="4" w:space="0" w:color="auto"/>
              <w:bottom w:val="single" w:sz="4" w:space="0" w:color="auto"/>
              <w:right w:val="nil"/>
            </w:tcBorders>
            <w:shd w:val="clear" w:color="000000" w:fill="FFFFFF"/>
            <w:noWrap/>
            <w:vAlign w:val="bottom"/>
            <w:hideMark/>
          </w:tcPr>
          <w:p w14:paraId="6472337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232" w:type="pct"/>
            <w:tcBorders>
              <w:top w:val="nil"/>
              <w:left w:val="single" w:sz="4" w:space="0" w:color="auto"/>
              <w:bottom w:val="single" w:sz="4" w:space="0" w:color="auto"/>
              <w:right w:val="nil"/>
            </w:tcBorders>
            <w:shd w:val="clear" w:color="000000" w:fill="FFFFFF"/>
            <w:noWrap/>
            <w:vAlign w:val="bottom"/>
            <w:hideMark/>
          </w:tcPr>
          <w:p w14:paraId="0C2E251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09</w:t>
            </w:r>
          </w:p>
        </w:tc>
        <w:tc>
          <w:tcPr>
            <w:tcW w:w="568" w:type="pct"/>
            <w:tcBorders>
              <w:top w:val="nil"/>
              <w:left w:val="single" w:sz="4" w:space="0" w:color="auto"/>
              <w:bottom w:val="single" w:sz="4" w:space="0" w:color="auto"/>
              <w:right w:val="nil"/>
            </w:tcBorders>
            <w:shd w:val="clear" w:color="000000" w:fill="FFFFFF"/>
            <w:noWrap/>
            <w:vAlign w:val="bottom"/>
            <w:hideMark/>
          </w:tcPr>
          <w:p w14:paraId="6151C5A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6700519990</w:t>
            </w:r>
          </w:p>
        </w:tc>
        <w:tc>
          <w:tcPr>
            <w:tcW w:w="232" w:type="pct"/>
            <w:tcBorders>
              <w:top w:val="nil"/>
              <w:left w:val="single" w:sz="4" w:space="0" w:color="auto"/>
              <w:bottom w:val="single" w:sz="4" w:space="0" w:color="auto"/>
              <w:right w:val="nil"/>
            </w:tcBorders>
            <w:shd w:val="clear" w:color="000000" w:fill="FFFFFF"/>
            <w:noWrap/>
            <w:vAlign w:val="bottom"/>
            <w:hideMark/>
          </w:tcPr>
          <w:p w14:paraId="1918CA3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6712C0C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4 022,8</w:t>
            </w:r>
          </w:p>
        </w:tc>
        <w:tc>
          <w:tcPr>
            <w:tcW w:w="665" w:type="pct"/>
            <w:tcBorders>
              <w:top w:val="nil"/>
              <w:left w:val="single" w:sz="4" w:space="0" w:color="auto"/>
              <w:bottom w:val="single" w:sz="4" w:space="0" w:color="auto"/>
              <w:right w:val="nil"/>
            </w:tcBorders>
            <w:shd w:val="clear" w:color="000000" w:fill="FFFFFF"/>
            <w:noWrap/>
            <w:vAlign w:val="bottom"/>
            <w:hideMark/>
          </w:tcPr>
          <w:p w14:paraId="557A647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5 521,0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536DF33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5 759,5</w:t>
            </w:r>
          </w:p>
        </w:tc>
      </w:tr>
      <w:tr w:rsidR="004618E3" w:rsidRPr="004618E3" w14:paraId="04CCF3E8"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0DA9F39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32" w:type="pct"/>
            <w:tcBorders>
              <w:top w:val="nil"/>
              <w:left w:val="single" w:sz="4" w:space="0" w:color="auto"/>
              <w:bottom w:val="single" w:sz="4" w:space="0" w:color="auto"/>
              <w:right w:val="nil"/>
            </w:tcBorders>
            <w:shd w:val="clear" w:color="000000" w:fill="FFFFFF"/>
            <w:noWrap/>
            <w:vAlign w:val="bottom"/>
            <w:hideMark/>
          </w:tcPr>
          <w:p w14:paraId="4BF274D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232" w:type="pct"/>
            <w:tcBorders>
              <w:top w:val="nil"/>
              <w:left w:val="single" w:sz="4" w:space="0" w:color="auto"/>
              <w:bottom w:val="single" w:sz="4" w:space="0" w:color="auto"/>
              <w:right w:val="nil"/>
            </w:tcBorders>
            <w:shd w:val="clear" w:color="000000" w:fill="FFFFFF"/>
            <w:noWrap/>
            <w:vAlign w:val="bottom"/>
            <w:hideMark/>
          </w:tcPr>
          <w:p w14:paraId="2F78600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09</w:t>
            </w:r>
          </w:p>
        </w:tc>
        <w:tc>
          <w:tcPr>
            <w:tcW w:w="568" w:type="pct"/>
            <w:tcBorders>
              <w:top w:val="nil"/>
              <w:left w:val="single" w:sz="4" w:space="0" w:color="auto"/>
              <w:bottom w:val="single" w:sz="4" w:space="0" w:color="auto"/>
              <w:right w:val="nil"/>
            </w:tcBorders>
            <w:shd w:val="clear" w:color="000000" w:fill="FFFFFF"/>
            <w:noWrap/>
            <w:vAlign w:val="bottom"/>
            <w:hideMark/>
          </w:tcPr>
          <w:p w14:paraId="3808A7D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6700519990</w:t>
            </w:r>
          </w:p>
        </w:tc>
        <w:tc>
          <w:tcPr>
            <w:tcW w:w="232" w:type="pct"/>
            <w:tcBorders>
              <w:top w:val="nil"/>
              <w:left w:val="single" w:sz="4" w:space="0" w:color="auto"/>
              <w:bottom w:val="single" w:sz="4" w:space="0" w:color="auto"/>
              <w:right w:val="nil"/>
            </w:tcBorders>
            <w:shd w:val="clear" w:color="000000" w:fill="FFFFFF"/>
            <w:noWrap/>
            <w:vAlign w:val="bottom"/>
            <w:hideMark/>
          </w:tcPr>
          <w:p w14:paraId="3F1AA40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200</w:t>
            </w:r>
          </w:p>
        </w:tc>
        <w:tc>
          <w:tcPr>
            <w:tcW w:w="665" w:type="pct"/>
            <w:tcBorders>
              <w:top w:val="nil"/>
              <w:left w:val="single" w:sz="4" w:space="0" w:color="auto"/>
              <w:bottom w:val="single" w:sz="4" w:space="0" w:color="auto"/>
              <w:right w:val="nil"/>
            </w:tcBorders>
            <w:shd w:val="clear" w:color="000000" w:fill="FFFFFF"/>
            <w:noWrap/>
            <w:vAlign w:val="bottom"/>
            <w:hideMark/>
          </w:tcPr>
          <w:p w14:paraId="7C13E66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4 022,8</w:t>
            </w:r>
          </w:p>
        </w:tc>
        <w:tc>
          <w:tcPr>
            <w:tcW w:w="665" w:type="pct"/>
            <w:tcBorders>
              <w:top w:val="nil"/>
              <w:left w:val="single" w:sz="4" w:space="0" w:color="auto"/>
              <w:bottom w:val="single" w:sz="4" w:space="0" w:color="auto"/>
              <w:right w:val="nil"/>
            </w:tcBorders>
            <w:shd w:val="clear" w:color="000000" w:fill="FFFFFF"/>
            <w:noWrap/>
            <w:vAlign w:val="bottom"/>
            <w:hideMark/>
          </w:tcPr>
          <w:p w14:paraId="227BD8C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5 521,0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438742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5 759,5</w:t>
            </w:r>
          </w:p>
        </w:tc>
      </w:tr>
      <w:tr w:rsidR="004618E3" w:rsidRPr="004618E3" w14:paraId="2E5DB558"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5B5C8C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32" w:type="pct"/>
            <w:tcBorders>
              <w:top w:val="nil"/>
              <w:left w:val="single" w:sz="4" w:space="0" w:color="auto"/>
              <w:bottom w:val="single" w:sz="4" w:space="0" w:color="auto"/>
              <w:right w:val="nil"/>
            </w:tcBorders>
            <w:shd w:val="clear" w:color="000000" w:fill="FFFFFF"/>
            <w:noWrap/>
            <w:vAlign w:val="bottom"/>
            <w:hideMark/>
          </w:tcPr>
          <w:p w14:paraId="69E518D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232" w:type="pct"/>
            <w:tcBorders>
              <w:top w:val="nil"/>
              <w:left w:val="single" w:sz="4" w:space="0" w:color="auto"/>
              <w:bottom w:val="single" w:sz="4" w:space="0" w:color="auto"/>
              <w:right w:val="nil"/>
            </w:tcBorders>
            <w:shd w:val="clear" w:color="000000" w:fill="FFFFFF"/>
            <w:noWrap/>
            <w:vAlign w:val="bottom"/>
            <w:hideMark/>
          </w:tcPr>
          <w:p w14:paraId="14F5FA8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09</w:t>
            </w:r>
          </w:p>
        </w:tc>
        <w:tc>
          <w:tcPr>
            <w:tcW w:w="568" w:type="pct"/>
            <w:tcBorders>
              <w:top w:val="nil"/>
              <w:left w:val="single" w:sz="4" w:space="0" w:color="auto"/>
              <w:bottom w:val="single" w:sz="4" w:space="0" w:color="auto"/>
              <w:right w:val="nil"/>
            </w:tcBorders>
            <w:shd w:val="clear" w:color="000000" w:fill="FFFFFF"/>
            <w:noWrap/>
            <w:vAlign w:val="bottom"/>
            <w:hideMark/>
          </w:tcPr>
          <w:p w14:paraId="3B99808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6700519990</w:t>
            </w:r>
          </w:p>
        </w:tc>
        <w:tc>
          <w:tcPr>
            <w:tcW w:w="232" w:type="pct"/>
            <w:tcBorders>
              <w:top w:val="nil"/>
              <w:left w:val="single" w:sz="4" w:space="0" w:color="auto"/>
              <w:bottom w:val="single" w:sz="4" w:space="0" w:color="auto"/>
              <w:right w:val="nil"/>
            </w:tcBorders>
            <w:shd w:val="clear" w:color="000000" w:fill="FFFFFF"/>
            <w:noWrap/>
            <w:vAlign w:val="bottom"/>
            <w:hideMark/>
          </w:tcPr>
          <w:p w14:paraId="0AE5D48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240</w:t>
            </w:r>
          </w:p>
        </w:tc>
        <w:tc>
          <w:tcPr>
            <w:tcW w:w="665" w:type="pct"/>
            <w:tcBorders>
              <w:top w:val="nil"/>
              <w:left w:val="single" w:sz="4" w:space="0" w:color="auto"/>
              <w:bottom w:val="single" w:sz="4" w:space="0" w:color="auto"/>
              <w:right w:val="nil"/>
            </w:tcBorders>
            <w:shd w:val="clear" w:color="000000" w:fill="FFFFFF"/>
            <w:noWrap/>
            <w:vAlign w:val="bottom"/>
            <w:hideMark/>
          </w:tcPr>
          <w:p w14:paraId="2E170C1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4 022,8</w:t>
            </w:r>
          </w:p>
        </w:tc>
        <w:tc>
          <w:tcPr>
            <w:tcW w:w="665" w:type="pct"/>
            <w:tcBorders>
              <w:top w:val="nil"/>
              <w:left w:val="single" w:sz="4" w:space="0" w:color="auto"/>
              <w:bottom w:val="single" w:sz="4" w:space="0" w:color="auto"/>
              <w:right w:val="nil"/>
            </w:tcBorders>
            <w:shd w:val="clear" w:color="000000" w:fill="FFFFFF"/>
            <w:noWrap/>
            <w:vAlign w:val="bottom"/>
            <w:hideMark/>
          </w:tcPr>
          <w:p w14:paraId="4536DDE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5 521,0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4EB350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5 759,5</w:t>
            </w:r>
          </w:p>
        </w:tc>
      </w:tr>
      <w:tr w:rsidR="004618E3" w:rsidRPr="004618E3" w14:paraId="263699C4"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C02B11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Реализация мероприятий по снижению затрат электроэнергии на уличное освещение</w:t>
            </w:r>
          </w:p>
        </w:tc>
        <w:tc>
          <w:tcPr>
            <w:tcW w:w="232" w:type="pct"/>
            <w:tcBorders>
              <w:top w:val="nil"/>
              <w:left w:val="single" w:sz="4" w:space="0" w:color="auto"/>
              <w:bottom w:val="single" w:sz="4" w:space="0" w:color="auto"/>
              <w:right w:val="nil"/>
            </w:tcBorders>
            <w:shd w:val="clear" w:color="000000" w:fill="FFFFFF"/>
            <w:noWrap/>
            <w:vAlign w:val="bottom"/>
            <w:hideMark/>
          </w:tcPr>
          <w:p w14:paraId="6E51453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232" w:type="pct"/>
            <w:tcBorders>
              <w:top w:val="nil"/>
              <w:left w:val="single" w:sz="4" w:space="0" w:color="auto"/>
              <w:bottom w:val="single" w:sz="4" w:space="0" w:color="auto"/>
              <w:right w:val="nil"/>
            </w:tcBorders>
            <w:shd w:val="clear" w:color="000000" w:fill="FFFFFF"/>
            <w:noWrap/>
            <w:vAlign w:val="bottom"/>
            <w:hideMark/>
          </w:tcPr>
          <w:p w14:paraId="3ED9BBE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09</w:t>
            </w:r>
          </w:p>
        </w:tc>
        <w:tc>
          <w:tcPr>
            <w:tcW w:w="568" w:type="pct"/>
            <w:tcBorders>
              <w:top w:val="nil"/>
              <w:left w:val="single" w:sz="4" w:space="0" w:color="auto"/>
              <w:bottom w:val="single" w:sz="4" w:space="0" w:color="auto"/>
              <w:right w:val="nil"/>
            </w:tcBorders>
            <w:shd w:val="clear" w:color="000000" w:fill="FFFFFF"/>
            <w:noWrap/>
            <w:vAlign w:val="bottom"/>
            <w:hideMark/>
          </w:tcPr>
          <w:p w14:paraId="420A743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6700539990</w:t>
            </w:r>
          </w:p>
        </w:tc>
        <w:tc>
          <w:tcPr>
            <w:tcW w:w="232" w:type="pct"/>
            <w:tcBorders>
              <w:top w:val="nil"/>
              <w:left w:val="single" w:sz="4" w:space="0" w:color="auto"/>
              <w:bottom w:val="single" w:sz="4" w:space="0" w:color="auto"/>
              <w:right w:val="nil"/>
            </w:tcBorders>
            <w:shd w:val="clear" w:color="000000" w:fill="FFFFFF"/>
            <w:noWrap/>
            <w:vAlign w:val="bottom"/>
            <w:hideMark/>
          </w:tcPr>
          <w:p w14:paraId="261A5AD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5C1CE98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37,9</w:t>
            </w:r>
          </w:p>
        </w:tc>
        <w:tc>
          <w:tcPr>
            <w:tcW w:w="665" w:type="pct"/>
            <w:tcBorders>
              <w:top w:val="nil"/>
              <w:left w:val="single" w:sz="4" w:space="0" w:color="auto"/>
              <w:bottom w:val="single" w:sz="4" w:space="0" w:color="auto"/>
              <w:right w:val="nil"/>
            </w:tcBorders>
            <w:shd w:val="clear" w:color="000000" w:fill="FFFFFF"/>
            <w:noWrap/>
            <w:vAlign w:val="bottom"/>
            <w:hideMark/>
          </w:tcPr>
          <w:p w14:paraId="5C3731E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37,9</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4C81AF8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37,9</w:t>
            </w:r>
          </w:p>
        </w:tc>
      </w:tr>
      <w:tr w:rsidR="004618E3" w:rsidRPr="004618E3" w14:paraId="62456060"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7B5CCF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32" w:type="pct"/>
            <w:tcBorders>
              <w:top w:val="nil"/>
              <w:left w:val="single" w:sz="4" w:space="0" w:color="auto"/>
              <w:bottom w:val="single" w:sz="4" w:space="0" w:color="auto"/>
              <w:right w:val="nil"/>
            </w:tcBorders>
            <w:shd w:val="clear" w:color="000000" w:fill="FFFFFF"/>
            <w:noWrap/>
            <w:vAlign w:val="bottom"/>
            <w:hideMark/>
          </w:tcPr>
          <w:p w14:paraId="34860F7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232" w:type="pct"/>
            <w:tcBorders>
              <w:top w:val="nil"/>
              <w:left w:val="single" w:sz="4" w:space="0" w:color="auto"/>
              <w:bottom w:val="single" w:sz="4" w:space="0" w:color="auto"/>
              <w:right w:val="nil"/>
            </w:tcBorders>
            <w:shd w:val="clear" w:color="000000" w:fill="FFFFFF"/>
            <w:noWrap/>
            <w:vAlign w:val="bottom"/>
            <w:hideMark/>
          </w:tcPr>
          <w:p w14:paraId="160CA80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09</w:t>
            </w:r>
          </w:p>
        </w:tc>
        <w:tc>
          <w:tcPr>
            <w:tcW w:w="568" w:type="pct"/>
            <w:tcBorders>
              <w:top w:val="nil"/>
              <w:left w:val="single" w:sz="4" w:space="0" w:color="auto"/>
              <w:bottom w:val="single" w:sz="4" w:space="0" w:color="auto"/>
              <w:right w:val="nil"/>
            </w:tcBorders>
            <w:shd w:val="clear" w:color="000000" w:fill="FFFFFF"/>
            <w:noWrap/>
            <w:vAlign w:val="bottom"/>
            <w:hideMark/>
          </w:tcPr>
          <w:p w14:paraId="7E9776F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6700539990</w:t>
            </w:r>
          </w:p>
        </w:tc>
        <w:tc>
          <w:tcPr>
            <w:tcW w:w="232" w:type="pct"/>
            <w:tcBorders>
              <w:top w:val="nil"/>
              <w:left w:val="single" w:sz="4" w:space="0" w:color="auto"/>
              <w:bottom w:val="single" w:sz="4" w:space="0" w:color="auto"/>
              <w:right w:val="nil"/>
            </w:tcBorders>
            <w:shd w:val="clear" w:color="000000" w:fill="FFFFFF"/>
            <w:noWrap/>
            <w:vAlign w:val="bottom"/>
            <w:hideMark/>
          </w:tcPr>
          <w:p w14:paraId="13BC2B8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200</w:t>
            </w:r>
          </w:p>
        </w:tc>
        <w:tc>
          <w:tcPr>
            <w:tcW w:w="665" w:type="pct"/>
            <w:tcBorders>
              <w:top w:val="nil"/>
              <w:left w:val="single" w:sz="4" w:space="0" w:color="auto"/>
              <w:bottom w:val="single" w:sz="4" w:space="0" w:color="auto"/>
              <w:right w:val="nil"/>
            </w:tcBorders>
            <w:shd w:val="clear" w:color="000000" w:fill="FFFFFF"/>
            <w:noWrap/>
            <w:vAlign w:val="bottom"/>
            <w:hideMark/>
          </w:tcPr>
          <w:p w14:paraId="34DE209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37,9</w:t>
            </w:r>
          </w:p>
        </w:tc>
        <w:tc>
          <w:tcPr>
            <w:tcW w:w="665" w:type="pct"/>
            <w:tcBorders>
              <w:top w:val="nil"/>
              <w:left w:val="single" w:sz="4" w:space="0" w:color="auto"/>
              <w:bottom w:val="single" w:sz="4" w:space="0" w:color="auto"/>
              <w:right w:val="nil"/>
            </w:tcBorders>
            <w:shd w:val="clear" w:color="000000" w:fill="FFFFFF"/>
            <w:noWrap/>
            <w:vAlign w:val="bottom"/>
            <w:hideMark/>
          </w:tcPr>
          <w:p w14:paraId="4894750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37,9</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25A6E4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37,9</w:t>
            </w:r>
          </w:p>
        </w:tc>
      </w:tr>
      <w:tr w:rsidR="004618E3" w:rsidRPr="004618E3" w14:paraId="3F1699CE" w14:textId="77777777" w:rsidTr="004618E3">
        <w:trPr>
          <w:trHeight w:val="435"/>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1A8F20C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7FE8BA2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04</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1E3B01F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09</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58C6AAB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6700539990</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588FBD0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240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1D53257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37,9</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19CFEB2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37,9</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87C996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37,9</w:t>
            </w:r>
          </w:p>
        </w:tc>
      </w:tr>
      <w:tr w:rsidR="004618E3" w:rsidRPr="004618E3" w14:paraId="022544DC" w14:textId="77777777" w:rsidTr="0029388F">
        <w:trPr>
          <w:trHeight w:val="255"/>
        </w:trPr>
        <w:tc>
          <w:tcPr>
            <w:tcW w:w="1740" w:type="pct"/>
            <w:tcBorders>
              <w:top w:val="nil"/>
              <w:left w:val="single" w:sz="8" w:space="0" w:color="auto"/>
              <w:bottom w:val="single" w:sz="4" w:space="0" w:color="auto"/>
              <w:right w:val="single" w:sz="4" w:space="0" w:color="auto"/>
            </w:tcBorders>
            <w:vAlign w:val="bottom"/>
            <w:hideMark/>
          </w:tcPr>
          <w:p w14:paraId="611737F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Культура, кинематография</w:t>
            </w:r>
          </w:p>
        </w:tc>
        <w:tc>
          <w:tcPr>
            <w:tcW w:w="232" w:type="pct"/>
            <w:tcBorders>
              <w:top w:val="nil"/>
              <w:left w:val="single" w:sz="4" w:space="0" w:color="auto"/>
              <w:bottom w:val="single" w:sz="4" w:space="0" w:color="auto"/>
              <w:right w:val="nil"/>
            </w:tcBorders>
            <w:noWrap/>
            <w:vAlign w:val="bottom"/>
            <w:hideMark/>
          </w:tcPr>
          <w:p w14:paraId="52CA1D0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nil"/>
              <w:left w:val="single" w:sz="4" w:space="0" w:color="auto"/>
              <w:bottom w:val="single" w:sz="4" w:space="0" w:color="auto"/>
              <w:right w:val="nil"/>
            </w:tcBorders>
            <w:noWrap/>
            <w:vAlign w:val="bottom"/>
            <w:hideMark/>
          </w:tcPr>
          <w:p w14:paraId="2EC84E6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568" w:type="pct"/>
            <w:tcBorders>
              <w:top w:val="nil"/>
              <w:left w:val="single" w:sz="4" w:space="0" w:color="auto"/>
              <w:bottom w:val="single" w:sz="4" w:space="0" w:color="auto"/>
              <w:right w:val="nil"/>
            </w:tcBorders>
            <w:noWrap/>
            <w:vAlign w:val="bottom"/>
            <w:hideMark/>
          </w:tcPr>
          <w:p w14:paraId="55750D2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noWrap/>
            <w:vAlign w:val="bottom"/>
            <w:hideMark/>
          </w:tcPr>
          <w:p w14:paraId="06875AE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noWrap/>
            <w:vAlign w:val="bottom"/>
            <w:hideMark/>
          </w:tcPr>
          <w:p w14:paraId="11B81F4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12 345,0</w:t>
            </w:r>
          </w:p>
        </w:tc>
        <w:tc>
          <w:tcPr>
            <w:tcW w:w="665" w:type="pct"/>
            <w:tcBorders>
              <w:top w:val="nil"/>
              <w:left w:val="single" w:sz="4" w:space="0" w:color="auto"/>
              <w:bottom w:val="single" w:sz="4" w:space="0" w:color="auto"/>
              <w:right w:val="nil"/>
            </w:tcBorders>
            <w:noWrap/>
            <w:vAlign w:val="bottom"/>
            <w:hideMark/>
          </w:tcPr>
          <w:p w14:paraId="5F95815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8 480,7</w:t>
            </w:r>
          </w:p>
        </w:tc>
        <w:tc>
          <w:tcPr>
            <w:tcW w:w="665" w:type="pct"/>
            <w:tcBorders>
              <w:top w:val="nil"/>
              <w:left w:val="single" w:sz="4" w:space="0" w:color="auto"/>
              <w:bottom w:val="single" w:sz="4" w:space="0" w:color="auto"/>
              <w:right w:val="single" w:sz="8" w:space="0" w:color="auto"/>
            </w:tcBorders>
            <w:noWrap/>
            <w:vAlign w:val="bottom"/>
            <w:hideMark/>
          </w:tcPr>
          <w:p w14:paraId="05900BE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7 572,7</w:t>
            </w:r>
          </w:p>
        </w:tc>
      </w:tr>
      <w:tr w:rsidR="004618E3" w:rsidRPr="004618E3" w14:paraId="26D2FC33" w14:textId="77777777" w:rsidTr="0029388F">
        <w:trPr>
          <w:trHeight w:val="255"/>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6ACF584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Культура</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2F7A8A0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0B0D8D5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21F47DA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3B844B5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5D4B889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12 345,0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35C330D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8 480,7</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348B5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7 572,7</w:t>
            </w:r>
          </w:p>
        </w:tc>
      </w:tr>
      <w:tr w:rsidR="004618E3" w:rsidRPr="004618E3" w14:paraId="5BCE5FA4"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0721F7B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32" w:type="pct"/>
            <w:tcBorders>
              <w:top w:val="nil"/>
              <w:left w:val="single" w:sz="4" w:space="0" w:color="auto"/>
              <w:bottom w:val="single" w:sz="4" w:space="0" w:color="auto"/>
              <w:right w:val="nil"/>
            </w:tcBorders>
            <w:shd w:val="clear" w:color="000000" w:fill="FFFFFF"/>
            <w:noWrap/>
            <w:vAlign w:val="bottom"/>
            <w:hideMark/>
          </w:tcPr>
          <w:p w14:paraId="3D28CA0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nil"/>
              <w:left w:val="single" w:sz="4" w:space="0" w:color="auto"/>
              <w:bottom w:val="single" w:sz="4" w:space="0" w:color="auto"/>
              <w:right w:val="nil"/>
            </w:tcBorders>
            <w:shd w:val="clear" w:color="000000" w:fill="FFFFFF"/>
            <w:noWrap/>
            <w:vAlign w:val="bottom"/>
            <w:hideMark/>
          </w:tcPr>
          <w:p w14:paraId="60DB17E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5030DCF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6700000000</w:t>
            </w:r>
          </w:p>
        </w:tc>
        <w:tc>
          <w:tcPr>
            <w:tcW w:w="232" w:type="pct"/>
            <w:tcBorders>
              <w:top w:val="nil"/>
              <w:left w:val="single" w:sz="4" w:space="0" w:color="auto"/>
              <w:bottom w:val="single" w:sz="4" w:space="0" w:color="auto"/>
              <w:right w:val="nil"/>
            </w:tcBorders>
            <w:shd w:val="clear" w:color="000000" w:fill="FFFFFF"/>
            <w:noWrap/>
            <w:vAlign w:val="bottom"/>
            <w:hideMark/>
          </w:tcPr>
          <w:p w14:paraId="7D991C8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75E9825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12 345,0</w:t>
            </w:r>
          </w:p>
        </w:tc>
        <w:tc>
          <w:tcPr>
            <w:tcW w:w="665" w:type="pct"/>
            <w:tcBorders>
              <w:top w:val="nil"/>
              <w:left w:val="single" w:sz="4" w:space="0" w:color="auto"/>
              <w:bottom w:val="single" w:sz="4" w:space="0" w:color="auto"/>
              <w:right w:val="nil"/>
            </w:tcBorders>
            <w:shd w:val="clear" w:color="000000" w:fill="FFFFFF"/>
            <w:noWrap/>
            <w:vAlign w:val="bottom"/>
            <w:hideMark/>
          </w:tcPr>
          <w:p w14:paraId="1A39850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8 480,7</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2BB1B73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7 572,7</w:t>
            </w:r>
          </w:p>
        </w:tc>
      </w:tr>
      <w:tr w:rsidR="004618E3" w:rsidRPr="004618E3" w14:paraId="3302F503"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7380C4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Основное мероприятие "Комплексное развитие культуры, физической культуры и спорта в сельском поселении Нялинское"</w:t>
            </w:r>
          </w:p>
        </w:tc>
        <w:tc>
          <w:tcPr>
            <w:tcW w:w="232" w:type="pct"/>
            <w:tcBorders>
              <w:top w:val="nil"/>
              <w:left w:val="single" w:sz="4" w:space="0" w:color="auto"/>
              <w:bottom w:val="single" w:sz="4" w:space="0" w:color="auto"/>
              <w:right w:val="nil"/>
            </w:tcBorders>
            <w:shd w:val="clear" w:color="000000" w:fill="FFFFFF"/>
            <w:noWrap/>
            <w:vAlign w:val="bottom"/>
            <w:hideMark/>
          </w:tcPr>
          <w:p w14:paraId="5C3C5A6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nil"/>
              <w:left w:val="single" w:sz="4" w:space="0" w:color="auto"/>
              <w:bottom w:val="single" w:sz="4" w:space="0" w:color="auto"/>
              <w:right w:val="nil"/>
            </w:tcBorders>
            <w:shd w:val="clear" w:color="000000" w:fill="FFFFFF"/>
            <w:noWrap/>
            <w:vAlign w:val="bottom"/>
            <w:hideMark/>
          </w:tcPr>
          <w:p w14:paraId="12662F3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752E111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6700600000</w:t>
            </w:r>
          </w:p>
        </w:tc>
        <w:tc>
          <w:tcPr>
            <w:tcW w:w="232" w:type="pct"/>
            <w:tcBorders>
              <w:top w:val="nil"/>
              <w:left w:val="single" w:sz="4" w:space="0" w:color="auto"/>
              <w:bottom w:val="single" w:sz="4" w:space="0" w:color="auto"/>
              <w:right w:val="nil"/>
            </w:tcBorders>
            <w:shd w:val="clear" w:color="000000" w:fill="FFFFFF"/>
            <w:noWrap/>
            <w:vAlign w:val="bottom"/>
            <w:hideMark/>
          </w:tcPr>
          <w:p w14:paraId="0353985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3907555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12 345,0</w:t>
            </w:r>
          </w:p>
        </w:tc>
        <w:tc>
          <w:tcPr>
            <w:tcW w:w="665" w:type="pct"/>
            <w:tcBorders>
              <w:top w:val="nil"/>
              <w:left w:val="single" w:sz="4" w:space="0" w:color="auto"/>
              <w:bottom w:val="single" w:sz="4" w:space="0" w:color="auto"/>
              <w:right w:val="nil"/>
            </w:tcBorders>
            <w:shd w:val="clear" w:color="000000" w:fill="FFFFFF"/>
            <w:noWrap/>
            <w:vAlign w:val="bottom"/>
            <w:hideMark/>
          </w:tcPr>
          <w:p w14:paraId="69618C0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8 480,7</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5E45B37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7 572,7</w:t>
            </w:r>
          </w:p>
        </w:tc>
      </w:tr>
      <w:tr w:rsidR="004618E3" w:rsidRPr="004618E3" w14:paraId="2C4F44B4" w14:textId="77777777" w:rsidTr="004618E3">
        <w:trPr>
          <w:trHeight w:val="148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37E359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Реализация мероприятий по обеспечению досуга жителей поселения, развитие системы услуг в сфере культуры на территории сельского поселения Нялинское за счет ассигнований, предусмотренных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232" w:type="pct"/>
            <w:tcBorders>
              <w:top w:val="nil"/>
              <w:left w:val="single" w:sz="4" w:space="0" w:color="auto"/>
              <w:bottom w:val="single" w:sz="4" w:space="0" w:color="auto"/>
              <w:right w:val="nil"/>
            </w:tcBorders>
            <w:shd w:val="clear" w:color="000000" w:fill="FFFFFF"/>
            <w:noWrap/>
            <w:vAlign w:val="bottom"/>
            <w:hideMark/>
          </w:tcPr>
          <w:p w14:paraId="6BDA3F2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nil"/>
              <w:left w:val="single" w:sz="4" w:space="0" w:color="auto"/>
              <w:bottom w:val="single" w:sz="4" w:space="0" w:color="auto"/>
              <w:right w:val="nil"/>
            </w:tcBorders>
            <w:shd w:val="clear" w:color="000000" w:fill="FFFFFF"/>
            <w:noWrap/>
            <w:vAlign w:val="bottom"/>
            <w:hideMark/>
          </w:tcPr>
          <w:p w14:paraId="2EB6044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17CEDF5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6700600601</w:t>
            </w:r>
          </w:p>
        </w:tc>
        <w:tc>
          <w:tcPr>
            <w:tcW w:w="232" w:type="pct"/>
            <w:tcBorders>
              <w:top w:val="nil"/>
              <w:left w:val="single" w:sz="4" w:space="0" w:color="auto"/>
              <w:bottom w:val="single" w:sz="4" w:space="0" w:color="auto"/>
              <w:right w:val="nil"/>
            </w:tcBorders>
            <w:shd w:val="clear" w:color="000000" w:fill="FFFFFF"/>
            <w:noWrap/>
            <w:vAlign w:val="bottom"/>
            <w:hideMark/>
          </w:tcPr>
          <w:p w14:paraId="765B451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2675F1C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3 520,1</w:t>
            </w:r>
          </w:p>
        </w:tc>
        <w:tc>
          <w:tcPr>
            <w:tcW w:w="665" w:type="pct"/>
            <w:tcBorders>
              <w:top w:val="nil"/>
              <w:left w:val="single" w:sz="4" w:space="0" w:color="auto"/>
              <w:bottom w:val="single" w:sz="4" w:space="0" w:color="auto"/>
              <w:right w:val="nil"/>
            </w:tcBorders>
            <w:shd w:val="clear" w:color="000000" w:fill="FFFFFF"/>
            <w:noWrap/>
            <w:vAlign w:val="bottom"/>
            <w:hideMark/>
          </w:tcPr>
          <w:p w14:paraId="15C8125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37755BC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r>
      <w:tr w:rsidR="004618E3" w:rsidRPr="004618E3" w14:paraId="2D151D49" w14:textId="77777777" w:rsidTr="004618E3">
        <w:trPr>
          <w:trHeight w:val="106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780B6B9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2" w:type="pct"/>
            <w:tcBorders>
              <w:top w:val="nil"/>
              <w:left w:val="single" w:sz="4" w:space="0" w:color="auto"/>
              <w:bottom w:val="single" w:sz="4" w:space="0" w:color="auto"/>
              <w:right w:val="nil"/>
            </w:tcBorders>
            <w:shd w:val="clear" w:color="000000" w:fill="FFFFFF"/>
            <w:noWrap/>
            <w:vAlign w:val="bottom"/>
            <w:hideMark/>
          </w:tcPr>
          <w:p w14:paraId="692B03D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nil"/>
              <w:left w:val="single" w:sz="4" w:space="0" w:color="auto"/>
              <w:bottom w:val="single" w:sz="4" w:space="0" w:color="auto"/>
              <w:right w:val="nil"/>
            </w:tcBorders>
            <w:shd w:val="clear" w:color="000000" w:fill="FFFFFF"/>
            <w:noWrap/>
            <w:vAlign w:val="bottom"/>
            <w:hideMark/>
          </w:tcPr>
          <w:p w14:paraId="323EA79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28B13CC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6700600601</w:t>
            </w:r>
          </w:p>
        </w:tc>
        <w:tc>
          <w:tcPr>
            <w:tcW w:w="232" w:type="pct"/>
            <w:tcBorders>
              <w:top w:val="nil"/>
              <w:left w:val="single" w:sz="4" w:space="0" w:color="auto"/>
              <w:bottom w:val="single" w:sz="4" w:space="0" w:color="auto"/>
              <w:right w:val="nil"/>
            </w:tcBorders>
            <w:shd w:val="clear" w:color="000000" w:fill="FFFFFF"/>
            <w:noWrap/>
            <w:vAlign w:val="bottom"/>
            <w:hideMark/>
          </w:tcPr>
          <w:p w14:paraId="32766D9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nil"/>
            </w:tcBorders>
            <w:shd w:val="clear" w:color="000000" w:fill="FFFFFF"/>
            <w:noWrap/>
            <w:vAlign w:val="bottom"/>
            <w:hideMark/>
          </w:tcPr>
          <w:p w14:paraId="04575A5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3 520,1</w:t>
            </w:r>
          </w:p>
        </w:tc>
        <w:tc>
          <w:tcPr>
            <w:tcW w:w="665" w:type="pct"/>
            <w:tcBorders>
              <w:top w:val="nil"/>
              <w:left w:val="single" w:sz="4" w:space="0" w:color="auto"/>
              <w:bottom w:val="single" w:sz="4" w:space="0" w:color="auto"/>
              <w:right w:val="nil"/>
            </w:tcBorders>
            <w:shd w:val="clear" w:color="000000" w:fill="FFFFFF"/>
            <w:noWrap/>
            <w:vAlign w:val="bottom"/>
            <w:hideMark/>
          </w:tcPr>
          <w:p w14:paraId="26320B6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8EB7C8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r>
      <w:tr w:rsidR="004618E3" w:rsidRPr="004618E3" w14:paraId="6F8DDC9C"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E1155F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Расходы на выплаты персоналу казенных учреждений           </w:t>
            </w:r>
          </w:p>
        </w:tc>
        <w:tc>
          <w:tcPr>
            <w:tcW w:w="232" w:type="pct"/>
            <w:tcBorders>
              <w:top w:val="nil"/>
              <w:left w:val="single" w:sz="4" w:space="0" w:color="auto"/>
              <w:bottom w:val="single" w:sz="4" w:space="0" w:color="auto"/>
              <w:right w:val="nil"/>
            </w:tcBorders>
            <w:shd w:val="clear" w:color="000000" w:fill="FFFFFF"/>
            <w:noWrap/>
            <w:vAlign w:val="bottom"/>
            <w:hideMark/>
          </w:tcPr>
          <w:p w14:paraId="1A1C5D9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nil"/>
              <w:left w:val="single" w:sz="4" w:space="0" w:color="auto"/>
              <w:bottom w:val="single" w:sz="4" w:space="0" w:color="auto"/>
              <w:right w:val="nil"/>
            </w:tcBorders>
            <w:shd w:val="clear" w:color="000000" w:fill="FFFFFF"/>
            <w:noWrap/>
            <w:vAlign w:val="bottom"/>
            <w:hideMark/>
          </w:tcPr>
          <w:p w14:paraId="4D3E664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6DE6B37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6700600601</w:t>
            </w:r>
          </w:p>
        </w:tc>
        <w:tc>
          <w:tcPr>
            <w:tcW w:w="232" w:type="pct"/>
            <w:tcBorders>
              <w:top w:val="nil"/>
              <w:left w:val="single" w:sz="4" w:space="0" w:color="auto"/>
              <w:bottom w:val="single" w:sz="4" w:space="0" w:color="auto"/>
              <w:right w:val="nil"/>
            </w:tcBorders>
            <w:shd w:val="clear" w:color="000000" w:fill="FFFFFF"/>
            <w:noWrap/>
            <w:vAlign w:val="bottom"/>
            <w:hideMark/>
          </w:tcPr>
          <w:p w14:paraId="4680D2B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110</w:t>
            </w:r>
          </w:p>
        </w:tc>
        <w:tc>
          <w:tcPr>
            <w:tcW w:w="665" w:type="pct"/>
            <w:tcBorders>
              <w:top w:val="nil"/>
              <w:left w:val="single" w:sz="4" w:space="0" w:color="auto"/>
              <w:bottom w:val="single" w:sz="4" w:space="0" w:color="auto"/>
              <w:right w:val="nil"/>
            </w:tcBorders>
            <w:shd w:val="clear" w:color="000000" w:fill="FFFFFF"/>
            <w:noWrap/>
            <w:vAlign w:val="bottom"/>
            <w:hideMark/>
          </w:tcPr>
          <w:p w14:paraId="5720D70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3 520,1</w:t>
            </w:r>
          </w:p>
        </w:tc>
        <w:tc>
          <w:tcPr>
            <w:tcW w:w="665" w:type="pct"/>
            <w:tcBorders>
              <w:top w:val="nil"/>
              <w:left w:val="single" w:sz="4" w:space="0" w:color="auto"/>
              <w:bottom w:val="single" w:sz="4" w:space="0" w:color="auto"/>
              <w:right w:val="nil"/>
            </w:tcBorders>
            <w:shd w:val="clear" w:color="000000" w:fill="FFFFFF"/>
            <w:noWrap/>
            <w:vAlign w:val="bottom"/>
            <w:hideMark/>
          </w:tcPr>
          <w:p w14:paraId="21E6F16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33C6E00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r>
      <w:tr w:rsidR="004618E3" w:rsidRPr="004618E3" w14:paraId="4D221BA7"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30554BF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Реализация мероприятий по обеспечению досуга жителей поселения, развитие системы услуг в сфере культуры на территории сельского поселения Нялинское</w:t>
            </w:r>
          </w:p>
        </w:tc>
        <w:tc>
          <w:tcPr>
            <w:tcW w:w="232" w:type="pct"/>
            <w:tcBorders>
              <w:top w:val="nil"/>
              <w:left w:val="single" w:sz="4" w:space="0" w:color="auto"/>
              <w:bottom w:val="single" w:sz="4" w:space="0" w:color="auto"/>
              <w:right w:val="nil"/>
            </w:tcBorders>
            <w:shd w:val="clear" w:color="000000" w:fill="FFFFFF"/>
            <w:noWrap/>
            <w:vAlign w:val="bottom"/>
            <w:hideMark/>
          </w:tcPr>
          <w:p w14:paraId="535080A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nil"/>
              <w:left w:val="single" w:sz="4" w:space="0" w:color="auto"/>
              <w:bottom w:val="single" w:sz="4" w:space="0" w:color="auto"/>
              <w:right w:val="nil"/>
            </w:tcBorders>
            <w:shd w:val="clear" w:color="000000" w:fill="FFFFFF"/>
            <w:noWrap/>
            <w:vAlign w:val="bottom"/>
            <w:hideMark/>
          </w:tcPr>
          <w:p w14:paraId="526531E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0F39637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6700610590</w:t>
            </w:r>
          </w:p>
        </w:tc>
        <w:tc>
          <w:tcPr>
            <w:tcW w:w="232" w:type="pct"/>
            <w:tcBorders>
              <w:top w:val="nil"/>
              <w:left w:val="single" w:sz="4" w:space="0" w:color="auto"/>
              <w:bottom w:val="single" w:sz="4" w:space="0" w:color="auto"/>
              <w:right w:val="nil"/>
            </w:tcBorders>
            <w:shd w:val="clear" w:color="000000" w:fill="FFFFFF"/>
            <w:noWrap/>
            <w:vAlign w:val="bottom"/>
            <w:hideMark/>
          </w:tcPr>
          <w:p w14:paraId="27A8695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02DE54E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8 824,9</w:t>
            </w:r>
          </w:p>
        </w:tc>
        <w:tc>
          <w:tcPr>
            <w:tcW w:w="665" w:type="pct"/>
            <w:tcBorders>
              <w:top w:val="nil"/>
              <w:left w:val="single" w:sz="4" w:space="0" w:color="auto"/>
              <w:bottom w:val="single" w:sz="4" w:space="0" w:color="auto"/>
              <w:right w:val="nil"/>
            </w:tcBorders>
            <w:shd w:val="clear" w:color="000000" w:fill="FFFFFF"/>
            <w:noWrap/>
            <w:vAlign w:val="bottom"/>
            <w:hideMark/>
          </w:tcPr>
          <w:p w14:paraId="266ACB2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8 480,7</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A0140D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7 572,7</w:t>
            </w:r>
          </w:p>
        </w:tc>
      </w:tr>
      <w:tr w:rsidR="004618E3" w:rsidRPr="004618E3" w14:paraId="16E6EEF6" w14:textId="77777777" w:rsidTr="003A46F1">
        <w:trPr>
          <w:trHeight w:val="699"/>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308BA67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787D0F8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70CA472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1B19509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6700610590</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35361A4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779A288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6 135,5</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7012632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6 135,5</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C7245A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6 135,5</w:t>
            </w:r>
          </w:p>
        </w:tc>
      </w:tr>
      <w:tr w:rsidR="004618E3" w:rsidRPr="004618E3" w14:paraId="37197090"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346A1E4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Расходы на выплаты персоналу казенных учреждений           </w:t>
            </w:r>
          </w:p>
        </w:tc>
        <w:tc>
          <w:tcPr>
            <w:tcW w:w="232" w:type="pct"/>
            <w:tcBorders>
              <w:top w:val="nil"/>
              <w:left w:val="single" w:sz="4" w:space="0" w:color="auto"/>
              <w:bottom w:val="single" w:sz="4" w:space="0" w:color="auto"/>
              <w:right w:val="nil"/>
            </w:tcBorders>
            <w:shd w:val="clear" w:color="000000" w:fill="FFFFFF"/>
            <w:noWrap/>
            <w:vAlign w:val="bottom"/>
            <w:hideMark/>
          </w:tcPr>
          <w:p w14:paraId="661915A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nil"/>
              <w:left w:val="single" w:sz="4" w:space="0" w:color="auto"/>
              <w:bottom w:val="single" w:sz="4" w:space="0" w:color="auto"/>
              <w:right w:val="nil"/>
            </w:tcBorders>
            <w:shd w:val="clear" w:color="000000" w:fill="FFFFFF"/>
            <w:noWrap/>
            <w:vAlign w:val="bottom"/>
            <w:hideMark/>
          </w:tcPr>
          <w:p w14:paraId="6B60DC3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7DEE2D4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6700610590</w:t>
            </w:r>
          </w:p>
        </w:tc>
        <w:tc>
          <w:tcPr>
            <w:tcW w:w="232" w:type="pct"/>
            <w:tcBorders>
              <w:top w:val="nil"/>
              <w:left w:val="single" w:sz="4" w:space="0" w:color="auto"/>
              <w:bottom w:val="single" w:sz="4" w:space="0" w:color="auto"/>
              <w:right w:val="nil"/>
            </w:tcBorders>
            <w:shd w:val="clear" w:color="000000" w:fill="FFFFFF"/>
            <w:noWrap/>
            <w:vAlign w:val="bottom"/>
            <w:hideMark/>
          </w:tcPr>
          <w:p w14:paraId="354C1F9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110</w:t>
            </w:r>
          </w:p>
        </w:tc>
        <w:tc>
          <w:tcPr>
            <w:tcW w:w="665" w:type="pct"/>
            <w:tcBorders>
              <w:top w:val="nil"/>
              <w:left w:val="single" w:sz="4" w:space="0" w:color="auto"/>
              <w:bottom w:val="single" w:sz="4" w:space="0" w:color="auto"/>
              <w:right w:val="nil"/>
            </w:tcBorders>
            <w:shd w:val="clear" w:color="000000" w:fill="FFFFFF"/>
            <w:noWrap/>
            <w:vAlign w:val="bottom"/>
            <w:hideMark/>
          </w:tcPr>
          <w:p w14:paraId="446598A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6 135,5</w:t>
            </w:r>
          </w:p>
        </w:tc>
        <w:tc>
          <w:tcPr>
            <w:tcW w:w="665" w:type="pct"/>
            <w:tcBorders>
              <w:top w:val="nil"/>
              <w:left w:val="single" w:sz="4" w:space="0" w:color="auto"/>
              <w:bottom w:val="single" w:sz="4" w:space="0" w:color="auto"/>
              <w:right w:val="nil"/>
            </w:tcBorders>
            <w:shd w:val="clear" w:color="000000" w:fill="FFFFFF"/>
            <w:noWrap/>
            <w:vAlign w:val="bottom"/>
            <w:hideMark/>
          </w:tcPr>
          <w:p w14:paraId="089D6D7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6 135,5</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1A7C8C2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6 135,5</w:t>
            </w:r>
          </w:p>
        </w:tc>
      </w:tr>
      <w:tr w:rsidR="004618E3" w:rsidRPr="004618E3" w14:paraId="5054A38E"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600073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232" w:type="pct"/>
            <w:tcBorders>
              <w:top w:val="nil"/>
              <w:left w:val="single" w:sz="4" w:space="0" w:color="auto"/>
              <w:bottom w:val="single" w:sz="4" w:space="0" w:color="auto"/>
              <w:right w:val="nil"/>
            </w:tcBorders>
            <w:shd w:val="clear" w:color="000000" w:fill="FFFFFF"/>
            <w:noWrap/>
            <w:vAlign w:val="bottom"/>
            <w:hideMark/>
          </w:tcPr>
          <w:p w14:paraId="2A21F76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nil"/>
              <w:left w:val="single" w:sz="4" w:space="0" w:color="auto"/>
              <w:bottom w:val="single" w:sz="4" w:space="0" w:color="auto"/>
              <w:right w:val="nil"/>
            </w:tcBorders>
            <w:shd w:val="clear" w:color="000000" w:fill="FFFFFF"/>
            <w:noWrap/>
            <w:vAlign w:val="bottom"/>
            <w:hideMark/>
          </w:tcPr>
          <w:p w14:paraId="741D71F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28A96C5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6700610590</w:t>
            </w:r>
          </w:p>
        </w:tc>
        <w:tc>
          <w:tcPr>
            <w:tcW w:w="232" w:type="pct"/>
            <w:tcBorders>
              <w:top w:val="nil"/>
              <w:left w:val="single" w:sz="4" w:space="0" w:color="auto"/>
              <w:bottom w:val="single" w:sz="4" w:space="0" w:color="auto"/>
              <w:right w:val="nil"/>
            </w:tcBorders>
            <w:shd w:val="clear" w:color="000000" w:fill="FFFFFF"/>
            <w:noWrap/>
            <w:vAlign w:val="bottom"/>
            <w:hideMark/>
          </w:tcPr>
          <w:p w14:paraId="06AD2EC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200</w:t>
            </w:r>
          </w:p>
        </w:tc>
        <w:tc>
          <w:tcPr>
            <w:tcW w:w="665" w:type="pct"/>
            <w:tcBorders>
              <w:top w:val="nil"/>
              <w:left w:val="single" w:sz="4" w:space="0" w:color="auto"/>
              <w:bottom w:val="single" w:sz="4" w:space="0" w:color="auto"/>
              <w:right w:val="nil"/>
            </w:tcBorders>
            <w:shd w:val="clear" w:color="000000" w:fill="FFFFFF"/>
            <w:noWrap/>
            <w:vAlign w:val="bottom"/>
            <w:hideMark/>
          </w:tcPr>
          <w:p w14:paraId="3CE8497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2 435,0</w:t>
            </w:r>
          </w:p>
        </w:tc>
        <w:tc>
          <w:tcPr>
            <w:tcW w:w="665" w:type="pct"/>
            <w:tcBorders>
              <w:top w:val="nil"/>
              <w:left w:val="single" w:sz="4" w:space="0" w:color="auto"/>
              <w:bottom w:val="single" w:sz="4" w:space="0" w:color="auto"/>
              <w:right w:val="nil"/>
            </w:tcBorders>
            <w:shd w:val="clear" w:color="000000" w:fill="FFFFFF"/>
            <w:noWrap/>
            <w:vAlign w:val="bottom"/>
            <w:hideMark/>
          </w:tcPr>
          <w:p w14:paraId="3657CE9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2 090,8</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19C9D8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1 182,8</w:t>
            </w:r>
          </w:p>
        </w:tc>
      </w:tr>
      <w:tr w:rsidR="004618E3" w:rsidRPr="004618E3" w14:paraId="40DE0C29"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A13520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232" w:type="pct"/>
            <w:tcBorders>
              <w:top w:val="nil"/>
              <w:left w:val="single" w:sz="4" w:space="0" w:color="auto"/>
              <w:bottom w:val="single" w:sz="4" w:space="0" w:color="auto"/>
              <w:right w:val="nil"/>
            </w:tcBorders>
            <w:shd w:val="clear" w:color="000000" w:fill="FFFFFF"/>
            <w:noWrap/>
            <w:vAlign w:val="bottom"/>
            <w:hideMark/>
          </w:tcPr>
          <w:p w14:paraId="323FCA4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nil"/>
              <w:left w:val="single" w:sz="4" w:space="0" w:color="auto"/>
              <w:bottom w:val="single" w:sz="4" w:space="0" w:color="auto"/>
              <w:right w:val="nil"/>
            </w:tcBorders>
            <w:shd w:val="clear" w:color="000000" w:fill="FFFFFF"/>
            <w:noWrap/>
            <w:vAlign w:val="bottom"/>
            <w:hideMark/>
          </w:tcPr>
          <w:p w14:paraId="543F4AC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1B237C7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6700610590</w:t>
            </w:r>
          </w:p>
        </w:tc>
        <w:tc>
          <w:tcPr>
            <w:tcW w:w="232" w:type="pct"/>
            <w:tcBorders>
              <w:top w:val="nil"/>
              <w:left w:val="single" w:sz="4" w:space="0" w:color="auto"/>
              <w:bottom w:val="single" w:sz="4" w:space="0" w:color="auto"/>
              <w:right w:val="nil"/>
            </w:tcBorders>
            <w:shd w:val="clear" w:color="000000" w:fill="FFFFFF"/>
            <w:noWrap/>
            <w:vAlign w:val="bottom"/>
            <w:hideMark/>
          </w:tcPr>
          <w:p w14:paraId="3B6BD85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240</w:t>
            </w:r>
          </w:p>
        </w:tc>
        <w:tc>
          <w:tcPr>
            <w:tcW w:w="665" w:type="pct"/>
            <w:tcBorders>
              <w:top w:val="nil"/>
              <w:left w:val="single" w:sz="4" w:space="0" w:color="auto"/>
              <w:bottom w:val="single" w:sz="4" w:space="0" w:color="auto"/>
              <w:right w:val="nil"/>
            </w:tcBorders>
            <w:shd w:val="clear" w:color="000000" w:fill="FFFFFF"/>
            <w:noWrap/>
            <w:vAlign w:val="bottom"/>
            <w:hideMark/>
          </w:tcPr>
          <w:p w14:paraId="3356A6D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2 435,0</w:t>
            </w:r>
          </w:p>
        </w:tc>
        <w:tc>
          <w:tcPr>
            <w:tcW w:w="665" w:type="pct"/>
            <w:tcBorders>
              <w:top w:val="nil"/>
              <w:left w:val="single" w:sz="4" w:space="0" w:color="auto"/>
              <w:bottom w:val="single" w:sz="4" w:space="0" w:color="auto"/>
              <w:right w:val="nil"/>
            </w:tcBorders>
            <w:shd w:val="clear" w:color="000000" w:fill="FFFFFF"/>
            <w:noWrap/>
            <w:vAlign w:val="bottom"/>
            <w:hideMark/>
          </w:tcPr>
          <w:p w14:paraId="1E4C6DC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2 090,8</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751BA6E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1 182,8</w:t>
            </w:r>
          </w:p>
        </w:tc>
      </w:tr>
      <w:tr w:rsidR="004618E3" w:rsidRPr="004618E3" w14:paraId="5E2675E8"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218555A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Иные бюджетные ассигнования</w:t>
            </w:r>
          </w:p>
        </w:tc>
        <w:tc>
          <w:tcPr>
            <w:tcW w:w="232" w:type="pct"/>
            <w:tcBorders>
              <w:top w:val="nil"/>
              <w:left w:val="single" w:sz="4" w:space="0" w:color="auto"/>
              <w:bottom w:val="single" w:sz="4" w:space="0" w:color="auto"/>
              <w:right w:val="nil"/>
            </w:tcBorders>
            <w:shd w:val="clear" w:color="000000" w:fill="FFFFFF"/>
            <w:noWrap/>
            <w:vAlign w:val="bottom"/>
            <w:hideMark/>
          </w:tcPr>
          <w:p w14:paraId="133338C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nil"/>
              <w:left w:val="single" w:sz="4" w:space="0" w:color="auto"/>
              <w:bottom w:val="single" w:sz="4" w:space="0" w:color="auto"/>
              <w:right w:val="nil"/>
            </w:tcBorders>
            <w:shd w:val="clear" w:color="000000" w:fill="FFFFFF"/>
            <w:noWrap/>
            <w:vAlign w:val="bottom"/>
            <w:hideMark/>
          </w:tcPr>
          <w:p w14:paraId="2F1575E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6559937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6700610590</w:t>
            </w:r>
          </w:p>
        </w:tc>
        <w:tc>
          <w:tcPr>
            <w:tcW w:w="232" w:type="pct"/>
            <w:tcBorders>
              <w:top w:val="nil"/>
              <w:left w:val="single" w:sz="4" w:space="0" w:color="auto"/>
              <w:bottom w:val="single" w:sz="4" w:space="0" w:color="auto"/>
              <w:right w:val="nil"/>
            </w:tcBorders>
            <w:shd w:val="clear" w:color="000000" w:fill="FFFFFF"/>
            <w:noWrap/>
            <w:vAlign w:val="bottom"/>
            <w:hideMark/>
          </w:tcPr>
          <w:p w14:paraId="387BD11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800</w:t>
            </w:r>
          </w:p>
        </w:tc>
        <w:tc>
          <w:tcPr>
            <w:tcW w:w="665" w:type="pct"/>
            <w:tcBorders>
              <w:top w:val="nil"/>
              <w:left w:val="single" w:sz="4" w:space="0" w:color="auto"/>
              <w:bottom w:val="single" w:sz="4" w:space="0" w:color="auto"/>
              <w:right w:val="nil"/>
            </w:tcBorders>
            <w:shd w:val="clear" w:color="000000" w:fill="FFFFFF"/>
            <w:noWrap/>
            <w:vAlign w:val="bottom"/>
            <w:hideMark/>
          </w:tcPr>
          <w:p w14:paraId="01113F6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254,4</w:t>
            </w:r>
          </w:p>
        </w:tc>
        <w:tc>
          <w:tcPr>
            <w:tcW w:w="665" w:type="pct"/>
            <w:tcBorders>
              <w:top w:val="nil"/>
              <w:left w:val="single" w:sz="4" w:space="0" w:color="auto"/>
              <w:bottom w:val="single" w:sz="4" w:space="0" w:color="auto"/>
              <w:right w:val="nil"/>
            </w:tcBorders>
            <w:shd w:val="clear" w:color="000000" w:fill="FFFFFF"/>
            <w:noWrap/>
            <w:vAlign w:val="bottom"/>
            <w:hideMark/>
          </w:tcPr>
          <w:p w14:paraId="0DBA9A1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254,4</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4AB6B40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254,4</w:t>
            </w:r>
          </w:p>
        </w:tc>
      </w:tr>
      <w:tr w:rsidR="004618E3" w:rsidRPr="004618E3" w14:paraId="5BB61806"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04862E5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Уплата налогов, сборов и иных платежей                </w:t>
            </w:r>
          </w:p>
        </w:tc>
        <w:tc>
          <w:tcPr>
            <w:tcW w:w="232" w:type="pct"/>
            <w:tcBorders>
              <w:top w:val="nil"/>
              <w:left w:val="single" w:sz="4" w:space="0" w:color="auto"/>
              <w:bottom w:val="single" w:sz="4" w:space="0" w:color="auto"/>
              <w:right w:val="nil"/>
            </w:tcBorders>
            <w:shd w:val="clear" w:color="000000" w:fill="FFFFFF"/>
            <w:noWrap/>
            <w:vAlign w:val="bottom"/>
            <w:hideMark/>
          </w:tcPr>
          <w:p w14:paraId="2AAC3FA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08</w:t>
            </w:r>
          </w:p>
        </w:tc>
        <w:tc>
          <w:tcPr>
            <w:tcW w:w="232" w:type="pct"/>
            <w:tcBorders>
              <w:top w:val="nil"/>
              <w:left w:val="single" w:sz="4" w:space="0" w:color="auto"/>
              <w:bottom w:val="single" w:sz="4" w:space="0" w:color="auto"/>
              <w:right w:val="nil"/>
            </w:tcBorders>
            <w:shd w:val="clear" w:color="000000" w:fill="FFFFFF"/>
            <w:noWrap/>
            <w:vAlign w:val="bottom"/>
            <w:hideMark/>
          </w:tcPr>
          <w:p w14:paraId="2D13D70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6D2CA85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6700610590</w:t>
            </w:r>
          </w:p>
        </w:tc>
        <w:tc>
          <w:tcPr>
            <w:tcW w:w="232" w:type="pct"/>
            <w:tcBorders>
              <w:top w:val="nil"/>
              <w:left w:val="single" w:sz="4" w:space="0" w:color="auto"/>
              <w:bottom w:val="single" w:sz="4" w:space="0" w:color="auto"/>
              <w:right w:val="nil"/>
            </w:tcBorders>
            <w:shd w:val="clear" w:color="000000" w:fill="FFFFFF"/>
            <w:noWrap/>
            <w:vAlign w:val="bottom"/>
            <w:hideMark/>
          </w:tcPr>
          <w:p w14:paraId="6543F7E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850</w:t>
            </w:r>
          </w:p>
        </w:tc>
        <w:tc>
          <w:tcPr>
            <w:tcW w:w="665" w:type="pct"/>
            <w:tcBorders>
              <w:top w:val="nil"/>
              <w:left w:val="single" w:sz="4" w:space="0" w:color="auto"/>
              <w:bottom w:val="single" w:sz="4" w:space="0" w:color="auto"/>
              <w:right w:val="nil"/>
            </w:tcBorders>
            <w:shd w:val="clear" w:color="000000" w:fill="FFFFFF"/>
            <w:noWrap/>
            <w:vAlign w:val="bottom"/>
            <w:hideMark/>
          </w:tcPr>
          <w:p w14:paraId="7B8A96D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254,4</w:t>
            </w:r>
          </w:p>
        </w:tc>
        <w:tc>
          <w:tcPr>
            <w:tcW w:w="665" w:type="pct"/>
            <w:tcBorders>
              <w:top w:val="nil"/>
              <w:left w:val="single" w:sz="4" w:space="0" w:color="auto"/>
              <w:bottom w:val="single" w:sz="4" w:space="0" w:color="auto"/>
              <w:right w:val="nil"/>
            </w:tcBorders>
            <w:shd w:val="clear" w:color="000000" w:fill="FFFFFF"/>
            <w:noWrap/>
            <w:vAlign w:val="bottom"/>
            <w:hideMark/>
          </w:tcPr>
          <w:p w14:paraId="0ECA615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254,4</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5063F4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254,4</w:t>
            </w:r>
          </w:p>
        </w:tc>
      </w:tr>
      <w:tr w:rsidR="004618E3" w:rsidRPr="004618E3" w14:paraId="3708BB1B" w14:textId="77777777" w:rsidTr="004618E3">
        <w:trPr>
          <w:trHeight w:val="255"/>
        </w:trPr>
        <w:tc>
          <w:tcPr>
            <w:tcW w:w="1740" w:type="pct"/>
            <w:tcBorders>
              <w:top w:val="nil"/>
              <w:left w:val="single" w:sz="8" w:space="0" w:color="auto"/>
              <w:bottom w:val="single" w:sz="4" w:space="0" w:color="auto"/>
              <w:right w:val="single" w:sz="4" w:space="0" w:color="auto"/>
            </w:tcBorders>
            <w:vAlign w:val="bottom"/>
            <w:hideMark/>
          </w:tcPr>
          <w:p w14:paraId="73C495D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Социальная политика</w:t>
            </w:r>
          </w:p>
        </w:tc>
        <w:tc>
          <w:tcPr>
            <w:tcW w:w="232" w:type="pct"/>
            <w:tcBorders>
              <w:top w:val="nil"/>
              <w:left w:val="single" w:sz="4" w:space="0" w:color="auto"/>
              <w:bottom w:val="single" w:sz="4" w:space="0" w:color="auto"/>
              <w:right w:val="nil"/>
            </w:tcBorders>
            <w:noWrap/>
            <w:vAlign w:val="bottom"/>
            <w:hideMark/>
          </w:tcPr>
          <w:p w14:paraId="57B5360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232" w:type="pct"/>
            <w:tcBorders>
              <w:top w:val="nil"/>
              <w:left w:val="single" w:sz="4" w:space="0" w:color="auto"/>
              <w:bottom w:val="single" w:sz="4" w:space="0" w:color="auto"/>
              <w:right w:val="nil"/>
            </w:tcBorders>
            <w:noWrap/>
            <w:vAlign w:val="bottom"/>
            <w:hideMark/>
          </w:tcPr>
          <w:p w14:paraId="5DE61A4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568" w:type="pct"/>
            <w:tcBorders>
              <w:top w:val="nil"/>
              <w:left w:val="single" w:sz="4" w:space="0" w:color="auto"/>
              <w:bottom w:val="single" w:sz="4" w:space="0" w:color="auto"/>
              <w:right w:val="nil"/>
            </w:tcBorders>
            <w:noWrap/>
            <w:vAlign w:val="bottom"/>
            <w:hideMark/>
          </w:tcPr>
          <w:p w14:paraId="5F8B2C6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noWrap/>
            <w:vAlign w:val="bottom"/>
            <w:hideMark/>
          </w:tcPr>
          <w:p w14:paraId="793322A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noWrap/>
            <w:vAlign w:val="bottom"/>
            <w:hideMark/>
          </w:tcPr>
          <w:p w14:paraId="39C4C26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nil"/>
            </w:tcBorders>
            <w:noWrap/>
            <w:vAlign w:val="bottom"/>
            <w:hideMark/>
          </w:tcPr>
          <w:p w14:paraId="4C628E3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single" w:sz="8" w:space="0" w:color="auto"/>
            </w:tcBorders>
            <w:noWrap/>
            <w:vAlign w:val="bottom"/>
            <w:hideMark/>
          </w:tcPr>
          <w:p w14:paraId="7BF6683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r>
      <w:tr w:rsidR="004618E3" w:rsidRPr="004618E3" w14:paraId="0585D337"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4FECC6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Пенсионное обеспечение</w:t>
            </w:r>
          </w:p>
        </w:tc>
        <w:tc>
          <w:tcPr>
            <w:tcW w:w="232" w:type="pct"/>
            <w:tcBorders>
              <w:top w:val="nil"/>
              <w:left w:val="single" w:sz="4" w:space="0" w:color="auto"/>
              <w:bottom w:val="single" w:sz="4" w:space="0" w:color="auto"/>
              <w:right w:val="nil"/>
            </w:tcBorders>
            <w:shd w:val="clear" w:color="000000" w:fill="FFFFFF"/>
            <w:noWrap/>
            <w:vAlign w:val="bottom"/>
            <w:hideMark/>
          </w:tcPr>
          <w:p w14:paraId="1DF4843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232" w:type="pct"/>
            <w:tcBorders>
              <w:top w:val="nil"/>
              <w:left w:val="single" w:sz="4" w:space="0" w:color="auto"/>
              <w:bottom w:val="single" w:sz="4" w:space="0" w:color="auto"/>
              <w:right w:val="nil"/>
            </w:tcBorders>
            <w:shd w:val="clear" w:color="000000" w:fill="FFFFFF"/>
            <w:noWrap/>
            <w:vAlign w:val="bottom"/>
            <w:hideMark/>
          </w:tcPr>
          <w:p w14:paraId="4880913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07509C8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shd w:val="clear" w:color="000000" w:fill="FFFFFF"/>
            <w:noWrap/>
            <w:vAlign w:val="bottom"/>
            <w:hideMark/>
          </w:tcPr>
          <w:p w14:paraId="3A9229A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1453FAF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nil"/>
            </w:tcBorders>
            <w:shd w:val="clear" w:color="000000" w:fill="FFFFFF"/>
            <w:noWrap/>
            <w:vAlign w:val="bottom"/>
            <w:hideMark/>
          </w:tcPr>
          <w:p w14:paraId="74D01B7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EBA8B7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r>
      <w:tr w:rsidR="004618E3" w:rsidRPr="004618E3" w14:paraId="44A15160"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7A049D4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32" w:type="pct"/>
            <w:tcBorders>
              <w:top w:val="nil"/>
              <w:left w:val="single" w:sz="4" w:space="0" w:color="auto"/>
              <w:bottom w:val="single" w:sz="4" w:space="0" w:color="auto"/>
              <w:right w:val="nil"/>
            </w:tcBorders>
            <w:shd w:val="clear" w:color="000000" w:fill="FFFFFF"/>
            <w:noWrap/>
            <w:vAlign w:val="bottom"/>
            <w:hideMark/>
          </w:tcPr>
          <w:p w14:paraId="1E1189E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232" w:type="pct"/>
            <w:tcBorders>
              <w:top w:val="nil"/>
              <w:left w:val="single" w:sz="4" w:space="0" w:color="auto"/>
              <w:bottom w:val="single" w:sz="4" w:space="0" w:color="auto"/>
              <w:right w:val="nil"/>
            </w:tcBorders>
            <w:shd w:val="clear" w:color="000000" w:fill="FFFFFF"/>
            <w:noWrap/>
            <w:vAlign w:val="bottom"/>
            <w:hideMark/>
          </w:tcPr>
          <w:p w14:paraId="21E41AE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46E86A9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6700000000</w:t>
            </w:r>
          </w:p>
        </w:tc>
        <w:tc>
          <w:tcPr>
            <w:tcW w:w="232" w:type="pct"/>
            <w:tcBorders>
              <w:top w:val="nil"/>
              <w:left w:val="single" w:sz="4" w:space="0" w:color="auto"/>
              <w:bottom w:val="single" w:sz="4" w:space="0" w:color="auto"/>
              <w:right w:val="nil"/>
            </w:tcBorders>
            <w:shd w:val="clear" w:color="000000" w:fill="FFFFFF"/>
            <w:noWrap/>
            <w:vAlign w:val="bottom"/>
            <w:hideMark/>
          </w:tcPr>
          <w:p w14:paraId="5D4E849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28425FB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nil"/>
            </w:tcBorders>
            <w:shd w:val="clear" w:color="000000" w:fill="FFFFFF"/>
            <w:noWrap/>
            <w:vAlign w:val="bottom"/>
            <w:hideMark/>
          </w:tcPr>
          <w:p w14:paraId="155FB44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13948AE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r>
      <w:tr w:rsidR="004618E3" w:rsidRPr="004618E3" w14:paraId="3DD5A89F"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7BBBB61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Основное мероприятие "Управление муниципальными финансами в сельском поселении Нялинское"</w:t>
            </w:r>
          </w:p>
        </w:tc>
        <w:tc>
          <w:tcPr>
            <w:tcW w:w="232" w:type="pct"/>
            <w:tcBorders>
              <w:top w:val="nil"/>
              <w:left w:val="single" w:sz="4" w:space="0" w:color="auto"/>
              <w:bottom w:val="single" w:sz="4" w:space="0" w:color="auto"/>
              <w:right w:val="nil"/>
            </w:tcBorders>
            <w:shd w:val="clear" w:color="000000" w:fill="FFFFFF"/>
            <w:noWrap/>
            <w:vAlign w:val="bottom"/>
            <w:hideMark/>
          </w:tcPr>
          <w:p w14:paraId="6B44EDD0"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232" w:type="pct"/>
            <w:tcBorders>
              <w:top w:val="nil"/>
              <w:left w:val="single" w:sz="4" w:space="0" w:color="auto"/>
              <w:bottom w:val="single" w:sz="4" w:space="0" w:color="auto"/>
              <w:right w:val="nil"/>
            </w:tcBorders>
            <w:shd w:val="clear" w:color="000000" w:fill="FFFFFF"/>
            <w:noWrap/>
            <w:vAlign w:val="bottom"/>
            <w:hideMark/>
          </w:tcPr>
          <w:p w14:paraId="4E64289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7376159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6700100000</w:t>
            </w:r>
          </w:p>
        </w:tc>
        <w:tc>
          <w:tcPr>
            <w:tcW w:w="232" w:type="pct"/>
            <w:tcBorders>
              <w:top w:val="nil"/>
              <w:left w:val="single" w:sz="4" w:space="0" w:color="auto"/>
              <w:bottom w:val="single" w:sz="4" w:space="0" w:color="auto"/>
              <w:right w:val="nil"/>
            </w:tcBorders>
            <w:shd w:val="clear" w:color="000000" w:fill="FFFFFF"/>
            <w:noWrap/>
            <w:vAlign w:val="bottom"/>
            <w:hideMark/>
          </w:tcPr>
          <w:p w14:paraId="142697C0"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2798513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nil"/>
            </w:tcBorders>
            <w:shd w:val="clear" w:color="000000" w:fill="FFFFFF"/>
            <w:noWrap/>
            <w:vAlign w:val="bottom"/>
            <w:hideMark/>
          </w:tcPr>
          <w:p w14:paraId="19710BE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20E2F4C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r>
      <w:tr w:rsidR="004618E3" w:rsidRPr="004618E3" w14:paraId="10CEF2BE"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8B2C14A" w14:textId="055B1258" w:rsidR="004618E3" w:rsidRPr="004618E3" w:rsidRDefault="003B1398" w:rsidP="004618E3">
            <w:pPr>
              <w:suppressAutoHyphens w:val="0"/>
              <w:spacing w:after="0" w:line="240" w:lineRule="auto"/>
              <w:rPr>
                <w:rFonts w:ascii="Times New Roman" w:hAnsi="Times New Roman" w:cs="Times New Roman"/>
                <w:sz w:val="24"/>
                <w:szCs w:val="24"/>
                <w:lang w:eastAsia="ru-RU"/>
              </w:rPr>
            </w:pPr>
            <w:r w:rsidRPr="003B1398">
              <w:rPr>
                <w:rFonts w:ascii="Times New Roman" w:hAnsi="Times New Roman" w:cs="Times New Roman"/>
                <w:sz w:val="24"/>
                <w:szCs w:val="24"/>
                <w:lang w:eastAsia="ru-RU"/>
              </w:rPr>
              <w:t>Выплаты дополнительного пенсионного обеспечения за выслугу лет лицам, замещавшим муниципальные должности на постоянной основе и должности муниципальной службы в сельском поселении</w:t>
            </w:r>
          </w:p>
        </w:tc>
        <w:tc>
          <w:tcPr>
            <w:tcW w:w="232" w:type="pct"/>
            <w:tcBorders>
              <w:top w:val="nil"/>
              <w:left w:val="single" w:sz="4" w:space="0" w:color="auto"/>
              <w:bottom w:val="single" w:sz="4" w:space="0" w:color="auto"/>
              <w:right w:val="nil"/>
            </w:tcBorders>
            <w:shd w:val="clear" w:color="000000" w:fill="FFFFFF"/>
            <w:noWrap/>
            <w:vAlign w:val="bottom"/>
            <w:hideMark/>
          </w:tcPr>
          <w:p w14:paraId="0CAE127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232" w:type="pct"/>
            <w:tcBorders>
              <w:top w:val="nil"/>
              <w:left w:val="single" w:sz="4" w:space="0" w:color="auto"/>
              <w:bottom w:val="single" w:sz="4" w:space="0" w:color="auto"/>
              <w:right w:val="nil"/>
            </w:tcBorders>
            <w:shd w:val="clear" w:color="000000" w:fill="FFFFFF"/>
            <w:noWrap/>
            <w:vAlign w:val="bottom"/>
            <w:hideMark/>
          </w:tcPr>
          <w:p w14:paraId="0D065BB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47F9F73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6700141010</w:t>
            </w:r>
          </w:p>
        </w:tc>
        <w:tc>
          <w:tcPr>
            <w:tcW w:w="232" w:type="pct"/>
            <w:tcBorders>
              <w:top w:val="nil"/>
              <w:left w:val="single" w:sz="4" w:space="0" w:color="auto"/>
              <w:bottom w:val="single" w:sz="4" w:space="0" w:color="auto"/>
              <w:right w:val="nil"/>
            </w:tcBorders>
            <w:shd w:val="clear" w:color="000000" w:fill="FFFFFF"/>
            <w:noWrap/>
            <w:vAlign w:val="bottom"/>
            <w:hideMark/>
          </w:tcPr>
          <w:p w14:paraId="5B8EC4FD"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0F27F1F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nil"/>
            </w:tcBorders>
            <w:shd w:val="clear" w:color="000000" w:fill="FFFFFF"/>
            <w:noWrap/>
            <w:vAlign w:val="bottom"/>
            <w:hideMark/>
          </w:tcPr>
          <w:p w14:paraId="0A7AFC6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2B30F90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r>
      <w:tr w:rsidR="004618E3" w:rsidRPr="004618E3" w14:paraId="2293A437"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6E430B0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Социальное обеспечение и иные выплаты населению           </w:t>
            </w:r>
          </w:p>
        </w:tc>
        <w:tc>
          <w:tcPr>
            <w:tcW w:w="232" w:type="pct"/>
            <w:tcBorders>
              <w:top w:val="nil"/>
              <w:left w:val="single" w:sz="4" w:space="0" w:color="auto"/>
              <w:bottom w:val="single" w:sz="4" w:space="0" w:color="auto"/>
              <w:right w:val="nil"/>
            </w:tcBorders>
            <w:shd w:val="clear" w:color="000000" w:fill="FFFFFF"/>
            <w:noWrap/>
            <w:vAlign w:val="bottom"/>
            <w:hideMark/>
          </w:tcPr>
          <w:p w14:paraId="1D0B31F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232" w:type="pct"/>
            <w:tcBorders>
              <w:top w:val="nil"/>
              <w:left w:val="single" w:sz="4" w:space="0" w:color="auto"/>
              <w:bottom w:val="single" w:sz="4" w:space="0" w:color="auto"/>
              <w:right w:val="nil"/>
            </w:tcBorders>
            <w:shd w:val="clear" w:color="000000" w:fill="FFFFFF"/>
            <w:noWrap/>
            <w:vAlign w:val="bottom"/>
            <w:hideMark/>
          </w:tcPr>
          <w:p w14:paraId="51886E2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79F79CF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6700141010</w:t>
            </w:r>
          </w:p>
        </w:tc>
        <w:tc>
          <w:tcPr>
            <w:tcW w:w="232" w:type="pct"/>
            <w:tcBorders>
              <w:top w:val="nil"/>
              <w:left w:val="single" w:sz="4" w:space="0" w:color="auto"/>
              <w:bottom w:val="single" w:sz="4" w:space="0" w:color="auto"/>
              <w:right w:val="nil"/>
            </w:tcBorders>
            <w:shd w:val="clear" w:color="000000" w:fill="FFFFFF"/>
            <w:noWrap/>
            <w:vAlign w:val="bottom"/>
            <w:hideMark/>
          </w:tcPr>
          <w:p w14:paraId="2B4CDFA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300</w:t>
            </w:r>
          </w:p>
        </w:tc>
        <w:tc>
          <w:tcPr>
            <w:tcW w:w="665" w:type="pct"/>
            <w:tcBorders>
              <w:top w:val="nil"/>
              <w:left w:val="single" w:sz="4" w:space="0" w:color="auto"/>
              <w:bottom w:val="single" w:sz="4" w:space="0" w:color="auto"/>
              <w:right w:val="nil"/>
            </w:tcBorders>
            <w:shd w:val="clear" w:color="000000" w:fill="FFFFFF"/>
            <w:noWrap/>
            <w:vAlign w:val="bottom"/>
            <w:hideMark/>
          </w:tcPr>
          <w:p w14:paraId="3F2C1D1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nil"/>
            </w:tcBorders>
            <w:shd w:val="clear" w:color="000000" w:fill="FFFFFF"/>
            <w:noWrap/>
            <w:vAlign w:val="bottom"/>
            <w:hideMark/>
          </w:tcPr>
          <w:p w14:paraId="1A651A5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33B0D978"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r>
      <w:tr w:rsidR="004618E3" w:rsidRPr="004618E3" w14:paraId="7A2C296A" w14:textId="77777777" w:rsidTr="004618E3">
        <w:trPr>
          <w:trHeight w:val="43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150FA0B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Публичные нормативные социальные выплаты гражданам          </w:t>
            </w:r>
          </w:p>
        </w:tc>
        <w:tc>
          <w:tcPr>
            <w:tcW w:w="232" w:type="pct"/>
            <w:tcBorders>
              <w:top w:val="nil"/>
              <w:left w:val="single" w:sz="4" w:space="0" w:color="auto"/>
              <w:bottom w:val="single" w:sz="4" w:space="0" w:color="auto"/>
              <w:right w:val="nil"/>
            </w:tcBorders>
            <w:shd w:val="clear" w:color="000000" w:fill="FFFFFF"/>
            <w:noWrap/>
            <w:vAlign w:val="bottom"/>
            <w:hideMark/>
          </w:tcPr>
          <w:p w14:paraId="1395FC1B"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w:t>
            </w:r>
          </w:p>
        </w:tc>
        <w:tc>
          <w:tcPr>
            <w:tcW w:w="232" w:type="pct"/>
            <w:tcBorders>
              <w:top w:val="nil"/>
              <w:left w:val="single" w:sz="4" w:space="0" w:color="auto"/>
              <w:bottom w:val="single" w:sz="4" w:space="0" w:color="auto"/>
              <w:right w:val="nil"/>
            </w:tcBorders>
            <w:shd w:val="clear" w:color="000000" w:fill="FFFFFF"/>
            <w:noWrap/>
            <w:vAlign w:val="bottom"/>
            <w:hideMark/>
          </w:tcPr>
          <w:p w14:paraId="7BF546E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0BAF48B2"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6700141010</w:t>
            </w:r>
          </w:p>
        </w:tc>
        <w:tc>
          <w:tcPr>
            <w:tcW w:w="232" w:type="pct"/>
            <w:tcBorders>
              <w:top w:val="nil"/>
              <w:left w:val="single" w:sz="4" w:space="0" w:color="auto"/>
              <w:bottom w:val="single" w:sz="4" w:space="0" w:color="auto"/>
              <w:right w:val="nil"/>
            </w:tcBorders>
            <w:shd w:val="clear" w:color="000000" w:fill="FFFFFF"/>
            <w:noWrap/>
            <w:vAlign w:val="bottom"/>
            <w:hideMark/>
          </w:tcPr>
          <w:p w14:paraId="5E84908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310</w:t>
            </w:r>
          </w:p>
        </w:tc>
        <w:tc>
          <w:tcPr>
            <w:tcW w:w="665" w:type="pct"/>
            <w:tcBorders>
              <w:top w:val="nil"/>
              <w:left w:val="single" w:sz="4" w:space="0" w:color="auto"/>
              <w:bottom w:val="single" w:sz="4" w:space="0" w:color="auto"/>
              <w:right w:val="nil"/>
            </w:tcBorders>
            <w:shd w:val="clear" w:color="000000" w:fill="FFFFFF"/>
            <w:noWrap/>
            <w:vAlign w:val="bottom"/>
            <w:hideMark/>
          </w:tcPr>
          <w:p w14:paraId="1EA9904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nil"/>
            </w:tcBorders>
            <w:shd w:val="clear" w:color="000000" w:fill="FFFFFF"/>
            <w:noWrap/>
            <w:vAlign w:val="bottom"/>
            <w:hideMark/>
          </w:tcPr>
          <w:p w14:paraId="6A1058E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102F1B0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915,2</w:t>
            </w:r>
          </w:p>
        </w:tc>
      </w:tr>
      <w:tr w:rsidR="004618E3" w:rsidRPr="004618E3" w14:paraId="76A2674E" w14:textId="77777777" w:rsidTr="004618E3">
        <w:trPr>
          <w:trHeight w:val="255"/>
        </w:trPr>
        <w:tc>
          <w:tcPr>
            <w:tcW w:w="1740" w:type="pct"/>
            <w:tcBorders>
              <w:top w:val="nil"/>
              <w:left w:val="single" w:sz="8" w:space="0" w:color="auto"/>
              <w:bottom w:val="single" w:sz="4" w:space="0" w:color="auto"/>
              <w:right w:val="single" w:sz="4" w:space="0" w:color="auto"/>
            </w:tcBorders>
            <w:vAlign w:val="bottom"/>
            <w:hideMark/>
          </w:tcPr>
          <w:p w14:paraId="0B3DB3D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Физическая культура и спорт </w:t>
            </w:r>
          </w:p>
        </w:tc>
        <w:tc>
          <w:tcPr>
            <w:tcW w:w="232" w:type="pct"/>
            <w:tcBorders>
              <w:top w:val="nil"/>
              <w:left w:val="single" w:sz="4" w:space="0" w:color="auto"/>
              <w:bottom w:val="single" w:sz="4" w:space="0" w:color="auto"/>
              <w:right w:val="nil"/>
            </w:tcBorders>
            <w:noWrap/>
            <w:vAlign w:val="bottom"/>
            <w:hideMark/>
          </w:tcPr>
          <w:p w14:paraId="5929A53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w:t>
            </w:r>
          </w:p>
        </w:tc>
        <w:tc>
          <w:tcPr>
            <w:tcW w:w="232" w:type="pct"/>
            <w:tcBorders>
              <w:top w:val="nil"/>
              <w:left w:val="single" w:sz="4" w:space="0" w:color="auto"/>
              <w:bottom w:val="single" w:sz="4" w:space="0" w:color="auto"/>
              <w:right w:val="nil"/>
            </w:tcBorders>
            <w:noWrap/>
            <w:vAlign w:val="bottom"/>
            <w:hideMark/>
          </w:tcPr>
          <w:p w14:paraId="2DB3DB7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00</w:t>
            </w:r>
          </w:p>
        </w:tc>
        <w:tc>
          <w:tcPr>
            <w:tcW w:w="568" w:type="pct"/>
            <w:tcBorders>
              <w:top w:val="nil"/>
              <w:left w:val="single" w:sz="4" w:space="0" w:color="auto"/>
              <w:bottom w:val="single" w:sz="4" w:space="0" w:color="auto"/>
              <w:right w:val="nil"/>
            </w:tcBorders>
            <w:noWrap/>
            <w:vAlign w:val="bottom"/>
            <w:hideMark/>
          </w:tcPr>
          <w:p w14:paraId="67F8203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noWrap/>
            <w:vAlign w:val="bottom"/>
            <w:hideMark/>
          </w:tcPr>
          <w:p w14:paraId="34F843E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noWrap/>
            <w:vAlign w:val="bottom"/>
            <w:hideMark/>
          </w:tcPr>
          <w:p w14:paraId="3351ED07"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nil"/>
              <w:left w:val="single" w:sz="4" w:space="0" w:color="auto"/>
              <w:bottom w:val="single" w:sz="4" w:space="0" w:color="auto"/>
              <w:right w:val="nil"/>
            </w:tcBorders>
            <w:noWrap/>
            <w:vAlign w:val="bottom"/>
            <w:hideMark/>
          </w:tcPr>
          <w:p w14:paraId="68FF05E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nil"/>
              <w:left w:val="single" w:sz="4" w:space="0" w:color="auto"/>
              <w:bottom w:val="single" w:sz="4" w:space="0" w:color="auto"/>
              <w:right w:val="single" w:sz="8" w:space="0" w:color="auto"/>
            </w:tcBorders>
            <w:noWrap/>
            <w:vAlign w:val="bottom"/>
            <w:hideMark/>
          </w:tcPr>
          <w:p w14:paraId="1A92390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r>
      <w:tr w:rsidR="004618E3" w:rsidRPr="004618E3" w14:paraId="32A077DB" w14:textId="77777777" w:rsidTr="004618E3">
        <w:trPr>
          <w:trHeight w:val="25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F620A2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Физическая культура </w:t>
            </w:r>
          </w:p>
        </w:tc>
        <w:tc>
          <w:tcPr>
            <w:tcW w:w="232" w:type="pct"/>
            <w:tcBorders>
              <w:top w:val="nil"/>
              <w:left w:val="single" w:sz="4" w:space="0" w:color="auto"/>
              <w:bottom w:val="single" w:sz="4" w:space="0" w:color="auto"/>
              <w:right w:val="nil"/>
            </w:tcBorders>
            <w:shd w:val="clear" w:color="000000" w:fill="FFFFFF"/>
            <w:noWrap/>
            <w:vAlign w:val="bottom"/>
            <w:hideMark/>
          </w:tcPr>
          <w:p w14:paraId="7F2C6CE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w:t>
            </w:r>
          </w:p>
        </w:tc>
        <w:tc>
          <w:tcPr>
            <w:tcW w:w="232" w:type="pct"/>
            <w:tcBorders>
              <w:top w:val="nil"/>
              <w:left w:val="single" w:sz="4" w:space="0" w:color="auto"/>
              <w:bottom w:val="single" w:sz="4" w:space="0" w:color="auto"/>
              <w:right w:val="nil"/>
            </w:tcBorders>
            <w:shd w:val="clear" w:color="000000" w:fill="FFFFFF"/>
            <w:noWrap/>
            <w:vAlign w:val="bottom"/>
            <w:hideMark/>
          </w:tcPr>
          <w:p w14:paraId="6659F77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2477504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nil"/>
              <w:left w:val="single" w:sz="4" w:space="0" w:color="auto"/>
              <w:bottom w:val="single" w:sz="4" w:space="0" w:color="auto"/>
              <w:right w:val="nil"/>
            </w:tcBorders>
            <w:shd w:val="clear" w:color="000000" w:fill="FFFFFF"/>
            <w:noWrap/>
            <w:vAlign w:val="bottom"/>
            <w:hideMark/>
          </w:tcPr>
          <w:p w14:paraId="105032B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6FB5D49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nil"/>
              <w:left w:val="single" w:sz="4" w:space="0" w:color="auto"/>
              <w:bottom w:val="single" w:sz="4" w:space="0" w:color="auto"/>
              <w:right w:val="nil"/>
            </w:tcBorders>
            <w:shd w:val="clear" w:color="000000" w:fill="FFFFFF"/>
            <w:noWrap/>
            <w:vAlign w:val="bottom"/>
            <w:hideMark/>
          </w:tcPr>
          <w:p w14:paraId="2DAA983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049DBE7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r>
      <w:tr w:rsidR="004618E3" w:rsidRPr="004618E3" w14:paraId="06298CCC" w14:textId="77777777" w:rsidTr="004618E3">
        <w:trPr>
          <w:trHeight w:val="645"/>
        </w:trPr>
        <w:tc>
          <w:tcPr>
            <w:tcW w:w="1740" w:type="pct"/>
            <w:tcBorders>
              <w:top w:val="single" w:sz="4" w:space="0" w:color="auto"/>
              <w:left w:val="single" w:sz="4" w:space="0" w:color="auto"/>
              <w:bottom w:val="single" w:sz="4" w:space="0" w:color="auto"/>
              <w:right w:val="single" w:sz="4" w:space="0" w:color="auto"/>
            </w:tcBorders>
            <w:shd w:val="clear" w:color="000000" w:fill="FFFFFF"/>
            <w:vAlign w:val="bottom"/>
            <w:hideMark/>
          </w:tcPr>
          <w:p w14:paraId="5122CEDF"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3F67115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7010DF4A"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single" w:sz="4" w:space="0" w:color="auto"/>
              <w:left w:val="single" w:sz="4" w:space="0" w:color="auto"/>
              <w:bottom w:val="single" w:sz="4" w:space="0" w:color="auto"/>
              <w:right w:val="nil"/>
            </w:tcBorders>
            <w:shd w:val="clear" w:color="000000" w:fill="FFFFFF"/>
            <w:noWrap/>
            <w:vAlign w:val="bottom"/>
            <w:hideMark/>
          </w:tcPr>
          <w:p w14:paraId="52530BE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6700000000</w:t>
            </w:r>
          </w:p>
        </w:tc>
        <w:tc>
          <w:tcPr>
            <w:tcW w:w="232" w:type="pct"/>
            <w:tcBorders>
              <w:top w:val="single" w:sz="4" w:space="0" w:color="auto"/>
              <w:left w:val="single" w:sz="4" w:space="0" w:color="auto"/>
              <w:bottom w:val="single" w:sz="4" w:space="0" w:color="auto"/>
              <w:right w:val="nil"/>
            </w:tcBorders>
            <w:shd w:val="clear" w:color="000000" w:fill="FFFFFF"/>
            <w:noWrap/>
            <w:vAlign w:val="bottom"/>
            <w:hideMark/>
          </w:tcPr>
          <w:p w14:paraId="56FD484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4DC9D88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single" w:sz="4" w:space="0" w:color="auto"/>
              <w:left w:val="single" w:sz="4" w:space="0" w:color="auto"/>
              <w:bottom w:val="single" w:sz="4" w:space="0" w:color="auto"/>
              <w:right w:val="nil"/>
            </w:tcBorders>
            <w:shd w:val="clear" w:color="000000" w:fill="FFFFFF"/>
            <w:noWrap/>
            <w:vAlign w:val="bottom"/>
            <w:hideMark/>
          </w:tcPr>
          <w:p w14:paraId="53858B7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45145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r>
      <w:tr w:rsidR="004618E3" w:rsidRPr="004618E3" w14:paraId="1806EE5F"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030B1D05"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Основное мероприятие "Комплексное развитие культуры, физической культуры и спорта в сельском поселении Нялинское"</w:t>
            </w:r>
          </w:p>
        </w:tc>
        <w:tc>
          <w:tcPr>
            <w:tcW w:w="232" w:type="pct"/>
            <w:tcBorders>
              <w:top w:val="nil"/>
              <w:left w:val="single" w:sz="4" w:space="0" w:color="auto"/>
              <w:bottom w:val="single" w:sz="4" w:space="0" w:color="auto"/>
              <w:right w:val="nil"/>
            </w:tcBorders>
            <w:shd w:val="clear" w:color="000000" w:fill="FFFFFF"/>
            <w:noWrap/>
            <w:vAlign w:val="bottom"/>
            <w:hideMark/>
          </w:tcPr>
          <w:p w14:paraId="5C64F10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w:t>
            </w:r>
          </w:p>
        </w:tc>
        <w:tc>
          <w:tcPr>
            <w:tcW w:w="232" w:type="pct"/>
            <w:tcBorders>
              <w:top w:val="nil"/>
              <w:left w:val="single" w:sz="4" w:space="0" w:color="auto"/>
              <w:bottom w:val="single" w:sz="4" w:space="0" w:color="auto"/>
              <w:right w:val="nil"/>
            </w:tcBorders>
            <w:shd w:val="clear" w:color="000000" w:fill="FFFFFF"/>
            <w:noWrap/>
            <w:vAlign w:val="bottom"/>
            <w:hideMark/>
          </w:tcPr>
          <w:p w14:paraId="27806E5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05150E2B"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6700600000</w:t>
            </w:r>
          </w:p>
        </w:tc>
        <w:tc>
          <w:tcPr>
            <w:tcW w:w="232" w:type="pct"/>
            <w:tcBorders>
              <w:top w:val="nil"/>
              <w:left w:val="single" w:sz="4" w:space="0" w:color="auto"/>
              <w:bottom w:val="single" w:sz="4" w:space="0" w:color="auto"/>
              <w:right w:val="nil"/>
            </w:tcBorders>
            <w:shd w:val="clear" w:color="000000" w:fill="FFFFFF"/>
            <w:noWrap/>
            <w:vAlign w:val="bottom"/>
            <w:hideMark/>
          </w:tcPr>
          <w:p w14:paraId="13CD3AF3"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435B400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nil"/>
              <w:left w:val="single" w:sz="4" w:space="0" w:color="auto"/>
              <w:bottom w:val="single" w:sz="4" w:space="0" w:color="auto"/>
              <w:right w:val="nil"/>
            </w:tcBorders>
            <w:shd w:val="clear" w:color="000000" w:fill="FFFFFF"/>
            <w:noWrap/>
            <w:vAlign w:val="bottom"/>
            <w:hideMark/>
          </w:tcPr>
          <w:p w14:paraId="1EB394B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A5D4AAE"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r>
      <w:tr w:rsidR="004618E3" w:rsidRPr="004618E3" w14:paraId="1599C47D" w14:textId="77777777" w:rsidTr="004618E3">
        <w:trPr>
          <w:trHeight w:val="64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5CF38156"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Реализация мероприятий по развитию физической культуры и спорта на территории сельского поселения Нялинское</w:t>
            </w:r>
          </w:p>
        </w:tc>
        <w:tc>
          <w:tcPr>
            <w:tcW w:w="232" w:type="pct"/>
            <w:tcBorders>
              <w:top w:val="nil"/>
              <w:left w:val="single" w:sz="4" w:space="0" w:color="auto"/>
              <w:bottom w:val="single" w:sz="4" w:space="0" w:color="auto"/>
              <w:right w:val="nil"/>
            </w:tcBorders>
            <w:shd w:val="clear" w:color="000000" w:fill="FFFFFF"/>
            <w:noWrap/>
            <w:vAlign w:val="bottom"/>
            <w:hideMark/>
          </w:tcPr>
          <w:p w14:paraId="04B59D62"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w:t>
            </w:r>
          </w:p>
        </w:tc>
        <w:tc>
          <w:tcPr>
            <w:tcW w:w="232" w:type="pct"/>
            <w:tcBorders>
              <w:top w:val="nil"/>
              <w:left w:val="single" w:sz="4" w:space="0" w:color="auto"/>
              <w:bottom w:val="single" w:sz="4" w:space="0" w:color="auto"/>
              <w:right w:val="nil"/>
            </w:tcBorders>
            <w:shd w:val="clear" w:color="000000" w:fill="FFFFFF"/>
            <w:noWrap/>
            <w:vAlign w:val="bottom"/>
            <w:hideMark/>
          </w:tcPr>
          <w:p w14:paraId="4663639C"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6DF13B8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6700620590</w:t>
            </w:r>
          </w:p>
        </w:tc>
        <w:tc>
          <w:tcPr>
            <w:tcW w:w="232" w:type="pct"/>
            <w:tcBorders>
              <w:top w:val="nil"/>
              <w:left w:val="single" w:sz="4" w:space="0" w:color="auto"/>
              <w:bottom w:val="single" w:sz="4" w:space="0" w:color="auto"/>
              <w:right w:val="nil"/>
            </w:tcBorders>
            <w:shd w:val="clear" w:color="000000" w:fill="FFFFFF"/>
            <w:noWrap/>
            <w:vAlign w:val="bottom"/>
            <w:hideMark/>
          </w:tcPr>
          <w:p w14:paraId="5A866EE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nil"/>
              <w:left w:val="single" w:sz="4" w:space="0" w:color="auto"/>
              <w:bottom w:val="single" w:sz="4" w:space="0" w:color="auto"/>
              <w:right w:val="nil"/>
            </w:tcBorders>
            <w:shd w:val="clear" w:color="000000" w:fill="FFFFFF"/>
            <w:noWrap/>
            <w:vAlign w:val="bottom"/>
            <w:hideMark/>
          </w:tcPr>
          <w:p w14:paraId="725A9113"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nil"/>
              <w:left w:val="single" w:sz="4" w:space="0" w:color="auto"/>
              <w:bottom w:val="single" w:sz="4" w:space="0" w:color="auto"/>
              <w:right w:val="nil"/>
            </w:tcBorders>
            <w:shd w:val="clear" w:color="000000" w:fill="FFFFFF"/>
            <w:noWrap/>
            <w:vAlign w:val="bottom"/>
            <w:hideMark/>
          </w:tcPr>
          <w:p w14:paraId="177C8655"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1F3A2B3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r>
      <w:tr w:rsidR="004618E3" w:rsidRPr="004618E3" w14:paraId="29A06EBD" w14:textId="77777777" w:rsidTr="004618E3">
        <w:trPr>
          <w:trHeight w:val="1065"/>
        </w:trPr>
        <w:tc>
          <w:tcPr>
            <w:tcW w:w="1740" w:type="pct"/>
            <w:tcBorders>
              <w:top w:val="nil"/>
              <w:left w:val="single" w:sz="8" w:space="0" w:color="auto"/>
              <w:bottom w:val="single" w:sz="4" w:space="0" w:color="auto"/>
              <w:right w:val="single" w:sz="4" w:space="0" w:color="auto"/>
            </w:tcBorders>
            <w:shd w:val="clear" w:color="000000" w:fill="FFFFFF"/>
            <w:vAlign w:val="bottom"/>
            <w:hideMark/>
          </w:tcPr>
          <w:p w14:paraId="4713B68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32" w:type="pct"/>
            <w:tcBorders>
              <w:top w:val="nil"/>
              <w:left w:val="single" w:sz="4" w:space="0" w:color="auto"/>
              <w:bottom w:val="single" w:sz="4" w:space="0" w:color="auto"/>
              <w:right w:val="nil"/>
            </w:tcBorders>
            <w:shd w:val="clear" w:color="000000" w:fill="FFFFFF"/>
            <w:noWrap/>
            <w:vAlign w:val="bottom"/>
            <w:hideMark/>
          </w:tcPr>
          <w:p w14:paraId="5A4DCE4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w:t>
            </w:r>
          </w:p>
        </w:tc>
        <w:tc>
          <w:tcPr>
            <w:tcW w:w="232" w:type="pct"/>
            <w:tcBorders>
              <w:top w:val="nil"/>
              <w:left w:val="single" w:sz="4" w:space="0" w:color="auto"/>
              <w:bottom w:val="single" w:sz="4" w:space="0" w:color="auto"/>
              <w:right w:val="nil"/>
            </w:tcBorders>
            <w:shd w:val="clear" w:color="000000" w:fill="FFFFFF"/>
            <w:noWrap/>
            <w:vAlign w:val="bottom"/>
            <w:hideMark/>
          </w:tcPr>
          <w:p w14:paraId="75EE677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4" w:space="0" w:color="auto"/>
              <w:right w:val="nil"/>
            </w:tcBorders>
            <w:shd w:val="clear" w:color="000000" w:fill="FFFFFF"/>
            <w:noWrap/>
            <w:vAlign w:val="bottom"/>
            <w:hideMark/>
          </w:tcPr>
          <w:p w14:paraId="5603D728"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6700620590</w:t>
            </w:r>
          </w:p>
        </w:tc>
        <w:tc>
          <w:tcPr>
            <w:tcW w:w="232" w:type="pct"/>
            <w:tcBorders>
              <w:top w:val="nil"/>
              <w:left w:val="single" w:sz="4" w:space="0" w:color="auto"/>
              <w:bottom w:val="single" w:sz="4" w:space="0" w:color="auto"/>
              <w:right w:val="nil"/>
            </w:tcBorders>
            <w:shd w:val="clear" w:color="000000" w:fill="FFFFFF"/>
            <w:noWrap/>
            <w:vAlign w:val="bottom"/>
            <w:hideMark/>
          </w:tcPr>
          <w:p w14:paraId="6C6209D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100</w:t>
            </w:r>
          </w:p>
        </w:tc>
        <w:tc>
          <w:tcPr>
            <w:tcW w:w="665" w:type="pct"/>
            <w:tcBorders>
              <w:top w:val="nil"/>
              <w:left w:val="single" w:sz="4" w:space="0" w:color="auto"/>
              <w:bottom w:val="single" w:sz="4" w:space="0" w:color="auto"/>
              <w:right w:val="nil"/>
            </w:tcBorders>
            <w:shd w:val="clear" w:color="000000" w:fill="FFFFFF"/>
            <w:noWrap/>
            <w:vAlign w:val="bottom"/>
            <w:hideMark/>
          </w:tcPr>
          <w:p w14:paraId="0820AE64"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nil"/>
              <w:left w:val="single" w:sz="4" w:space="0" w:color="auto"/>
              <w:bottom w:val="single" w:sz="4" w:space="0" w:color="auto"/>
              <w:right w:val="nil"/>
            </w:tcBorders>
            <w:shd w:val="clear" w:color="000000" w:fill="FFFFFF"/>
            <w:noWrap/>
            <w:vAlign w:val="bottom"/>
            <w:hideMark/>
          </w:tcPr>
          <w:p w14:paraId="68CEDCC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nil"/>
              <w:left w:val="single" w:sz="4" w:space="0" w:color="auto"/>
              <w:bottom w:val="single" w:sz="4" w:space="0" w:color="auto"/>
              <w:right w:val="single" w:sz="8" w:space="0" w:color="auto"/>
            </w:tcBorders>
            <w:shd w:val="clear" w:color="000000" w:fill="FFFFFF"/>
            <w:noWrap/>
            <w:vAlign w:val="bottom"/>
            <w:hideMark/>
          </w:tcPr>
          <w:p w14:paraId="62F9F10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r>
      <w:tr w:rsidR="004618E3" w:rsidRPr="004618E3" w14:paraId="692B226A" w14:textId="77777777" w:rsidTr="004618E3">
        <w:trPr>
          <w:trHeight w:val="255"/>
        </w:trPr>
        <w:tc>
          <w:tcPr>
            <w:tcW w:w="1740" w:type="pct"/>
            <w:tcBorders>
              <w:top w:val="nil"/>
              <w:left w:val="single" w:sz="8" w:space="0" w:color="auto"/>
              <w:bottom w:val="single" w:sz="8" w:space="0" w:color="auto"/>
              <w:right w:val="single" w:sz="4" w:space="0" w:color="auto"/>
            </w:tcBorders>
            <w:shd w:val="clear" w:color="000000" w:fill="FFFFFF"/>
            <w:vAlign w:val="bottom"/>
            <w:hideMark/>
          </w:tcPr>
          <w:p w14:paraId="0AC5104C"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xml:space="preserve">Расходы на выплаты персоналу казенных учреждений           </w:t>
            </w:r>
          </w:p>
        </w:tc>
        <w:tc>
          <w:tcPr>
            <w:tcW w:w="232" w:type="pct"/>
            <w:tcBorders>
              <w:top w:val="nil"/>
              <w:left w:val="single" w:sz="4" w:space="0" w:color="auto"/>
              <w:bottom w:val="single" w:sz="8" w:space="0" w:color="auto"/>
              <w:right w:val="nil"/>
            </w:tcBorders>
            <w:shd w:val="clear" w:color="000000" w:fill="FFFFFF"/>
            <w:noWrap/>
            <w:vAlign w:val="bottom"/>
            <w:hideMark/>
          </w:tcPr>
          <w:p w14:paraId="450ED999"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w:t>
            </w:r>
          </w:p>
        </w:tc>
        <w:tc>
          <w:tcPr>
            <w:tcW w:w="232" w:type="pct"/>
            <w:tcBorders>
              <w:top w:val="nil"/>
              <w:left w:val="single" w:sz="4" w:space="0" w:color="auto"/>
              <w:bottom w:val="single" w:sz="8" w:space="0" w:color="auto"/>
              <w:right w:val="nil"/>
            </w:tcBorders>
            <w:shd w:val="clear" w:color="000000" w:fill="FFFFFF"/>
            <w:noWrap/>
            <w:vAlign w:val="bottom"/>
            <w:hideMark/>
          </w:tcPr>
          <w:p w14:paraId="65BE9FF1"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01</w:t>
            </w:r>
          </w:p>
        </w:tc>
        <w:tc>
          <w:tcPr>
            <w:tcW w:w="568" w:type="pct"/>
            <w:tcBorders>
              <w:top w:val="nil"/>
              <w:left w:val="single" w:sz="4" w:space="0" w:color="auto"/>
              <w:bottom w:val="single" w:sz="8" w:space="0" w:color="auto"/>
              <w:right w:val="nil"/>
            </w:tcBorders>
            <w:shd w:val="clear" w:color="000000" w:fill="FFFFFF"/>
            <w:noWrap/>
            <w:vAlign w:val="bottom"/>
            <w:hideMark/>
          </w:tcPr>
          <w:p w14:paraId="5D0AC6D4"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6700620590</w:t>
            </w:r>
          </w:p>
        </w:tc>
        <w:tc>
          <w:tcPr>
            <w:tcW w:w="232" w:type="pct"/>
            <w:tcBorders>
              <w:top w:val="nil"/>
              <w:left w:val="single" w:sz="4" w:space="0" w:color="auto"/>
              <w:bottom w:val="single" w:sz="8" w:space="0" w:color="auto"/>
              <w:right w:val="nil"/>
            </w:tcBorders>
            <w:shd w:val="clear" w:color="000000" w:fill="FFFFFF"/>
            <w:noWrap/>
            <w:vAlign w:val="bottom"/>
            <w:hideMark/>
          </w:tcPr>
          <w:p w14:paraId="017A8A89"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110</w:t>
            </w:r>
          </w:p>
        </w:tc>
        <w:tc>
          <w:tcPr>
            <w:tcW w:w="665" w:type="pct"/>
            <w:tcBorders>
              <w:top w:val="nil"/>
              <w:left w:val="single" w:sz="4" w:space="0" w:color="auto"/>
              <w:bottom w:val="single" w:sz="8" w:space="0" w:color="auto"/>
              <w:right w:val="nil"/>
            </w:tcBorders>
            <w:shd w:val="clear" w:color="000000" w:fill="FFFFFF"/>
            <w:noWrap/>
            <w:vAlign w:val="bottom"/>
            <w:hideMark/>
          </w:tcPr>
          <w:p w14:paraId="5521633D"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nil"/>
              <w:left w:val="single" w:sz="4" w:space="0" w:color="auto"/>
              <w:bottom w:val="single" w:sz="8" w:space="0" w:color="auto"/>
              <w:right w:val="nil"/>
            </w:tcBorders>
            <w:shd w:val="clear" w:color="000000" w:fill="FFFFFF"/>
            <w:noWrap/>
            <w:vAlign w:val="bottom"/>
            <w:hideMark/>
          </w:tcPr>
          <w:p w14:paraId="7CE90136"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c>
          <w:tcPr>
            <w:tcW w:w="665" w:type="pct"/>
            <w:tcBorders>
              <w:top w:val="nil"/>
              <w:left w:val="single" w:sz="4" w:space="0" w:color="auto"/>
              <w:bottom w:val="single" w:sz="8" w:space="0" w:color="auto"/>
              <w:right w:val="single" w:sz="8" w:space="0" w:color="auto"/>
            </w:tcBorders>
            <w:shd w:val="clear" w:color="000000" w:fill="FFFFFF"/>
            <w:noWrap/>
            <w:vAlign w:val="bottom"/>
            <w:hideMark/>
          </w:tcPr>
          <w:p w14:paraId="11E0690F" w14:textId="77777777" w:rsidR="004618E3" w:rsidRPr="004618E3" w:rsidRDefault="004618E3" w:rsidP="004618E3">
            <w:pPr>
              <w:suppressAutoHyphens w:val="0"/>
              <w:spacing w:after="0" w:line="240" w:lineRule="auto"/>
              <w:jc w:val="right"/>
              <w:rPr>
                <w:rFonts w:ascii="Times New Roman" w:hAnsi="Times New Roman" w:cs="Times New Roman"/>
                <w:sz w:val="24"/>
                <w:szCs w:val="24"/>
                <w:lang w:eastAsia="ru-RU"/>
              </w:rPr>
            </w:pPr>
            <w:r w:rsidRPr="004618E3">
              <w:rPr>
                <w:rFonts w:ascii="Times New Roman" w:hAnsi="Times New Roman" w:cs="Times New Roman"/>
                <w:sz w:val="24"/>
                <w:szCs w:val="24"/>
                <w:lang w:eastAsia="ru-RU"/>
              </w:rPr>
              <w:t>852,8</w:t>
            </w:r>
          </w:p>
        </w:tc>
      </w:tr>
      <w:tr w:rsidR="004618E3" w:rsidRPr="004618E3" w14:paraId="6B62D463" w14:textId="77777777" w:rsidTr="004618E3">
        <w:trPr>
          <w:trHeight w:val="255"/>
        </w:trPr>
        <w:tc>
          <w:tcPr>
            <w:tcW w:w="1740" w:type="pct"/>
            <w:tcBorders>
              <w:top w:val="single" w:sz="4" w:space="0" w:color="auto"/>
              <w:left w:val="single" w:sz="8" w:space="0" w:color="auto"/>
              <w:bottom w:val="single" w:sz="8" w:space="0" w:color="auto"/>
              <w:right w:val="nil"/>
            </w:tcBorders>
            <w:shd w:val="clear" w:color="000000" w:fill="FFFFFF"/>
            <w:noWrap/>
            <w:vAlign w:val="bottom"/>
            <w:hideMark/>
          </w:tcPr>
          <w:p w14:paraId="36D41EAA" w14:textId="77777777" w:rsidR="004618E3" w:rsidRPr="004618E3" w:rsidRDefault="004618E3" w:rsidP="004618E3">
            <w:pPr>
              <w:suppressAutoHyphens w:val="0"/>
              <w:spacing w:after="0" w:line="240" w:lineRule="auto"/>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ИТОГО:</w:t>
            </w:r>
          </w:p>
        </w:tc>
        <w:tc>
          <w:tcPr>
            <w:tcW w:w="232" w:type="pct"/>
            <w:tcBorders>
              <w:top w:val="single" w:sz="4" w:space="0" w:color="auto"/>
              <w:left w:val="nil"/>
              <w:bottom w:val="single" w:sz="8" w:space="0" w:color="auto"/>
              <w:right w:val="nil"/>
            </w:tcBorders>
            <w:shd w:val="clear" w:color="000000" w:fill="FFFFFF"/>
            <w:noWrap/>
            <w:vAlign w:val="bottom"/>
            <w:hideMark/>
          </w:tcPr>
          <w:p w14:paraId="02A937A7"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single" w:sz="4" w:space="0" w:color="auto"/>
              <w:left w:val="nil"/>
              <w:bottom w:val="single" w:sz="8" w:space="0" w:color="auto"/>
              <w:right w:val="nil"/>
            </w:tcBorders>
            <w:shd w:val="clear" w:color="000000" w:fill="FFFFFF"/>
            <w:noWrap/>
            <w:vAlign w:val="bottom"/>
            <w:hideMark/>
          </w:tcPr>
          <w:p w14:paraId="30C8B79E"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568" w:type="pct"/>
            <w:tcBorders>
              <w:top w:val="single" w:sz="4" w:space="0" w:color="auto"/>
              <w:left w:val="nil"/>
              <w:bottom w:val="single" w:sz="8" w:space="0" w:color="auto"/>
              <w:right w:val="nil"/>
            </w:tcBorders>
            <w:shd w:val="clear" w:color="000000" w:fill="FFFFFF"/>
            <w:noWrap/>
            <w:vAlign w:val="bottom"/>
            <w:hideMark/>
          </w:tcPr>
          <w:p w14:paraId="1F38F9DA"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232" w:type="pct"/>
            <w:tcBorders>
              <w:top w:val="single" w:sz="4" w:space="0" w:color="auto"/>
              <w:left w:val="nil"/>
              <w:bottom w:val="single" w:sz="8" w:space="0" w:color="auto"/>
              <w:right w:val="nil"/>
            </w:tcBorders>
            <w:shd w:val="clear" w:color="000000" w:fill="FFFFFF"/>
            <w:noWrap/>
            <w:vAlign w:val="bottom"/>
            <w:hideMark/>
          </w:tcPr>
          <w:p w14:paraId="67D5D551" w14:textId="77777777" w:rsidR="004618E3" w:rsidRPr="004618E3" w:rsidRDefault="004618E3" w:rsidP="004618E3">
            <w:pPr>
              <w:suppressAutoHyphens w:val="0"/>
              <w:spacing w:after="0" w:line="240" w:lineRule="auto"/>
              <w:rPr>
                <w:rFonts w:ascii="Times New Roman" w:hAnsi="Times New Roman" w:cs="Times New Roman"/>
                <w:sz w:val="24"/>
                <w:szCs w:val="24"/>
                <w:lang w:eastAsia="ru-RU"/>
              </w:rPr>
            </w:pPr>
            <w:r w:rsidRPr="004618E3">
              <w:rPr>
                <w:rFonts w:ascii="Times New Roman" w:hAnsi="Times New Roman" w:cs="Times New Roman"/>
                <w:sz w:val="24"/>
                <w:szCs w:val="24"/>
                <w:lang w:eastAsia="ru-RU"/>
              </w:rPr>
              <w:t> </w:t>
            </w:r>
          </w:p>
        </w:tc>
        <w:tc>
          <w:tcPr>
            <w:tcW w:w="665" w:type="pct"/>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11657C50" w14:textId="77777777" w:rsidR="004618E3" w:rsidRPr="004618E3" w:rsidRDefault="004618E3" w:rsidP="004618E3">
            <w:pPr>
              <w:suppressAutoHyphens w:val="0"/>
              <w:spacing w:after="0" w:line="240" w:lineRule="auto"/>
              <w:jc w:val="right"/>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31 227,0</w:t>
            </w:r>
          </w:p>
        </w:tc>
        <w:tc>
          <w:tcPr>
            <w:tcW w:w="665" w:type="pct"/>
            <w:tcBorders>
              <w:top w:val="nil"/>
              <w:left w:val="nil"/>
              <w:bottom w:val="single" w:sz="8" w:space="0" w:color="auto"/>
              <w:right w:val="single" w:sz="4" w:space="0" w:color="auto"/>
            </w:tcBorders>
            <w:shd w:val="clear" w:color="000000" w:fill="FFFFFF"/>
            <w:noWrap/>
            <w:vAlign w:val="bottom"/>
            <w:hideMark/>
          </w:tcPr>
          <w:p w14:paraId="7D5ED483" w14:textId="77777777" w:rsidR="004618E3" w:rsidRPr="004618E3" w:rsidRDefault="004618E3" w:rsidP="004618E3">
            <w:pPr>
              <w:suppressAutoHyphens w:val="0"/>
              <w:spacing w:after="0" w:line="240" w:lineRule="auto"/>
              <w:jc w:val="right"/>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29 682,7</w:t>
            </w:r>
          </w:p>
        </w:tc>
        <w:tc>
          <w:tcPr>
            <w:tcW w:w="665" w:type="pct"/>
            <w:tcBorders>
              <w:top w:val="nil"/>
              <w:left w:val="nil"/>
              <w:bottom w:val="single" w:sz="8" w:space="0" w:color="auto"/>
              <w:right w:val="single" w:sz="8" w:space="0" w:color="auto"/>
            </w:tcBorders>
            <w:shd w:val="clear" w:color="000000" w:fill="FFFFFF"/>
            <w:noWrap/>
            <w:vAlign w:val="bottom"/>
            <w:hideMark/>
          </w:tcPr>
          <w:p w14:paraId="3A0BA26C" w14:textId="77777777" w:rsidR="004618E3" w:rsidRPr="004618E3" w:rsidRDefault="004618E3" w:rsidP="004618E3">
            <w:pPr>
              <w:suppressAutoHyphens w:val="0"/>
              <w:spacing w:after="0" w:line="240" w:lineRule="auto"/>
              <w:jc w:val="right"/>
              <w:rPr>
                <w:rFonts w:ascii="Times New Roman" w:hAnsi="Times New Roman" w:cs="Times New Roman"/>
                <w:b/>
                <w:bCs/>
                <w:sz w:val="24"/>
                <w:szCs w:val="24"/>
                <w:lang w:eastAsia="ru-RU"/>
              </w:rPr>
            </w:pPr>
            <w:r w:rsidRPr="004618E3">
              <w:rPr>
                <w:rFonts w:ascii="Times New Roman" w:hAnsi="Times New Roman" w:cs="Times New Roman"/>
                <w:b/>
                <w:bCs/>
                <w:sz w:val="24"/>
                <w:szCs w:val="24"/>
                <w:lang w:eastAsia="ru-RU"/>
              </w:rPr>
              <w:t>29 867,3</w:t>
            </w:r>
          </w:p>
        </w:tc>
      </w:tr>
    </w:tbl>
    <w:p w14:paraId="57A848AF" w14:textId="77777777" w:rsidR="007D512B" w:rsidRDefault="007D512B"/>
    <w:p w14:paraId="5C768B06" w14:textId="77777777" w:rsidR="0044727C" w:rsidRDefault="0044727C"/>
    <w:p w14:paraId="4AC05E0A" w14:textId="77777777" w:rsidR="0044727C" w:rsidRDefault="0044727C"/>
    <w:p w14:paraId="50E47EF2" w14:textId="77777777" w:rsidR="0044727C" w:rsidRDefault="0044727C"/>
    <w:p w14:paraId="68E6F788" w14:textId="77777777" w:rsidR="0044727C" w:rsidRDefault="0044727C"/>
    <w:p w14:paraId="7FB312A4" w14:textId="77777777" w:rsidR="0044727C" w:rsidRDefault="0044727C"/>
    <w:p w14:paraId="00EBAB45" w14:textId="77777777" w:rsidR="0029388F" w:rsidRDefault="0029388F"/>
    <w:p w14:paraId="13DF0F8C" w14:textId="77777777" w:rsidR="0044727C" w:rsidRDefault="0044727C"/>
    <w:p w14:paraId="6F642BF9" w14:textId="77777777" w:rsidR="0044727C" w:rsidRDefault="0044727C"/>
    <w:p w14:paraId="4448A574" w14:textId="330E98EE" w:rsidR="00305965" w:rsidRDefault="00A947B4" w:rsidP="00A947B4">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Приложение </w:t>
      </w:r>
      <w:r w:rsidR="000C4BEC">
        <w:rPr>
          <w:rFonts w:ascii="Times New Roman" w:hAnsi="Times New Roman" w:cs="Times New Roman"/>
          <w:sz w:val="28"/>
          <w:szCs w:val="28"/>
          <w:lang w:eastAsia="ru-RU"/>
        </w:rPr>
        <w:t>6</w:t>
      </w:r>
    </w:p>
    <w:p w14:paraId="3F9C6A89" w14:textId="766964B0" w:rsidR="00A947B4" w:rsidRPr="00A37171" w:rsidRDefault="00A947B4" w:rsidP="00A947B4">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6EAFDBE3" w14:textId="77777777" w:rsidR="00A947B4" w:rsidRPr="00A37171" w:rsidRDefault="00A947B4" w:rsidP="00A947B4">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6B9396A9" w14:textId="4E95A23F" w:rsidR="00A947B4" w:rsidRDefault="00A947B4" w:rsidP="00832501">
      <w:pPr>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sidR="0033262A">
        <w:rPr>
          <w:rFonts w:ascii="Times New Roman" w:hAnsi="Times New Roman" w:cs="Times New Roman"/>
          <w:sz w:val="28"/>
          <w:szCs w:val="28"/>
          <w:lang w:eastAsia="ru-RU"/>
        </w:rPr>
        <w:t>25</w:t>
      </w:r>
      <w:r w:rsidRPr="00A37171">
        <w:rPr>
          <w:rFonts w:ascii="Times New Roman" w:hAnsi="Times New Roman" w:cs="Times New Roman"/>
          <w:sz w:val="28"/>
          <w:szCs w:val="28"/>
          <w:lang w:eastAsia="ru-RU"/>
        </w:rPr>
        <w:t>.</w:t>
      </w:r>
      <w:r w:rsidR="0033262A">
        <w:rPr>
          <w:rFonts w:ascii="Times New Roman" w:hAnsi="Times New Roman" w:cs="Times New Roman"/>
          <w:sz w:val="28"/>
          <w:szCs w:val="28"/>
          <w:lang w:eastAsia="ru-RU"/>
        </w:rPr>
        <w:t>12</w:t>
      </w:r>
      <w:r w:rsidRPr="00A37171">
        <w:rPr>
          <w:rFonts w:ascii="Times New Roman" w:hAnsi="Times New Roman" w:cs="Times New Roman"/>
          <w:sz w:val="28"/>
          <w:szCs w:val="28"/>
          <w:lang w:eastAsia="ru-RU"/>
        </w:rPr>
        <w:t>.202</w:t>
      </w:r>
      <w:r w:rsidR="00B71A4B">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sidR="0033262A">
        <w:rPr>
          <w:rFonts w:ascii="Times New Roman" w:hAnsi="Times New Roman" w:cs="Times New Roman"/>
          <w:sz w:val="28"/>
          <w:szCs w:val="28"/>
          <w:lang w:eastAsia="ru-RU"/>
        </w:rPr>
        <w:t>45</w:t>
      </w:r>
    </w:p>
    <w:p w14:paraId="646B0B4C" w14:textId="77777777" w:rsidR="005E5EB0" w:rsidRDefault="005E5EB0" w:rsidP="00832501">
      <w:pPr>
        <w:spacing w:after="0" w:line="240" w:lineRule="auto"/>
        <w:jc w:val="right"/>
        <w:rPr>
          <w:rFonts w:ascii="Times New Roman" w:hAnsi="Times New Roman" w:cs="Times New Roman"/>
          <w:sz w:val="28"/>
          <w:szCs w:val="28"/>
          <w:lang w:eastAsia="ru-RU"/>
        </w:rPr>
      </w:pPr>
    </w:p>
    <w:p w14:paraId="34736E54" w14:textId="294A4AEA" w:rsidR="00640492" w:rsidRDefault="00640492" w:rsidP="00832501">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Р</w:t>
      </w:r>
      <w:r w:rsidRPr="00640492">
        <w:rPr>
          <w:rFonts w:ascii="Times New Roman" w:hAnsi="Times New Roman" w:cs="Times New Roman"/>
          <w:b/>
          <w:bCs/>
          <w:sz w:val="28"/>
          <w:szCs w:val="28"/>
        </w:rPr>
        <w:t>аспределение бюджетных ассигнований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w:t>
      </w:r>
      <w:r w:rsidR="0029388F">
        <w:rPr>
          <w:rFonts w:ascii="Times New Roman" w:hAnsi="Times New Roman" w:cs="Times New Roman"/>
          <w:b/>
          <w:bCs/>
          <w:sz w:val="28"/>
          <w:szCs w:val="28"/>
        </w:rPr>
        <w:t>та сельского поселения</w:t>
      </w:r>
      <w:r w:rsidRPr="00640492">
        <w:rPr>
          <w:rFonts w:ascii="Times New Roman" w:hAnsi="Times New Roman" w:cs="Times New Roman"/>
          <w:b/>
          <w:bCs/>
          <w:sz w:val="28"/>
          <w:szCs w:val="28"/>
        </w:rPr>
        <w:t xml:space="preserve"> на 202</w:t>
      </w:r>
      <w:r w:rsidR="00D6760E">
        <w:rPr>
          <w:rFonts w:ascii="Times New Roman" w:hAnsi="Times New Roman" w:cs="Times New Roman"/>
          <w:b/>
          <w:bCs/>
          <w:sz w:val="28"/>
          <w:szCs w:val="28"/>
        </w:rPr>
        <w:t>6</w:t>
      </w:r>
      <w:r w:rsidRPr="00640492">
        <w:rPr>
          <w:rFonts w:ascii="Times New Roman" w:hAnsi="Times New Roman" w:cs="Times New Roman"/>
          <w:b/>
          <w:bCs/>
          <w:sz w:val="28"/>
          <w:szCs w:val="28"/>
        </w:rPr>
        <w:t xml:space="preserve"> год</w:t>
      </w:r>
      <w:r w:rsidR="00D10EE5">
        <w:rPr>
          <w:rFonts w:ascii="Times New Roman" w:hAnsi="Times New Roman" w:cs="Times New Roman"/>
          <w:b/>
          <w:bCs/>
          <w:sz w:val="28"/>
          <w:szCs w:val="28"/>
        </w:rPr>
        <w:t xml:space="preserve"> </w:t>
      </w:r>
      <w:r w:rsidR="00D6760E">
        <w:rPr>
          <w:rFonts w:ascii="Times New Roman" w:hAnsi="Times New Roman" w:cs="Times New Roman"/>
          <w:b/>
          <w:bCs/>
          <w:sz w:val="28"/>
          <w:szCs w:val="28"/>
        </w:rPr>
        <w:t>и плановый период 2027 и 2028</w:t>
      </w:r>
      <w:r w:rsidR="00D10EE5" w:rsidRPr="00097153">
        <w:rPr>
          <w:rFonts w:ascii="Times New Roman" w:hAnsi="Times New Roman" w:cs="Times New Roman"/>
          <w:b/>
          <w:bCs/>
          <w:sz w:val="28"/>
          <w:szCs w:val="28"/>
        </w:rPr>
        <w:t xml:space="preserve"> годов</w:t>
      </w:r>
    </w:p>
    <w:p w14:paraId="68E99E12" w14:textId="77777777" w:rsidR="00D6760E" w:rsidRDefault="00D6760E" w:rsidP="00832501">
      <w:pPr>
        <w:pStyle w:val="ConsPlusNonformat"/>
        <w:widowControl/>
        <w:jc w:val="center"/>
        <w:rPr>
          <w:rFonts w:ascii="Times New Roman" w:hAnsi="Times New Roman" w:cs="Times New Roman"/>
          <w:b/>
          <w:bCs/>
          <w:sz w:val="28"/>
          <w:szCs w:val="28"/>
        </w:rPr>
      </w:pPr>
    </w:p>
    <w:p w14:paraId="250FA561" w14:textId="1502E9C2" w:rsidR="00917E51" w:rsidRPr="007A7B42" w:rsidRDefault="00640492" w:rsidP="007A7B42">
      <w:pPr>
        <w:pStyle w:val="ConsPlusNonformat"/>
        <w:widowControl/>
        <w:jc w:val="right"/>
        <w:rPr>
          <w:rFonts w:ascii="Times New Roman" w:hAnsi="Times New Roman" w:cs="Times New Roman"/>
          <w:bCs/>
          <w:sz w:val="24"/>
          <w:szCs w:val="24"/>
        </w:rPr>
      </w:pPr>
      <w:r w:rsidRPr="003A560D">
        <w:rPr>
          <w:rFonts w:ascii="Times New Roman" w:hAnsi="Times New Roman" w:cs="Times New Roman"/>
          <w:bCs/>
          <w:sz w:val="24"/>
          <w:szCs w:val="24"/>
        </w:rPr>
        <w:t>(тыс. рублей)</w:t>
      </w:r>
    </w:p>
    <w:tbl>
      <w:tblPr>
        <w:tblW w:w="4997" w:type="pct"/>
        <w:tblInd w:w="5" w:type="dxa"/>
        <w:tblLook w:val="04A0" w:firstRow="1" w:lastRow="0" w:firstColumn="1" w:lastColumn="0" w:noHBand="0" w:noVBand="1"/>
      </w:tblPr>
      <w:tblGrid>
        <w:gridCol w:w="7595"/>
        <w:gridCol w:w="1487"/>
        <w:gridCol w:w="608"/>
        <w:gridCol w:w="1985"/>
        <w:gridCol w:w="1438"/>
        <w:gridCol w:w="1438"/>
      </w:tblGrid>
      <w:tr w:rsidR="007A7B42" w:rsidRPr="007A7B42" w14:paraId="524DE307" w14:textId="77777777" w:rsidTr="0033262A">
        <w:trPr>
          <w:trHeight w:val="225"/>
          <w:tblHeader/>
        </w:trPr>
        <w:tc>
          <w:tcPr>
            <w:tcW w:w="2610" w:type="pct"/>
            <w:vMerge w:val="restart"/>
            <w:tcBorders>
              <w:top w:val="single" w:sz="4" w:space="0" w:color="auto"/>
              <w:left w:val="single" w:sz="4" w:space="0" w:color="auto"/>
              <w:bottom w:val="single" w:sz="8" w:space="0" w:color="auto"/>
              <w:right w:val="single" w:sz="4" w:space="0" w:color="auto"/>
            </w:tcBorders>
            <w:noWrap/>
            <w:vAlign w:val="center"/>
            <w:hideMark/>
          </w:tcPr>
          <w:p w14:paraId="79347014" w14:textId="77777777" w:rsidR="007A7B42" w:rsidRPr="007A7B42" w:rsidRDefault="007A7B42" w:rsidP="007A7B42">
            <w:pPr>
              <w:suppressAutoHyphens w:val="0"/>
              <w:spacing w:after="0" w:line="240" w:lineRule="auto"/>
              <w:rPr>
                <w:rFonts w:ascii="Times New Roman" w:hAnsi="Times New Roman" w:cs="Times New Roman"/>
                <w:b/>
                <w:bCs/>
                <w:sz w:val="24"/>
                <w:szCs w:val="24"/>
                <w:lang w:eastAsia="ru-RU"/>
              </w:rPr>
            </w:pPr>
            <w:r w:rsidRPr="007A7B42">
              <w:rPr>
                <w:rFonts w:ascii="Times New Roman" w:hAnsi="Times New Roman" w:cs="Times New Roman"/>
                <w:b/>
                <w:bCs/>
                <w:sz w:val="24"/>
                <w:szCs w:val="24"/>
                <w:lang w:eastAsia="ru-RU"/>
              </w:rPr>
              <w:t>Наименование</w:t>
            </w:r>
          </w:p>
        </w:tc>
        <w:tc>
          <w:tcPr>
            <w:tcW w:w="511" w:type="pct"/>
            <w:vMerge w:val="restart"/>
            <w:tcBorders>
              <w:top w:val="single" w:sz="4" w:space="0" w:color="auto"/>
              <w:left w:val="single" w:sz="4" w:space="0" w:color="auto"/>
              <w:bottom w:val="single" w:sz="8" w:space="0" w:color="auto"/>
              <w:right w:val="single" w:sz="4" w:space="0" w:color="auto"/>
            </w:tcBorders>
            <w:noWrap/>
            <w:vAlign w:val="center"/>
            <w:hideMark/>
          </w:tcPr>
          <w:p w14:paraId="6BBCA01B" w14:textId="77777777" w:rsidR="007A7B42" w:rsidRPr="007A7B42" w:rsidRDefault="007A7B42" w:rsidP="007A7B42">
            <w:pPr>
              <w:suppressAutoHyphens w:val="0"/>
              <w:spacing w:after="0" w:line="240" w:lineRule="auto"/>
              <w:jc w:val="center"/>
              <w:rPr>
                <w:rFonts w:ascii="Times New Roman" w:hAnsi="Times New Roman" w:cs="Times New Roman"/>
                <w:b/>
                <w:bCs/>
                <w:sz w:val="24"/>
                <w:szCs w:val="24"/>
                <w:lang w:eastAsia="ru-RU"/>
              </w:rPr>
            </w:pPr>
            <w:r w:rsidRPr="007A7B42">
              <w:rPr>
                <w:rFonts w:ascii="Times New Roman" w:hAnsi="Times New Roman" w:cs="Times New Roman"/>
                <w:b/>
                <w:bCs/>
                <w:sz w:val="24"/>
                <w:szCs w:val="24"/>
                <w:lang w:eastAsia="ru-RU"/>
              </w:rPr>
              <w:t>ЦСР</w:t>
            </w:r>
          </w:p>
        </w:tc>
        <w:tc>
          <w:tcPr>
            <w:tcW w:w="209" w:type="pct"/>
            <w:vMerge w:val="restart"/>
            <w:tcBorders>
              <w:top w:val="single" w:sz="4" w:space="0" w:color="auto"/>
              <w:left w:val="single" w:sz="4" w:space="0" w:color="auto"/>
              <w:bottom w:val="single" w:sz="8" w:space="0" w:color="auto"/>
              <w:right w:val="single" w:sz="4" w:space="0" w:color="auto"/>
            </w:tcBorders>
            <w:noWrap/>
            <w:vAlign w:val="center"/>
            <w:hideMark/>
          </w:tcPr>
          <w:p w14:paraId="3E571AED" w14:textId="77777777" w:rsidR="007A7B42" w:rsidRPr="007A7B42" w:rsidRDefault="007A7B42" w:rsidP="007A7B42">
            <w:pPr>
              <w:suppressAutoHyphens w:val="0"/>
              <w:spacing w:after="0" w:line="240" w:lineRule="auto"/>
              <w:jc w:val="center"/>
              <w:rPr>
                <w:rFonts w:ascii="Times New Roman" w:hAnsi="Times New Roman" w:cs="Times New Roman"/>
                <w:b/>
                <w:bCs/>
                <w:sz w:val="24"/>
                <w:szCs w:val="24"/>
                <w:lang w:eastAsia="ru-RU"/>
              </w:rPr>
            </w:pPr>
            <w:r w:rsidRPr="007A7B42">
              <w:rPr>
                <w:rFonts w:ascii="Times New Roman" w:hAnsi="Times New Roman" w:cs="Times New Roman"/>
                <w:b/>
                <w:bCs/>
                <w:sz w:val="24"/>
                <w:szCs w:val="24"/>
                <w:lang w:eastAsia="ru-RU"/>
              </w:rPr>
              <w:t>ВР</w:t>
            </w:r>
          </w:p>
        </w:tc>
        <w:tc>
          <w:tcPr>
            <w:tcW w:w="1670" w:type="pct"/>
            <w:gridSpan w:val="3"/>
            <w:tcBorders>
              <w:top w:val="single" w:sz="4" w:space="0" w:color="auto"/>
              <w:left w:val="nil"/>
              <w:bottom w:val="single" w:sz="4" w:space="0" w:color="auto"/>
              <w:right w:val="single" w:sz="4" w:space="0" w:color="auto"/>
            </w:tcBorders>
            <w:noWrap/>
            <w:vAlign w:val="center"/>
            <w:hideMark/>
          </w:tcPr>
          <w:p w14:paraId="2EB0DE53" w14:textId="77777777" w:rsidR="007A7B42" w:rsidRPr="007A7B42" w:rsidRDefault="007A7B42" w:rsidP="007A7B42">
            <w:pPr>
              <w:suppressAutoHyphens w:val="0"/>
              <w:spacing w:after="0" w:line="240" w:lineRule="auto"/>
              <w:jc w:val="center"/>
              <w:rPr>
                <w:rFonts w:ascii="Times New Roman" w:hAnsi="Times New Roman" w:cs="Times New Roman"/>
                <w:b/>
                <w:bCs/>
                <w:sz w:val="24"/>
                <w:szCs w:val="24"/>
                <w:lang w:eastAsia="ru-RU"/>
              </w:rPr>
            </w:pPr>
            <w:r w:rsidRPr="007A7B42">
              <w:rPr>
                <w:rFonts w:ascii="Times New Roman" w:hAnsi="Times New Roman" w:cs="Times New Roman"/>
                <w:b/>
                <w:bCs/>
                <w:sz w:val="24"/>
                <w:szCs w:val="24"/>
                <w:lang w:eastAsia="ru-RU"/>
              </w:rPr>
              <w:t>Сумма</w:t>
            </w:r>
          </w:p>
        </w:tc>
      </w:tr>
      <w:tr w:rsidR="007A7B42" w:rsidRPr="007A7B42" w14:paraId="1E18BF5D" w14:textId="77777777" w:rsidTr="0033262A">
        <w:trPr>
          <w:trHeight w:val="255"/>
          <w:tblHeader/>
        </w:trPr>
        <w:tc>
          <w:tcPr>
            <w:tcW w:w="2610" w:type="pct"/>
            <w:vMerge/>
            <w:tcBorders>
              <w:top w:val="single" w:sz="4" w:space="0" w:color="auto"/>
              <w:left w:val="single" w:sz="4" w:space="0" w:color="auto"/>
              <w:bottom w:val="single" w:sz="8" w:space="0" w:color="auto"/>
              <w:right w:val="single" w:sz="4" w:space="0" w:color="auto"/>
            </w:tcBorders>
            <w:vAlign w:val="center"/>
            <w:hideMark/>
          </w:tcPr>
          <w:p w14:paraId="110B6B52" w14:textId="77777777" w:rsidR="007A7B42" w:rsidRPr="007A7B42" w:rsidRDefault="007A7B42" w:rsidP="007A7B42">
            <w:pPr>
              <w:suppressAutoHyphens w:val="0"/>
              <w:spacing w:after="0" w:line="240" w:lineRule="auto"/>
              <w:rPr>
                <w:rFonts w:ascii="Times New Roman" w:hAnsi="Times New Roman" w:cs="Times New Roman"/>
                <w:b/>
                <w:bCs/>
                <w:sz w:val="24"/>
                <w:szCs w:val="24"/>
                <w:lang w:eastAsia="ru-RU"/>
              </w:rPr>
            </w:pPr>
          </w:p>
        </w:tc>
        <w:tc>
          <w:tcPr>
            <w:tcW w:w="511" w:type="pct"/>
            <w:vMerge/>
            <w:tcBorders>
              <w:top w:val="single" w:sz="4" w:space="0" w:color="auto"/>
              <w:left w:val="single" w:sz="4" w:space="0" w:color="auto"/>
              <w:bottom w:val="single" w:sz="8" w:space="0" w:color="auto"/>
              <w:right w:val="single" w:sz="4" w:space="0" w:color="auto"/>
            </w:tcBorders>
            <w:vAlign w:val="center"/>
            <w:hideMark/>
          </w:tcPr>
          <w:p w14:paraId="7E20F237" w14:textId="77777777" w:rsidR="007A7B42" w:rsidRPr="007A7B42" w:rsidRDefault="007A7B42" w:rsidP="007A7B42">
            <w:pPr>
              <w:suppressAutoHyphens w:val="0"/>
              <w:spacing w:after="0" w:line="240" w:lineRule="auto"/>
              <w:rPr>
                <w:rFonts w:ascii="Times New Roman" w:hAnsi="Times New Roman" w:cs="Times New Roman"/>
                <w:b/>
                <w:bCs/>
                <w:sz w:val="24"/>
                <w:szCs w:val="24"/>
                <w:lang w:eastAsia="ru-RU"/>
              </w:rPr>
            </w:pPr>
          </w:p>
        </w:tc>
        <w:tc>
          <w:tcPr>
            <w:tcW w:w="209" w:type="pct"/>
            <w:vMerge/>
            <w:tcBorders>
              <w:top w:val="single" w:sz="4" w:space="0" w:color="auto"/>
              <w:left w:val="single" w:sz="4" w:space="0" w:color="auto"/>
              <w:bottom w:val="single" w:sz="8" w:space="0" w:color="auto"/>
              <w:right w:val="single" w:sz="4" w:space="0" w:color="auto"/>
            </w:tcBorders>
            <w:vAlign w:val="center"/>
            <w:hideMark/>
          </w:tcPr>
          <w:p w14:paraId="50F9287B" w14:textId="77777777" w:rsidR="007A7B42" w:rsidRPr="007A7B42" w:rsidRDefault="007A7B42" w:rsidP="007A7B42">
            <w:pPr>
              <w:suppressAutoHyphens w:val="0"/>
              <w:spacing w:after="0" w:line="240" w:lineRule="auto"/>
              <w:rPr>
                <w:rFonts w:ascii="Times New Roman" w:hAnsi="Times New Roman" w:cs="Times New Roman"/>
                <w:b/>
                <w:bCs/>
                <w:sz w:val="24"/>
                <w:szCs w:val="24"/>
                <w:lang w:eastAsia="ru-RU"/>
              </w:rPr>
            </w:pPr>
          </w:p>
        </w:tc>
        <w:tc>
          <w:tcPr>
            <w:tcW w:w="682" w:type="pct"/>
            <w:tcBorders>
              <w:top w:val="nil"/>
              <w:left w:val="nil"/>
              <w:bottom w:val="single" w:sz="8" w:space="0" w:color="auto"/>
              <w:right w:val="single" w:sz="4" w:space="0" w:color="auto"/>
            </w:tcBorders>
            <w:vAlign w:val="center"/>
            <w:hideMark/>
          </w:tcPr>
          <w:p w14:paraId="0192E44F" w14:textId="77777777" w:rsidR="007A7B42" w:rsidRPr="007A7B42" w:rsidRDefault="007A7B42" w:rsidP="007A7B42">
            <w:pPr>
              <w:suppressAutoHyphens w:val="0"/>
              <w:spacing w:after="0" w:line="240" w:lineRule="auto"/>
              <w:jc w:val="center"/>
              <w:rPr>
                <w:rFonts w:ascii="Times New Roman" w:hAnsi="Times New Roman" w:cs="Times New Roman"/>
                <w:b/>
                <w:bCs/>
                <w:sz w:val="24"/>
                <w:szCs w:val="24"/>
                <w:lang w:eastAsia="ru-RU"/>
              </w:rPr>
            </w:pPr>
            <w:r w:rsidRPr="007A7B42">
              <w:rPr>
                <w:rFonts w:ascii="Times New Roman" w:hAnsi="Times New Roman" w:cs="Times New Roman"/>
                <w:b/>
                <w:bCs/>
                <w:sz w:val="24"/>
                <w:szCs w:val="24"/>
                <w:lang w:eastAsia="ru-RU"/>
              </w:rPr>
              <w:t>2026 год</w:t>
            </w:r>
          </w:p>
        </w:tc>
        <w:tc>
          <w:tcPr>
            <w:tcW w:w="494" w:type="pct"/>
            <w:tcBorders>
              <w:top w:val="nil"/>
              <w:left w:val="nil"/>
              <w:bottom w:val="single" w:sz="8" w:space="0" w:color="auto"/>
              <w:right w:val="single" w:sz="4" w:space="0" w:color="auto"/>
            </w:tcBorders>
            <w:vAlign w:val="center"/>
            <w:hideMark/>
          </w:tcPr>
          <w:p w14:paraId="7B4D5435" w14:textId="77777777" w:rsidR="007A7B42" w:rsidRPr="007A7B42" w:rsidRDefault="007A7B42" w:rsidP="007A7B42">
            <w:pPr>
              <w:suppressAutoHyphens w:val="0"/>
              <w:spacing w:after="0" w:line="240" w:lineRule="auto"/>
              <w:jc w:val="center"/>
              <w:rPr>
                <w:rFonts w:ascii="Times New Roman" w:hAnsi="Times New Roman" w:cs="Times New Roman"/>
                <w:b/>
                <w:bCs/>
                <w:sz w:val="24"/>
                <w:szCs w:val="24"/>
                <w:lang w:eastAsia="ru-RU"/>
              </w:rPr>
            </w:pPr>
            <w:r w:rsidRPr="007A7B42">
              <w:rPr>
                <w:rFonts w:ascii="Times New Roman" w:hAnsi="Times New Roman" w:cs="Times New Roman"/>
                <w:b/>
                <w:bCs/>
                <w:sz w:val="24"/>
                <w:szCs w:val="24"/>
                <w:lang w:eastAsia="ru-RU"/>
              </w:rPr>
              <w:t>2027 год</w:t>
            </w:r>
          </w:p>
        </w:tc>
        <w:tc>
          <w:tcPr>
            <w:tcW w:w="494" w:type="pct"/>
            <w:tcBorders>
              <w:top w:val="nil"/>
              <w:left w:val="nil"/>
              <w:bottom w:val="single" w:sz="8" w:space="0" w:color="auto"/>
              <w:right w:val="single" w:sz="4" w:space="0" w:color="auto"/>
            </w:tcBorders>
            <w:vAlign w:val="center"/>
            <w:hideMark/>
          </w:tcPr>
          <w:p w14:paraId="60A46738" w14:textId="77777777" w:rsidR="007A7B42" w:rsidRPr="007A7B42" w:rsidRDefault="007A7B42" w:rsidP="007A7B42">
            <w:pPr>
              <w:suppressAutoHyphens w:val="0"/>
              <w:spacing w:after="0" w:line="240" w:lineRule="auto"/>
              <w:jc w:val="center"/>
              <w:rPr>
                <w:rFonts w:ascii="Times New Roman" w:hAnsi="Times New Roman" w:cs="Times New Roman"/>
                <w:b/>
                <w:bCs/>
                <w:sz w:val="24"/>
                <w:szCs w:val="24"/>
                <w:lang w:eastAsia="ru-RU"/>
              </w:rPr>
            </w:pPr>
            <w:r w:rsidRPr="007A7B42">
              <w:rPr>
                <w:rFonts w:ascii="Times New Roman" w:hAnsi="Times New Roman" w:cs="Times New Roman"/>
                <w:b/>
                <w:bCs/>
                <w:sz w:val="24"/>
                <w:szCs w:val="24"/>
                <w:lang w:eastAsia="ru-RU"/>
              </w:rPr>
              <w:t>2028 год</w:t>
            </w:r>
          </w:p>
        </w:tc>
      </w:tr>
      <w:tr w:rsidR="007A7B42" w:rsidRPr="007A7B42" w14:paraId="56D14051"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36721B7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Муниципальная программа сельского поселения Нялинское "Реализация полномочий органов местного самоуправления"</w:t>
            </w:r>
          </w:p>
        </w:tc>
        <w:tc>
          <w:tcPr>
            <w:tcW w:w="511" w:type="pct"/>
            <w:tcBorders>
              <w:top w:val="nil"/>
              <w:left w:val="single" w:sz="4" w:space="0" w:color="auto"/>
              <w:bottom w:val="single" w:sz="4" w:space="0" w:color="auto"/>
              <w:right w:val="nil"/>
            </w:tcBorders>
            <w:noWrap/>
            <w:vAlign w:val="bottom"/>
            <w:hideMark/>
          </w:tcPr>
          <w:p w14:paraId="5294856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6700000000</w:t>
            </w:r>
          </w:p>
        </w:tc>
        <w:tc>
          <w:tcPr>
            <w:tcW w:w="209" w:type="pct"/>
            <w:tcBorders>
              <w:top w:val="nil"/>
              <w:left w:val="single" w:sz="4" w:space="0" w:color="auto"/>
              <w:bottom w:val="single" w:sz="4" w:space="0" w:color="auto"/>
              <w:right w:val="nil"/>
            </w:tcBorders>
            <w:noWrap/>
            <w:vAlign w:val="bottom"/>
            <w:hideMark/>
          </w:tcPr>
          <w:p w14:paraId="26CEFD8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w:t>
            </w:r>
          </w:p>
        </w:tc>
        <w:tc>
          <w:tcPr>
            <w:tcW w:w="682" w:type="pct"/>
            <w:tcBorders>
              <w:top w:val="nil"/>
              <w:left w:val="single" w:sz="4" w:space="0" w:color="auto"/>
              <w:bottom w:val="single" w:sz="4" w:space="0" w:color="auto"/>
              <w:right w:val="nil"/>
            </w:tcBorders>
            <w:noWrap/>
            <w:vAlign w:val="bottom"/>
            <w:hideMark/>
          </w:tcPr>
          <w:p w14:paraId="6DE15C4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31 222,0</w:t>
            </w:r>
          </w:p>
        </w:tc>
        <w:tc>
          <w:tcPr>
            <w:tcW w:w="494" w:type="pct"/>
            <w:tcBorders>
              <w:top w:val="nil"/>
              <w:left w:val="single" w:sz="4" w:space="0" w:color="auto"/>
              <w:bottom w:val="single" w:sz="4" w:space="0" w:color="auto"/>
              <w:right w:val="nil"/>
            </w:tcBorders>
            <w:noWrap/>
            <w:vAlign w:val="bottom"/>
            <w:hideMark/>
          </w:tcPr>
          <w:p w14:paraId="799E75D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28 948,5</w:t>
            </w:r>
          </w:p>
        </w:tc>
        <w:tc>
          <w:tcPr>
            <w:tcW w:w="494" w:type="pct"/>
            <w:tcBorders>
              <w:top w:val="nil"/>
              <w:left w:val="single" w:sz="4" w:space="0" w:color="auto"/>
              <w:bottom w:val="single" w:sz="4" w:space="0" w:color="auto"/>
              <w:right w:val="single" w:sz="8" w:space="0" w:color="auto"/>
            </w:tcBorders>
            <w:noWrap/>
            <w:vAlign w:val="bottom"/>
            <w:hideMark/>
          </w:tcPr>
          <w:p w14:paraId="4F1AEBB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28 407,2</w:t>
            </w:r>
          </w:p>
        </w:tc>
      </w:tr>
      <w:tr w:rsidR="007A7B42" w:rsidRPr="007A7B42" w14:paraId="37A23E88"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349D3ACB"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Основное мероприятие "Управление муниципальными финансами в сельском поселении Нялинское"</w:t>
            </w:r>
          </w:p>
        </w:tc>
        <w:tc>
          <w:tcPr>
            <w:tcW w:w="511" w:type="pct"/>
            <w:tcBorders>
              <w:top w:val="nil"/>
              <w:left w:val="single" w:sz="4" w:space="0" w:color="auto"/>
              <w:bottom w:val="single" w:sz="4" w:space="0" w:color="auto"/>
              <w:right w:val="nil"/>
            </w:tcBorders>
            <w:noWrap/>
            <w:vAlign w:val="bottom"/>
            <w:hideMark/>
          </w:tcPr>
          <w:p w14:paraId="0EE54FA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6700100000</w:t>
            </w:r>
          </w:p>
        </w:tc>
        <w:tc>
          <w:tcPr>
            <w:tcW w:w="209" w:type="pct"/>
            <w:tcBorders>
              <w:top w:val="nil"/>
              <w:left w:val="single" w:sz="4" w:space="0" w:color="auto"/>
              <w:bottom w:val="single" w:sz="4" w:space="0" w:color="auto"/>
              <w:right w:val="nil"/>
            </w:tcBorders>
            <w:noWrap/>
            <w:vAlign w:val="bottom"/>
            <w:hideMark/>
          </w:tcPr>
          <w:p w14:paraId="0E2D34E0"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w:t>
            </w:r>
          </w:p>
        </w:tc>
        <w:tc>
          <w:tcPr>
            <w:tcW w:w="682" w:type="pct"/>
            <w:tcBorders>
              <w:top w:val="nil"/>
              <w:left w:val="single" w:sz="4" w:space="0" w:color="auto"/>
              <w:bottom w:val="single" w:sz="4" w:space="0" w:color="auto"/>
              <w:right w:val="nil"/>
            </w:tcBorders>
            <w:noWrap/>
            <w:vAlign w:val="bottom"/>
            <w:hideMark/>
          </w:tcPr>
          <w:p w14:paraId="7752373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13 289,4</w:t>
            </w:r>
          </w:p>
        </w:tc>
        <w:tc>
          <w:tcPr>
            <w:tcW w:w="494" w:type="pct"/>
            <w:tcBorders>
              <w:top w:val="nil"/>
              <w:left w:val="single" w:sz="4" w:space="0" w:color="auto"/>
              <w:bottom w:val="single" w:sz="4" w:space="0" w:color="auto"/>
              <w:right w:val="nil"/>
            </w:tcBorders>
            <w:noWrap/>
            <w:vAlign w:val="bottom"/>
            <w:hideMark/>
          </w:tcPr>
          <w:p w14:paraId="281DEC0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13 325,3</w:t>
            </w:r>
          </w:p>
        </w:tc>
        <w:tc>
          <w:tcPr>
            <w:tcW w:w="494" w:type="pct"/>
            <w:tcBorders>
              <w:top w:val="nil"/>
              <w:left w:val="single" w:sz="4" w:space="0" w:color="auto"/>
              <w:bottom w:val="single" w:sz="4" w:space="0" w:color="auto"/>
              <w:right w:val="single" w:sz="8" w:space="0" w:color="auto"/>
            </w:tcBorders>
            <w:noWrap/>
            <w:vAlign w:val="bottom"/>
            <w:hideMark/>
          </w:tcPr>
          <w:p w14:paraId="1EF4FD33"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13 303,8</w:t>
            </w:r>
          </w:p>
        </w:tc>
      </w:tr>
      <w:tr w:rsidR="007A7B42" w:rsidRPr="007A7B42" w14:paraId="78C98706"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6645B94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денежное содержание главы муниципального образования</w:t>
            </w:r>
          </w:p>
        </w:tc>
        <w:tc>
          <w:tcPr>
            <w:tcW w:w="511" w:type="pct"/>
            <w:tcBorders>
              <w:top w:val="nil"/>
              <w:left w:val="single" w:sz="4" w:space="0" w:color="auto"/>
              <w:bottom w:val="single" w:sz="4" w:space="0" w:color="auto"/>
              <w:right w:val="nil"/>
            </w:tcBorders>
            <w:noWrap/>
            <w:vAlign w:val="bottom"/>
            <w:hideMark/>
          </w:tcPr>
          <w:p w14:paraId="1BE2AD4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6700102030</w:t>
            </w:r>
          </w:p>
        </w:tc>
        <w:tc>
          <w:tcPr>
            <w:tcW w:w="209" w:type="pct"/>
            <w:tcBorders>
              <w:top w:val="nil"/>
              <w:left w:val="single" w:sz="4" w:space="0" w:color="auto"/>
              <w:bottom w:val="single" w:sz="4" w:space="0" w:color="auto"/>
              <w:right w:val="nil"/>
            </w:tcBorders>
            <w:noWrap/>
            <w:vAlign w:val="bottom"/>
            <w:hideMark/>
          </w:tcPr>
          <w:p w14:paraId="621DF1E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31D7045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2 198,0</w:t>
            </w:r>
          </w:p>
        </w:tc>
        <w:tc>
          <w:tcPr>
            <w:tcW w:w="494" w:type="pct"/>
            <w:tcBorders>
              <w:top w:val="nil"/>
              <w:left w:val="single" w:sz="4" w:space="0" w:color="auto"/>
              <w:bottom w:val="single" w:sz="4" w:space="0" w:color="auto"/>
              <w:right w:val="nil"/>
            </w:tcBorders>
            <w:noWrap/>
            <w:vAlign w:val="bottom"/>
            <w:hideMark/>
          </w:tcPr>
          <w:p w14:paraId="20CE3F05"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2 198,0</w:t>
            </w:r>
          </w:p>
        </w:tc>
        <w:tc>
          <w:tcPr>
            <w:tcW w:w="494" w:type="pct"/>
            <w:tcBorders>
              <w:top w:val="nil"/>
              <w:left w:val="single" w:sz="4" w:space="0" w:color="auto"/>
              <w:bottom w:val="single" w:sz="4" w:space="0" w:color="auto"/>
              <w:right w:val="single" w:sz="8" w:space="0" w:color="auto"/>
            </w:tcBorders>
            <w:noWrap/>
            <w:vAlign w:val="bottom"/>
            <w:hideMark/>
          </w:tcPr>
          <w:p w14:paraId="23546C4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2 198,0</w:t>
            </w:r>
          </w:p>
        </w:tc>
      </w:tr>
      <w:tr w:rsidR="007A7B42" w:rsidRPr="007A7B42" w14:paraId="456023EE" w14:textId="77777777" w:rsidTr="00CE29A1">
        <w:trPr>
          <w:trHeight w:val="645"/>
        </w:trPr>
        <w:tc>
          <w:tcPr>
            <w:tcW w:w="2610" w:type="pct"/>
            <w:tcBorders>
              <w:top w:val="nil"/>
              <w:left w:val="single" w:sz="8" w:space="0" w:color="auto"/>
              <w:bottom w:val="single" w:sz="4" w:space="0" w:color="auto"/>
              <w:right w:val="single" w:sz="4" w:space="0" w:color="auto"/>
            </w:tcBorders>
            <w:vAlign w:val="bottom"/>
            <w:hideMark/>
          </w:tcPr>
          <w:p w14:paraId="664DDEB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pct"/>
            <w:tcBorders>
              <w:top w:val="nil"/>
              <w:left w:val="single" w:sz="4" w:space="0" w:color="auto"/>
              <w:bottom w:val="single" w:sz="4" w:space="0" w:color="auto"/>
              <w:right w:val="nil"/>
            </w:tcBorders>
            <w:noWrap/>
            <w:vAlign w:val="bottom"/>
            <w:hideMark/>
          </w:tcPr>
          <w:p w14:paraId="54664EA0"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6700102030</w:t>
            </w:r>
          </w:p>
        </w:tc>
        <w:tc>
          <w:tcPr>
            <w:tcW w:w="209" w:type="pct"/>
            <w:tcBorders>
              <w:top w:val="nil"/>
              <w:left w:val="single" w:sz="4" w:space="0" w:color="auto"/>
              <w:bottom w:val="single" w:sz="4" w:space="0" w:color="auto"/>
              <w:right w:val="nil"/>
            </w:tcBorders>
            <w:noWrap/>
            <w:vAlign w:val="bottom"/>
            <w:hideMark/>
          </w:tcPr>
          <w:p w14:paraId="73E32DC8"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682" w:type="pct"/>
            <w:tcBorders>
              <w:top w:val="nil"/>
              <w:left w:val="single" w:sz="4" w:space="0" w:color="auto"/>
              <w:bottom w:val="single" w:sz="4" w:space="0" w:color="auto"/>
              <w:right w:val="nil"/>
            </w:tcBorders>
            <w:noWrap/>
            <w:vAlign w:val="bottom"/>
            <w:hideMark/>
          </w:tcPr>
          <w:p w14:paraId="6D6053C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2 198,0</w:t>
            </w:r>
          </w:p>
        </w:tc>
        <w:tc>
          <w:tcPr>
            <w:tcW w:w="494" w:type="pct"/>
            <w:tcBorders>
              <w:top w:val="nil"/>
              <w:left w:val="single" w:sz="4" w:space="0" w:color="auto"/>
              <w:bottom w:val="single" w:sz="4" w:space="0" w:color="auto"/>
              <w:right w:val="nil"/>
            </w:tcBorders>
            <w:noWrap/>
            <w:vAlign w:val="bottom"/>
            <w:hideMark/>
          </w:tcPr>
          <w:p w14:paraId="237BF34F"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2 198,0</w:t>
            </w:r>
          </w:p>
        </w:tc>
        <w:tc>
          <w:tcPr>
            <w:tcW w:w="494" w:type="pct"/>
            <w:tcBorders>
              <w:top w:val="nil"/>
              <w:left w:val="single" w:sz="4" w:space="0" w:color="auto"/>
              <w:bottom w:val="single" w:sz="4" w:space="0" w:color="auto"/>
              <w:right w:val="single" w:sz="8" w:space="0" w:color="auto"/>
            </w:tcBorders>
            <w:noWrap/>
            <w:vAlign w:val="bottom"/>
            <w:hideMark/>
          </w:tcPr>
          <w:p w14:paraId="6531DFB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2 198,0</w:t>
            </w:r>
          </w:p>
        </w:tc>
      </w:tr>
      <w:tr w:rsidR="007A7B42" w:rsidRPr="007A7B42" w14:paraId="3CE86E81"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144F40F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511" w:type="pct"/>
            <w:tcBorders>
              <w:top w:val="nil"/>
              <w:left w:val="single" w:sz="4" w:space="0" w:color="auto"/>
              <w:bottom w:val="single" w:sz="4" w:space="0" w:color="auto"/>
              <w:right w:val="nil"/>
            </w:tcBorders>
            <w:noWrap/>
            <w:vAlign w:val="bottom"/>
            <w:hideMark/>
          </w:tcPr>
          <w:p w14:paraId="3F7D40D1"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6700102030</w:t>
            </w:r>
          </w:p>
        </w:tc>
        <w:tc>
          <w:tcPr>
            <w:tcW w:w="209" w:type="pct"/>
            <w:tcBorders>
              <w:top w:val="nil"/>
              <w:left w:val="single" w:sz="4" w:space="0" w:color="auto"/>
              <w:bottom w:val="single" w:sz="4" w:space="0" w:color="auto"/>
              <w:right w:val="nil"/>
            </w:tcBorders>
            <w:noWrap/>
            <w:vAlign w:val="bottom"/>
            <w:hideMark/>
          </w:tcPr>
          <w:p w14:paraId="432C650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120</w:t>
            </w:r>
          </w:p>
        </w:tc>
        <w:tc>
          <w:tcPr>
            <w:tcW w:w="682" w:type="pct"/>
            <w:tcBorders>
              <w:top w:val="nil"/>
              <w:left w:val="single" w:sz="4" w:space="0" w:color="auto"/>
              <w:bottom w:val="single" w:sz="4" w:space="0" w:color="auto"/>
              <w:right w:val="nil"/>
            </w:tcBorders>
            <w:noWrap/>
            <w:vAlign w:val="bottom"/>
            <w:hideMark/>
          </w:tcPr>
          <w:p w14:paraId="192C5B8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2 198,0</w:t>
            </w:r>
          </w:p>
        </w:tc>
        <w:tc>
          <w:tcPr>
            <w:tcW w:w="494" w:type="pct"/>
            <w:tcBorders>
              <w:top w:val="nil"/>
              <w:left w:val="single" w:sz="4" w:space="0" w:color="auto"/>
              <w:bottom w:val="single" w:sz="4" w:space="0" w:color="auto"/>
              <w:right w:val="nil"/>
            </w:tcBorders>
            <w:noWrap/>
            <w:vAlign w:val="bottom"/>
            <w:hideMark/>
          </w:tcPr>
          <w:p w14:paraId="55BFA39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2 198,0</w:t>
            </w:r>
          </w:p>
        </w:tc>
        <w:tc>
          <w:tcPr>
            <w:tcW w:w="494" w:type="pct"/>
            <w:tcBorders>
              <w:top w:val="nil"/>
              <w:left w:val="single" w:sz="4" w:space="0" w:color="auto"/>
              <w:bottom w:val="single" w:sz="4" w:space="0" w:color="auto"/>
              <w:right w:val="single" w:sz="8" w:space="0" w:color="auto"/>
            </w:tcBorders>
            <w:noWrap/>
            <w:vAlign w:val="bottom"/>
            <w:hideMark/>
          </w:tcPr>
          <w:p w14:paraId="33F4442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2 198,0</w:t>
            </w:r>
          </w:p>
        </w:tc>
      </w:tr>
      <w:tr w:rsidR="007A7B42" w:rsidRPr="007A7B42" w14:paraId="08D30605"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3BE423E1" w14:textId="1E55B1DF" w:rsidR="007A7B42" w:rsidRPr="007A7B42" w:rsidRDefault="007A7B42" w:rsidP="00D96885">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Расходы на обеспечение функций органов местного самоуправления </w:t>
            </w:r>
          </w:p>
        </w:tc>
        <w:tc>
          <w:tcPr>
            <w:tcW w:w="511" w:type="pct"/>
            <w:tcBorders>
              <w:top w:val="nil"/>
              <w:left w:val="single" w:sz="4" w:space="0" w:color="auto"/>
              <w:bottom w:val="single" w:sz="4" w:space="0" w:color="auto"/>
              <w:right w:val="nil"/>
            </w:tcBorders>
            <w:noWrap/>
            <w:vAlign w:val="bottom"/>
            <w:hideMark/>
          </w:tcPr>
          <w:p w14:paraId="3A41407C"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6700102040</w:t>
            </w:r>
          </w:p>
        </w:tc>
        <w:tc>
          <w:tcPr>
            <w:tcW w:w="209" w:type="pct"/>
            <w:tcBorders>
              <w:top w:val="nil"/>
              <w:left w:val="single" w:sz="4" w:space="0" w:color="auto"/>
              <w:bottom w:val="single" w:sz="4" w:space="0" w:color="auto"/>
              <w:right w:val="nil"/>
            </w:tcBorders>
            <w:noWrap/>
            <w:vAlign w:val="bottom"/>
            <w:hideMark/>
          </w:tcPr>
          <w:p w14:paraId="7453B56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4A6320E3"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3 956,3</w:t>
            </w:r>
          </w:p>
        </w:tc>
        <w:tc>
          <w:tcPr>
            <w:tcW w:w="494" w:type="pct"/>
            <w:tcBorders>
              <w:top w:val="nil"/>
              <w:left w:val="single" w:sz="4" w:space="0" w:color="auto"/>
              <w:bottom w:val="single" w:sz="4" w:space="0" w:color="auto"/>
              <w:right w:val="nil"/>
            </w:tcBorders>
            <w:noWrap/>
            <w:vAlign w:val="bottom"/>
            <w:hideMark/>
          </w:tcPr>
          <w:p w14:paraId="57F170A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4 698,1</w:t>
            </w:r>
          </w:p>
        </w:tc>
        <w:tc>
          <w:tcPr>
            <w:tcW w:w="494" w:type="pct"/>
            <w:tcBorders>
              <w:top w:val="nil"/>
              <w:left w:val="single" w:sz="4" w:space="0" w:color="auto"/>
              <w:bottom w:val="single" w:sz="4" w:space="0" w:color="auto"/>
              <w:right w:val="single" w:sz="8" w:space="0" w:color="auto"/>
            </w:tcBorders>
            <w:noWrap/>
            <w:vAlign w:val="bottom"/>
            <w:hideMark/>
          </w:tcPr>
          <w:p w14:paraId="647C1F8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4 698,1</w:t>
            </w:r>
          </w:p>
        </w:tc>
      </w:tr>
      <w:tr w:rsidR="007A7B42" w:rsidRPr="007A7B42" w14:paraId="099DF23E" w14:textId="77777777" w:rsidTr="003A46F1">
        <w:trPr>
          <w:trHeight w:val="645"/>
        </w:trPr>
        <w:tc>
          <w:tcPr>
            <w:tcW w:w="2610" w:type="pct"/>
            <w:tcBorders>
              <w:top w:val="nil"/>
              <w:left w:val="single" w:sz="8" w:space="0" w:color="auto"/>
              <w:bottom w:val="single" w:sz="4" w:space="0" w:color="auto"/>
              <w:right w:val="single" w:sz="4" w:space="0" w:color="auto"/>
            </w:tcBorders>
            <w:vAlign w:val="bottom"/>
            <w:hideMark/>
          </w:tcPr>
          <w:p w14:paraId="229A9E3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pct"/>
            <w:tcBorders>
              <w:top w:val="nil"/>
              <w:left w:val="single" w:sz="4" w:space="0" w:color="auto"/>
              <w:bottom w:val="single" w:sz="4" w:space="0" w:color="auto"/>
              <w:right w:val="nil"/>
            </w:tcBorders>
            <w:noWrap/>
            <w:vAlign w:val="bottom"/>
            <w:hideMark/>
          </w:tcPr>
          <w:p w14:paraId="20B4B13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6700102040</w:t>
            </w:r>
          </w:p>
        </w:tc>
        <w:tc>
          <w:tcPr>
            <w:tcW w:w="209" w:type="pct"/>
            <w:tcBorders>
              <w:top w:val="nil"/>
              <w:left w:val="single" w:sz="4" w:space="0" w:color="auto"/>
              <w:bottom w:val="single" w:sz="4" w:space="0" w:color="auto"/>
              <w:right w:val="nil"/>
            </w:tcBorders>
            <w:noWrap/>
            <w:vAlign w:val="bottom"/>
            <w:hideMark/>
          </w:tcPr>
          <w:p w14:paraId="4EFF9A3E"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682" w:type="pct"/>
            <w:tcBorders>
              <w:top w:val="nil"/>
              <w:left w:val="single" w:sz="4" w:space="0" w:color="auto"/>
              <w:bottom w:val="single" w:sz="4" w:space="0" w:color="auto"/>
              <w:right w:val="nil"/>
            </w:tcBorders>
            <w:noWrap/>
            <w:vAlign w:val="bottom"/>
            <w:hideMark/>
          </w:tcPr>
          <w:p w14:paraId="3ECD21C1"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3 956,3</w:t>
            </w:r>
          </w:p>
        </w:tc>
        <w:tc>
          <w:tcPr>
            <w:tcW w:w="494" w:type="pct"/>
            <w:tcBorders>
              <w:top w:val="nil"/>
              <w:left w:val="single" w:sz="4" w:space="0" w:color="auto"/>
              <w:bottom w:val="single" w:sz="4" w:space="0" w:color="auto"/>
              <w:right w:val="nil"/>
            </w:tcBorders>
            <w:noWrap/>
            <w:vAlign w:val="bottom"/>
            <w:hideMark/>
          </w:tcPr>
          <w:p w14:paraId="5E94ABC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4 698,1</w:t>
            </w:r>
          </w:p>
        </w:tc>
        <w:tc>
          <w:tcPr>
            <w:tcW w:w="494" w:type="pct"/>
            <w:tcBorders>
              <w:top w:val="nil"/>
              <w:left w:val="single" w:sz="4" w:space="0" w:color="auto"/>
              <w:bottom w:val="single" w:sz="4" w:space="0" w:color="auto"/>
              <w:right w:val="single" w:sz="8" w:space="0" w:color="auto"/>
            </w:tcBorders>
            <w:noWrap/>
            <w:vAlign w:val="bottom"/>
            <w:hideMark/>
          </w:tcPr>
          <w:p w14:paraId="088FA44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4 698,1</w:t>
            </w:r>
          </w:p>
        </w:tc>
      </w:tr>
      <w:tr w:rsidR="007A7B42" w:rsidRPr="007A7B42" w14:paraId="53B376DC" w14:textId="77777777" w:rsidTr="003A46F1">
        <w:trPr>
          <w:trHeight w:val="255"/>
        </w:trPr>
        <w:tc>
          <w:tcPr>
            <w:tcW w:w="2610" w:type="pct"/>
            <w:tcBorders>
              <w:top w:val="single" w:sz="4" w:space="0" w:color="auto"/>
              <w:left w:val="single" w:sz="4" w:space="0" w:color="auto"/>
              <w:bottom w:val="single" w:sz="4" w:space="0" w:color="auto"/>
              <w:right w:val="single" w:sz="4" w:space="0" w:color="auto"/>
            </w:tcBorders>
            <w:vAlign w:val="bottom"/>
            <w:hideMark/>
          </w:tcPr>
          <w:p w14:paraId="0B62DBB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511" w:type="pct"/>
            <w:tcBorders>
              <w:top w:val="single" w:sz="4" w:space="0" w:color="auto"/>
              <w:left w:val="single" w:sz="4" w:space="0" w:color="auto"/>
              <w:bottom w:val="single" w:sz="4" w:space="0" w:color="auto"/>
              <w:right w:val="nil"/>
            </w:tcBorders>
            <w:noWrap/>
            <w:vAlign w:val="bottom"/>
            <w:hideMark/>
          </w:tcPr>
          <w:p w14:paraId="6A93AEE1"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6700102040</w:t>
            </w:r>
          </w:p>
        </w:tc>
        <w:tc>
          <w:tcPr>
            <w:tcW w:w="209" w:type="pct"/>
            <w:tcBorders>
              <w:top w:val="single" w:sz="4" w:space="0" w:color="auto"/>
              <w:left w:val="single" w:sz="4" w:space="0" w:color="auto"/>
              <w:bottom w:val="single" w:sz="4" w:space="0" w:color="auto"/>
              <w:right w:val="nil"/>
            </w:tcBorders>
            <w:noWrap/>
            <w:vAlign w:val="bottom"/>
            <w:hideMark/>
          </w:tcPr>
          <w:p w14:paraId="3EA8DECE"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120</w:t>
            </w:r>
          </w:p>
        </w:tc>
        <w:tc>
          <w:tcPr>
            <w:tcW w:w="682" w:type="pct"/>
            <w:tcBorders>
              <w:top w:val="single" w:sz="4" w:space="0" w:color="auto"/>
              <w:left w:val="single" w:sz="4" w:space="0" w:color="auto"/>
              <w:bottom w:val="single" w:sz="4" w:space="0" w:color="auto"/>
              <w:right w:val="nil"/>
            </w:tcBorders>
            <w:noWrap/>
            <w:vAlign w:val="bottom"/>
            <w:hideMark/>
          </w:tcPr>
          <w:p w14:paraId="6F78625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3 956,3</w:t>
            </w:r>
          </w:p>
        </w:tc>
        <w:tc>
          <w:tcPr>
            <w:tcW w:w="494" w:type="pct"/>
            <w:tcBorders>
              <w:top w:val="single" w:sz="4" w:space="0" w:color="auto"/>
              <w:left w:val="single" w:sz="4" w:space="0" w:color="auto"/>
              <w:bottom w:val="single" w:sz="4" w:space="0" w:color="auto"/>
              <w:right w:val="nil"/>
            </w:tcBorders>
            <w:noWrap/>
            <w:vAlign w:val="bottom"/>
            <w:hideMark/>
          </w:tcPr>
          <w:p w14:paraId="7861BE2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4 698,1</w:t>
            </w:r>
          </w:p>
        </w:tc>
        <w:tc>
          <w:tcPr>
            <w:tcW w:w="494" w:type="pct"/>
            <w:tcBorders>
              <w:top w:val="single" w:sz="4" w:space="0" w:color="auto"/>
              <w:left w:val="single" w:sz="4" w:space="0" w:color="auto"/>
              <w:bottom w:val="single" w:sz="4" w:space="0" w:color="auto"/>
              <w:right w:val="single" w:sz="4" w:space="0" w:color="auto"/>
            </w:tcBorders>
            <w:noWrap/>
            <w:vAlign w:val="bottom"/>
            <w:hideMark/>
          </w:tcPr>
          <w:p w14:paraId="58C9E06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4 698,1</w:t>
            </w:r>
          </w:p>
        </w:tc>
      </w:tr>
      <w:tr w:rsidR="007A7B42" w:rsidRPr="007A7B42" w14:paraId="1F00D9FD" w14:textId="77777777" w:rsidTr="00CE29A1">
        <w:trPr>
          <w:trHeight w:val="435"/>
        </w:trPr>
        <w:tc>
          <w:tcPr>
            <w:tcW w:w="2610" w:type="pct"/>
            <w:tcBorders>
              <w:top w:val="single" w:sz="4" w:space="0" w:color="auto"/>
              <w:left w:val="single" w:sz="4" w:space="0" w:color="auto"/>
              <w:bottom w:val="single" w:sz="4" w:space="0" w:color="auto"/>
              <w:right w:val="single" w:sz="4" w:space="0" w:color="auto"/>
            </w:tcBorders>
            <w:vAlign w:val="bottom"/>
            <w:hideMark/>
          </w:tcPr>
          <w:p w14:paraId="26E3B7C8" w14:textId="5895747A" w:rsidR="007A7B42" w:rsidRPr="007A7B42" w:rsidRDefault="007A7B42" w:rsidP="00D96885">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Расходы на обеспечение функций органов местного самоуправления </w:t>
            </w:r>
          </w:p>
        </w:tc>
        <w:tc>
          <w:tcPr>
            <w:tcW w:w="511" w:type="pct"/>
            <w:tcBorders>
              <w:top w:val="single" w:sz="4" w:space="0" w:color="auto"/>
              <w:left w:val="single" w:sz="4" w:space="0" w:color="auto"/>
              <w:bottom w:val="single" w:sz="4" w:space="0" w:color="auto"/>
              <w:right w:val="nil"/>
            </w:tcBorders>
            <w:noWrap/>
            <w:vAlign w:val="bottom"/>
            <w:hideMark/>
          </w:tcPr>
          <w:p w14:paraId="090E2FA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6700102050</w:t>
            </w:r>
          </w:p>
        </w:tc>
        <w:tc>
          <w:tcPr>
            <w:tcW w:w="209" w:type="pct"/>
            <w:tcBorders>
              <w:top w:val="single" w:sz="4" w:space="0" w:color="auto"/>
              <w:left w:val="single" w:sz="4" w:space="0" w:color="auto"/>
              <w:bottom w:val="single" w:sz="4" w:space="0" w:color="auto"/>
              <w:right w:val="nil"/>
            </w:tcBorders>
            <w:noWrap/>
            <w:vAlign w:val="bottom"/>
            <w:hideMark/>
          </w:tcPr>
          <w:p w14:paraId="0047C64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single" w:sz="4" w:space="0" w:color="auto"/>
              <w:left w:val="single" w:sz="4" w:space="0" w:color="auto"/>
              <w:bottom w:val="single" w:sz="4" w:space="0" w:color="auto"/>
              <w:right w:val="nil"/>
            </w:tcBorders>
            <w:noWrap/>
            <w:vAlign w:val="bottom"/>
            <w:hideMark/>
          </w:tcPr>
          <w:p w14:paraId="5C8E881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3 459,7</w:t>
            </w:r>
          </w:p>
        </w:tc>
        <w:tc>
          <w:tcPr>
            <w:tcW w:w="494" w:type="pct"/>
            <w:tcBorders>
              <w:top w:val="single" w:sz="4" w:space="0" w:color="auto"/>
              <w:left w:val="single" w:sz="4" w:space="0" w:color="auto"/>
              <w:bottom w:val="single" w:sz="4" w:space="0" w:color="auto"/>
              <w:right w:val="nil"/>
            </w:tcBorders>
            <w:noWrap/>
            <w:vAlign w:val="bottom"/>
            <w:hideMark/>
          </w:tcPr>
          <w:p w14:paraId="63084661"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3 892,2</w:t>
            </w:r>
          </w:p>
        </w:tc>
        <w:tc>
          <w:tcPr>
            <w:tcW w:w="494" w:type="pct"/>
            <w:tcBorders>
              <w:top w:val="single" w:sz="4" w:space="0" w:color="auto"/>
              <w:left w:val="single" w:sz="4" w:space="0" w:color="auto"/>
              <w:bottom w:val="single" w:sz="4" w:space="0" w:color="auto"/>
              <w:right w:val="single" w:sz="4" w:space="0" w:color="auto"/>
            </w:tcBorders>
            <w:noWrap/>
            <w:vAlign w:val="bottom"/>
            <w:hideMark/>
          </w:tcPr>
          <w:p w14:paraId="4F80E5E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3 892,2</w:t>
            </w:r>
          </w:p>
        </w:tc>
      </w:tr>
      <w:tr w:rsidR="007A7B42" w:rsidRPr="007A7B42" w14:paraId="3C8E5C8A" w14:textId="77777777" w:rsidTr="00CE29A1">
        <w:trPr>
          <w:trHeight w:val="645"/>
        </w:trPr>
        <w:tc>
          <w:tcPr>
            <w:tcW w:w="2610" w:type="pct"/>
            <w:tcBorders>
              <w:top w:val="nil"/>
              <w:left w:val="single" w:sz="8" w:space="0" w:color="auto"/>
              <w:bottom w:val="single" w:sz="4" w:space="0" w:color="auto"/>
              <w:right w:val="single" w:sz="4" w:space="0" w:color="auto"/>
            </w:tcBorders>
            <w:vAlign w:val="bottom"/>
            <w:hideMark/>
          </w:tcPr>
          <w:p w14:paraId="7EB7772E"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pct"/>
            <w:tcBorders>
              <w:top w:val="nil"/>
              <w:left w:val="single" w:sz="4" w:space="0" w:color="auto"/>
              <w:bottom w:val="single" w:sz="4" w:space="0" w:color="auto"/>
              <w:right w:val="nil"/>
            </w:tcBorders>
            <w:noWrap/>
            <w:vAlign w:val="bottom"/>
            <w:hideMark/>
          </w:tcPr>
          <w:p w14:paraId="5F64095C"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6700102050</w:t>
            </w:r>
          </w:p>
        </w:tc>
        <w:tc>
          <w:tcPr>
            <w:tcW w:w="209" w:type="pct"/>
            <w:tcBorders>
              <w:top w:val="nil"/>
              <w:left w:val="single" w:sz="4" w:space="0" w:color="auto"/>
              <w:bottom w:val="single" w:sz="4" w:space="0" w:color="auto"/>
              <w:right w:val="nil"/>
            </w:tcBorders>
            <w:noWrap/>
            <w:vAlign w:val="bottom"/>
            <w:hideMark/>
          </w:tcPr>
          <w:p w14:paraId="1BC7ECC2"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682" w:type="pct"/>
            <w:tcBorders>
              <w:top w:val="nil"/>
              <w:left w:val="single" w:sz="4" w:space="0" w:color="auto"/>
              <w:bottom w:val="single" w:sz="4" w:space="0" w:color="auto"/>
              <w:right w:val="nil"/>
            </w:tcBorders>
            <w:noWrap/>
            <w:vAlign w:val="bottom"/>
            <w:hideMark/>
          </w:tcPr>
          <w:p w14:paraId="5FD29C4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3 459,7</w:t>
            </w:r>
          </w:p>
        </w:tc>
        <w:tc>
          <w:tcPr>
            <w:tcW w:w="494" w:type="pct"/>
            <w:tcBorders>
              <w:top w:val="nil"/>
              <w:left w:val="single" w:sz="4" w:space="0" w:color="auto"/>
              <w:bottom w:val="single" w:sz="4" w:space="0" w:color="auto"/>
              <w:right w:val="nil"/>
            </w:tcBorders>
            <w:noWrap/>
            <w:vAlign w:val="bottom"/>
            <w:hideMark/>
          </w:tcPr>
          <w:p w14:paraId="2DC131E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3 892,2</w:t>
            </w:r>
          </w:p>
        </w:tc>
        <w:tc>
          <w:tcPr>
            <w:tcW w:w="494" w:type="pct"/>
            <w:tcBorders>
              <w:top w:val="nil"/>
              <w:left w:val="single" w:sz="4" w:space="0" w:color="auto"/>
              <w:bottom w:val="single" w:sz="4" w:space="0" w:color="auto"/>
              <w:right w:val="single" w:sz="8" w:space="0" w:color="auto"/>
            </w:tcBorders>
            <w:noWrap/>
            <w:vAlign w:val="bottom"/>
            <w:hideMark/>
          </w:tcPr>
          <w:p w14:paraId="67A4E913"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3 892,2</w:t>
            </w:r>
          </w:p>
        </w:tc>
      </w:tr>
      <w:tr w:rsidR="007A7B42" w:rsidRPr="007A7B42" w14:paraId="4F9C3D25"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3C80DD6B"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511" w:type="pct"/>
            <w:tcBorders>
              <w:top w:val="nil"/>
              <w:left w:val="single" w:sz="4" w:space="0" w:color="auto"/>
              <w:bottom w:val="single" w:sz="4" w:space="0" w:color="auto"/>
              <w:right w:val="nil"/>
            </w:tcBorders>
            <w:noWrap/>
            <w:vAlign w:val="bottom"/>
            <w:hideMark/>
          </w:tcPr>
          <w:p w14:paraId="36BB300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6700102050</w:t>
            </w:r>
          </w:p>
        </w:tc>
        <w:tc>
          <w:tcPr>
            <w:tcW w:w="209" w:type="pct"/>
            <w:tcBorders>
              <w:top w:val="nil"/>
              <w:left w:val="single" w:sz="4" w:space="0" w:color="auto"/>
              <w:bottom w:val="single" w:sz="4" w:space="0" w:color="auto"/>
              <w:right w:val="nil"/>
            </w:tcBorders>
            <w:noWrap/>
            <w:vAlign w:val="bottom"/>
            <w:hideMark/>
          </w:tcPr>
          <w:p w14:paraId="462F6F4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120</w:t>
            </w:r>
          </w:p>
        </w:tc>
        <w:tc>
          <w:tcPr>
            <w:tcW w:w="682" w:type="pct"/>
            <w:tcBorders>
              <w:top w:val="nil"/>
              <w:left w:val="single" w:sz="4" w:space="0" w:color="auto"/>
              <w:bottom w:val="single" w:sz="4" w:space="0" w:color="auto"/>
              <w:right w:val="nil"/>
            </w:tcBorders>
            <w:noWrap/>
            <w:vAlign w:val="bottom"/>
            <w:hideMark/>
          </w:tcPr>
          <w:p w14:paraId="24CD3A6F"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3 459,7</w:t>
            </w:r>
          </w:p>
        </w:tc>
        <w:tc>
          <w:tcPr>
            <w:tcW w:w="494" w:type="pct"/>
            <w:tcBorders>
              <w:top w:val="nil"/>
              <w:left w:val="single" w:sz="4" w:space="0" w:color="auto"/>
              <w:bottom w:val="single" w:sz="4" w:space="0" w:color="auto"/>
              <w:right w:val="nil"/>
            </w:tcBorders>
            <w:noWrap/>
            <w:vAlign w:val="bottom"/>
            <w:hideMark/>
          </w:tcPr>
          <w:p w14:paraId="704771E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3 892,2</w:t>
            </w:r>
          </w:p>
        </w:tc>
        <w:tc>
          <w:tcPr>
            <w:tcW w:w="494" w:type="pct"/>
            <w:tcBorders>
              <w:top w:val="nil"/>
              <w:left w:val="single" w:sz="4" w:space="0" w:color="auto"/>
              <w:bottom w:val="single" w:sz="4" w:space="0" w:color="auto"/>
              <w:right w:val="single" w:sz="8" w:space="0" w:color="auto"/>
            </w:tcBorders>
            <w:noWrap/>
            <w:vAlign w:val="bottom"/>
            <w:hideMark/>
          </w:tcPr>
          <w:p w14:paraId="7FEA03AF"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3 892,2</w:t>
            </w:r>
          </w:p>
        </w:tc>
      </w:tr>
      <w:tr w:rsidR="007A7B42" w:rsidRPr="007A7B42" w14:paraId="66C6D0D0"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37E295E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Обеспечение функций органов местного самоуправления (должности рабочих)</w:t>
            </w:r>
          </w:p>
        </w:tc>
        <w:tc>
          <w:tcPr>
            <w:tcW w:w="511" w:type="pct"/>
            <w:tcBorders>
              <w:top w:val="nil"/>
              <w:left w:val="single" w:sz="4" w:space="0" w:color="auto"/>
              <w:bottom w:val="single" w:sz="4" w:space="0" w:color="auto"/>
              <w:right w:val="nil"/>
            </w:tcBorders>
            <w:noWrap/>
            <w:vAlign w:val="bottom"/>
            <w:hideMark/>
          </w:tcPr>
          <w:p w14:paraId="0A9E64A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6700102060</w:t>
            </w:r>
          </w:p>
        </w:tc>
        <w:tc>
          <w:tcPr>
            <w:tcW w:w="209" w:type="pct"/>
            <w:tcBorders>
              <w:top w:val="nil"/>
              <w:left w:val="single" w:sz="4" w:space="0" w:color="auto"/>
              <w:bottom w:val="single" w:sz="4" w:space="0" w:color="auto"/>
              <w:right w:val="nil"/>
            </w:tcBorders>
            <w:noWrap/>
            <w:vAlign w:val="bottom"/>
            <w:hideMark/>
          </w:tcPr>
          <w:p w14:paraId="79879C40"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628237B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970,9</w:t>
            </w:r>
          </w:p>
        </w:tc>
        <w:tc>
          <w:tcPr>
            <w:tcW w:w="494" w:type="pct"/>
            <w:tcBorders>
              <w:top w:val="nil"/>
              <w:left w:val="single" w:sz="4" w:space="0" w:color="auto"/>
              <w:bottom w:val="single" w:sz="4" w:space="0" w:color="auto"/>
              <w:right w:val="nil"/>
            </w:tcBorders>
            <w:noWrap/>
            <w:vAlign w:val="bottom"/>
            <w:hideMark/>
          </w:tcPr>
          <w:p w14:paraId="389F3F4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979,5</w:t>
            </w:r>
          </w:p>
        </w:tc>
        <w:tc>
          <w:tcPr>
            <w:tcW w:w="494" w:type="pct"/>
            <w:tcBorders>
              <w:top w:val="nil"/>
              <w:left w:val="single" w:sz="4" w:space="0" w:color="auto"/>
              <w:bottom w:val="single" w:sz="4" w:space="0" w:color="auto"/>
              <w:right w:val="single" w:sz="8" w:space="0" w:color="auto"/>
            </w:tcBorders>
            <w:noWrap/>
            <w:vAlign w:val="bottom"/>
            <w:hideMark/>
          </w:tcPr>
          <w:p w14:paraId="504AF5D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979,5</w:t>
            </w:r>
          </w:p>
        </w:tc>
      </w:tr>
      <w:tr w:rsidR="007A7B42" w:rsidRPr="007A7B42" w14:paraId="26D2EBC6" w14:textId="77777777" w:rsidTr="00CE29A1">
        <w:trPr>
          <w:trHeight w:val="645"/>
        </w:trPr>
        <w:tc>
          <w:tcPr>
            <w:tcW w:w="2610" w:type="pct"/>
            <w:tcBorders>
              <w:top w:val="nil"/>
              <w:left w:val="single" w:sz="8" w:space="0" w:color="auto"/>
              <w:bottom w:val="single" w:sz="4" w:space="0" w:color="auto"/>
              <w:right w:val="single" w:sz="4" w:space="0" w:color="auto"/>
            </w:tcBorders>
            <w:vAlign w:val="bottom"/>
            <w:hideMark/>
          </w:tcPr>
          <w:p w14:paraId="744597D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pct"/>
            <w:tcBorders>
              <w:top w:val="nil"/>
              <w:left w:val="single" w:sz="4" w:space="0" w:color="auto"/>
              <w:bottom w:val="single" w:sz="4" w:space="0" w:color="auto"/>
              <w:right w:val="nil"/>
            </w:tcBorders>
            <w:noWrap/>
            <w:vAlign w:val="bottom"/>
            <w:hideMark/>
          </w:tcPr>
          <w:p w14:paraId="2CE03DD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6700102060</w:t>
            </w:r>
          </w:p>
        </w:tc>
        <w:tc>
          <w:tcPr>
            <w:tcW w:w="209" w:type="pct"/>
            <w:tcBorders>
              <w:top w:val="nil"/>
              <w:left w:val="single" w:sz="4" w:space="0" w:color="auto"/>
              <w:bottom w:val="single" w:sz="4" w:space="0" w:color="auto"/>
              <w:right w:val="nil"/>
            </w:tcBorders>
            <w:noWrap/>
            <w:vAlign w:val="bottom"/>
            <w:hideMark/>
          </w:tcPr>
          <w:p w14:paraId="31B08C3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682" w:type="pct"/>
            <w:tcBorders>
              <w:top w:val="nil"/>
              <w:left w:val="single" w:sz="4" w:space="0" w:color="auto"/>
              <w:bottom w:val="single" w:sz="4" w:space="0" w:color="auto"/>
              <w:right w:val="nil"/>
            </w:tcBorders>
            <w:noWrap/>
            <w:vAlign w:val="bottom"/>
            <w:hideMark/>
          </w:tcPr>
          <w:p w14:paraId="5CFFD52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970,9</w:t>
            </w:r>
          </w:p>
        </w:tc>
        <w:tc>
          <w:tcPr>
            <w:tcW w:w="494" w:type="pct"/>
            <w:tcBorders>
              <w:top w:val="nil"/>
              <w:left w:val="single" w:sz="4" w:space="0" w:color="auto"/>
              <w:bottom w:val="single" w:sz="4" w:space="0" w:color="auto"/>
              <w:right w:val="nil"/>
            </w:tcBorders>
            <w:noWrap/>
            <w:vAlign w:val="bottom"/>
            <w:hideMark/>
          </w:tcPr>
          <w:p w14:paraId="5DA1E5D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979,5</w:t>
            </w:r>
          </w:p>
        </w:tc>
        <w:tc>
          <w:tcPr>
            <w:tcW w:w="494" w:type="pct"/>
            <w:tcBorders>
              <w:top w:val="nil"/>
              <w:left w:val="single" w:sz="4" w:space="0" w:color="auto"/>
              <w:bottom w:val="single" w:sz="4" w:space="0" w:color="auto"/>
              <w:right w:val="single" w:sz="8" w:space="0" w:color="auto"/>
            </w:tcBorders>
            <w:noWrap/>
            <w:vAlign w:val="bottom"/>
            <w:hideMark/>
          </w:tcPr>
          <w:p w14:paraId="26FBD97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979,5</w:t>
            </w:r>
          </w:p>
        </w:tc>
      </w:tr>
      <w:tr w:rsidR="007A7B42" w:rsidRPr="007A7B42" w14:paraId="37B56E75"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04ABC53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511" w:type="pct"/>
            <w:tcBorders>
              <w:top w:val="nil"/>
              <w:left w:val="single" w:sz="4" w:space="0" w:color="auto"/>
              <w:bottom w:val="single" w:sz="4" w:space="0" w:color="auto"/>
              <w:right w:val="nil"/>
            </w:tcBorders>
            <w:noWrap/>
            <w:vAlign w:val="bottom"/>
            <w:hideMark/>
          </w:tcPr>
          <w:p w14:paraId="4CBA01A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6700102060</w:t>
            </w:r>
          </w:p>
        </w:tc>
        <w:tc>
          <w:tcPr>
            <w:tcW w:w="209" w:type="pct"/>
            <w:tcBorders>
              <w:top w:val="nil"/>
              <w:left w:val="single" w:sz="4" w:space="0" w:color="auto"/>
              <w:bottom w:val="single" w:sz="4" w:space="0" w:color="auto"/>
              <w:right w:val="nil"/>
            </w:tcBorders>
            <w:noWrap/>
            <w:vAlign w:val="bottom"/>
            <w:hideMark/>
          </w:tcPr>
          <w:p w14:paraId="16DF789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120</w:t>
            </w:r>
          </w:p>
        </w:tc>
        <w:tc>
          <w:tcPr>
            <w:tcW w:w="682" w:type="pct"/>
            <w:tcBorders>
              <w:top w:val="nil"/>
              <w:left w:val="single" w:sz="4" w:space="0" w:color="auto"/>
              <w:bottom w:val="single" w:sz="4" w:space="0" w:color="auto"/>
              <w:right w:val="nil"/>
            </w:tcBorders>
            <w:noWrap/>
            <w:vAlign w:val="bottom"/>
            <w:hideMark/>
          </w:tcPr>
          <w:p w14:paraId="1621B61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970,9</w:t>
            </w:r>
          </w:p>
        </w:tc>
        <w:tc>
          <w:tcPr>
            <w:tcW w:w="494" w:type="pct"/>
            <w:tcBorders>
              <w:top w:val="nil"/>
              <w:left w:val="single" w:sz="4" w:space="0" w:color="auto"/>
              <w:bottom w:val="single" w:sz="4" w:space="0" w:color="auto"/>
              <w:right w:val="nil"/>
            </w:tcBorders>
            <w:noWrap/>
            <w:vAlign w:val="bottom"/>
            <w:hideMark/>
          </w:tcPr>
          <w:p w14:paraId="2653282F"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979,5</w:t>
            </w:r>
          </w:p>
        </w:tc>
        <w:tc>
          <w:tcPr>
            <w:tcW w:w="494" w:type="pct"/>
            <w:tcBorders>
              <w:top w:val="nil"/>
              <w:left w:val="single" w:sz="4" w:space="0" w:color="auto"/>
              <w:bottom w:val="single" w:sz="4" w:space="0" w:color="auto"/>
              <w:right w:val="single" w:sz="8" w:space="0" w:color="auto"/>
            </w:tcBorders>
            <w:noWrap/>
            <w:vAlign w:val="bottom"/>
            <w:hideMark/>
          </w:tcPr>
          <w:p w14:paraId="5F3963C5"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979,5</w:t>
            </w:r>
          </w:p>
        </w:tc>
      </w:tr>
      <w:tr w:rsidR="007A7B42" w:rsidRPr="007A7B42" w14:paraId="5C223040"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465B5BF0"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Прочие мероприятия органов местного самоуправления</w:t>
            </w:r>
          </w:p>
        </w:tc>
        <w:tc>
          <w:tcPr>
            <w:tcW w:w="511" w:type="pct"/>
            <w:tcBorders>
              <w:top w:val="nil"/>
              <w:left w:val="single" w:sz="4" w:space="0" w:color="auto"/>
              <w:bottom w:val="single" w:sz="4" w:space="0" w:color="auto"/>
              <w:right w:val="nil"/>
            </w:tcBorders>
            <w:noWrap/>
            <w:vAlign w:val="bottom"/>
            <w:hideMark/>
          </w:tcPr>
          <w:p w14:paraId="39E2F36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6700102400</w:t>
            </w:r>
          </w:p>
        </w:tc>
        <w:tc>
          <w:tcPr>
            <w:tcW w:w="209" w:type="pct"/>
            <w:tcBorders>
              <w:top w:val="nil"/>
              <w:left w:val="single" w:sz="4" w:space="0" w:color="auto"/>
              <w:bottom w:val="single" w:sz="4" w:space="0" w:color="auto"/>
              <w:right w:val="nil"/>
            </w:tcBorders>
            <w:noWrap/>
            <w:vAlign w:val="bottom"/>
            <w:hideMark/>
          </w:tcPr>
          <w:p w14:paraId="52A1BCB8"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21D1BF0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638,6</w:t>
            </w:r>
          </w:p>
        </w:tc>
        <w:tc>
          <w:tcPr>
            <w:tcW w:w="494" w:type="pct"/>
            <w:tcBorders>
              <w:top w:val="nil"/>
              <w:left w:val="single" w:sz="4" w:space="0" w:color="auto"/>
              <w:bottom w:val="single" w:sz="4" w:space="0" w:color="auto"/>
              <w:right w:val="nil"/>
            </w:tcBorders>
            <w:noWrap/>
            <w:vAlign w:val="bottom"/>
            <w:hideMark/>
          </w:tcPr>
          <w:p w14:paraId="069B384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642,3</w:t>
            </w:r>
          </w:p>
        </w:tc>
        <w:tc>
          <w:tcPr>
            <w:tcW w:w="494" w:type="pct"/>
            <w:tcBorders>
              <w:top w:val="nil"/>
              <w:left w:val="single" w:sz="4" w:space="0" w:color="auto"/>
              <w:bottom w:val="single" w:sz="4" w:space="0" w:color="auto"/>
              <w:right w:val="single" w:sz="8" w:space="0" w:color="auto"/>
            </w:tcBorders>
            <w:noWrap/>
            <w:vAlign w:val="bottom"/>
            <w:hideMark/>
          </w:tcPr>
          <w:p w14:paraId="0BC9E9F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620,8</w:t>
            </w:r>
          </w:p>
        </w:tc>
      </w:tr>
      <w:tr w:rsidR="007A7B42" w:rsidRPr="007A7B42" w14:paraId="12EAB524"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26A200E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11" w:type="pct"/>
            <w:tcBorders>
              <w:top w:val="nil"/>
              <w:left w:val="single" w:sz="4" w:space="0" w:color="auto"/>
              <w:bottom w:val="single" w:sz="4" w:space="0" w:color="auto"/>
              <w:right w:val="nil"/>
            </w:tcBorders>
            <w:noWrap/>
            <w:vAlign w:val="bottom"/>
            <w:hideMark/>
          </w:tcPr>
          <w:p w14:paraId="300AAA11"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6700102400</w:t>
            </w:r>
          </w:p>
        </w:tc>
        <w:tc>
          <w:tcPr>
            <w:tcW w:w="209" w:type="pct"/>
            <w:tcBorders>
              <w:top w:val="nil"/>
              <w:left w:val="single" w:sz="4" w:space="0" w:color="auto"/>
              <w:bottom w:val="single" w:sz="4" w:space="0" w:color="auto"/>
              <w:right w:val="nil"/>
            </w:tcBorders>
            <w:noWrap/>
            <w:vAlign w:val="bottom"/>
            <w:hideMark/>
          </w:tcPr>
          <w:p w14:paraId="242B0E7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200</w:t>
            </w:r>
          </w:p>
        </w:tc>
        <w:tc>
          <w:tcPr>
            <w:tcW w:w="682" w:type="pct"/>
            <w:tcBorders>
              <w:top w:val="nil"/>
              <w:left w:val="single" w:sz="4" w:space="0" w:color="auto"/>
              <w:bottom w:val="single" w:sz="4" w:space="0" w:color="auto"/>
              <w:right w:val="nil"/>
            </w:tcBorders>
            <w:noWrap/>
            <w:vAlign w:val="bottom"/>
            <w:hideMark/>
          </w:tcPr>
          <w:p w14:paraId="22D6BF3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553,3</w:t>
            </w:r>
          </w:p>
        </w:tc>
        <w:tc>
          <w:tcPr>
            <w:tcW w:w="494" w:type="pct"/>
            <w:tcBorders>
              <w:top w:val="nil"/>
              <w:left w:val="single" w:sz="4" w:space="0" w:color="auto"/>
              <w:bottom w:val="single" w:sz="4" w:space="0" w:color="auto"/>
              <w:right w:val="nil"/>
            </w:tcBorders>
            <w:noWrap/>
            <w:vAlign w:val="bottom"/>
            <w:hideMark/>
          </w:tcPr>
          <w:p w14:paraId="2372DF4D"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557,0</w:t>
            </w:r>
          </w:p>
        </w:tc>
        <w:tc>
          <w:tcPr>
            <w:tcW w:w="494" w:type="pct"/>
            <w:tcBorders>
              <w:top w:val="nil"/>
              <w:left w:val="single" w:sz="4" w:space="0" w:color="auto"/>
              <w:bottom w:val="single" w:sz="4" w:space="0" w:color="auto"/>
              <w:right w:val="single" w:sz="8" w:space="0" w:color="auto"/>
            </w:tcBorders>
            <w:noWrap/>
            <w:vAlign w:val="bottom"/>
            <w:hideMark/>
          </w:tcPr>
          <w:p w14:paraId="08ED4E8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535,5</w:t>
            </w:r>
          </w:p>
        </w:tc>
      </w:tr>
      <w:tr w:rsidR="007A7B42" w:rsidRPr="007A7B42" w14:paraId="72D516BD"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5133D19C"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511" w:type="pct"/>
            <w:tcBorders>
              <w:top w:val="nil"/>
              <w:left w:val="single" w:sz="4" w:space="0" w:color="auto"/>
              <w:bottom w:val="single" w:sz="4" w:space="0" w:color="auto"/>
              <w:right w:val="nil"/>
            </w:tcBorders>
            <w:noWrap/>
            <w:vAlign w:val="bottom"/>
            <w:hideMark/>
          </w:tcPr>
          <w:p w14:paraId="4BFD3BF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6700102400</w:t>
            </w:r>
          </w:p>
        </w:tc>
        <w:tc>
          <w:tcPr>
            <w:tcW w:w="209" w:type="pct"/>
            <w:tcBorders>
              <w:top w:val="nil"/>
              <w:left w:val="single" w:sz="4" w:space="0" w:color="auto"/>
              <w:bottom w:val="single" w:sz="4" w:space="0" w:color="auto"/>
              <w:right w:val="nil"/>
            </w:tcBorders>
            <w:noWrap/>
            <w:vAlign w:val="bottom"/>
            <w:hideMark/>
          </w:tcPr>
          <w:p w14:paraId="4CF25AF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240</w:t>
            </w:r>
          </w:p>
        </w:tc>
        <w:tc>
          <w:tcPr>
            <w:tcW w:w="682" w:type="pct"/>
            <w:tcBorders>
              <w:top w:val="nil"/>
              <w:left w:val="single" w:sz="4" w:space="0" w:color="auto"/>
              <w:bottom w:val="single" w:sz="4" w:space="0" w:color="auto"/>
              <w:right w:val="nil"/>
            </w:tcBorders>
            <w:noWrap/>
            <w:vAlign w:val="bottom"/>
            <w:hideMark/>
          </w:tcPr>
          <w:p w14:paraId="089835E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553,3</w:t>
            </w:r>
          </w:p>
        </w:tc>
        <w:tc>
          <w:tcPr>
            <w:tcW w:w="494" w:type="pct"/>
            <w:tcBorders>
              <w:top w:val="nil"/>
              <w:left w:val="single" w:sz="4" w:space="0" w:color="auto"/>
              <w:bottom w:val="single" w:sz="4" w:space="0" w:color="auto"/>
              <w:right w:val="nil"/>
            </w:tcBorders>
            <w:noWrap/>
            <w:vAlign w:val="bottom"/>
            <w:hideMark/>
          </w:tcPr>
          <w:p w14:paraId="5257E083"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557,0</w:t>
            </w:r>
          </w:p>
        </w:tc>
        <w:tc>
          <w:tcPr>
            <w:tcW w:w="494" w:type="pct"/>
            <w:tcBorders>
              <w:top w:val="nil"/>
              <w:left w:val="single" w:sz="4" w:space="0" w:color="auto"/>
              <w:bottom w:val="single" w:sz="4" w:space="0" w:color="auto"/>
              <w:right w:val="single" w:sz="8" w:space="0" w:color="auto"/>
            </w:tcBorders>
            <w:noWrap/>
            <w:vAlign w:val="bottom"/>
            <w:hideMark/>
          </w:tcPr>
          <w:p w14:paraId="104CF163"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535,5</w:t>
            </w:r>
          </w:p>
        </w:tc>
      </w:tr>
      <w:tr w:rsidR="007A7B42" w:rsidRPr="007A7B42" w14:paraId="1FD044C1"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73D63E3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Иные бюджетные ассигнования</w:t>
            </w:r>
          </w:p>
        </w:tc>
        <w:tc>
          <w:tcPr>
            <w:tcW w:w="511" w:type="pct"/>
            <w:tcBorders>
              <w:top w:val="nil"/>
              <w:left w:val="single" w:sz="4" w:space="0" w:color="auto"/>
              <w:bottom w:val="single" w:sz="4" w:space="0" w:color="auto"/>
              <w:right w:val="nil"/>
            </w:tcBorders>
            <w:noWrap/>
            <w:vAlign w:val="bottom"/>
            <w:hideMark/>
          </w:tcPr>
          <w:p w14:paraId="7D1D404E"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6700102400</w:t>
            </w:r>
          </w:p>
        </w:tc>
        <w:tc>
          <w:tcPr>
            <w:tcW w:w="209" w:type="pct"/>
            <w:tcBorders>
              <w:top w:val="nil"/>
              <w:left w:val="single" w:sz="4" w:space="0" w:color="auto"/>
              <w:bottom w:val="single" w:sz="4" w:space="0" w:color="auto"/>
              <w:right w:val="nil"/>
            </w:tcBorders>
            <w:noWrap/>
            <w:vAlign w:val="bottom"/>
            <w:hideMark/>
          </w:tcPr>
          <w:p w14:paraId="6638F46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800</w:t>
            </w:r>
          </w:p>
        </w:tc>
        <w:tc>
          <w:tcPr>
            <w:tcW w:w="682" w:type="pct"/>
            <w:tcBorders>
              <w:top w:val="nil"/>
              <w:left w:val="single" w:sz="4" w:space="0" w:color="auto"/>
              <w:bottom w:val="single" w:sz="4" w:space="0" w:color="auto"/>
              <w:right w:val="nil"/>
            </w:tcBorders>
            <w:noWrap/>
            <w:vAlign w:val="bottom"/>
            <w:hideMark/>
          </w:tcPr>
          <w:p w14:paraId="3206292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85,3</w:t>
            </w:r>
          </w:p>
        </w:tc>
        <w:tc>
          <w:tcPr>
            <w:tcW w:w="494" w:type="pct"/>
            <w:tcBorders>
              <w:top w:val="nil"/>
              <w:left w:val="single" w:sz="4" w:space="0" w:color="auto"/>
              <w:bottom w:val="single" w:sz="4" w:space="0" w:color="auto"/>
              <w:right w:val="nil"/>
            </w:tcBorders>
            <w:noWrap/>
            <w:vAlign w:val="bottom"/>
            <w:hideMark/>
          </w:tcPr>
          <w:p w14:paraId="3165AD69"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85,3</w:t>
            </w:r>
          </w:p>
        </w:tc>
        <w:tc>
          <w:tcPr>
            <w:tcW w:w="494" w:type="pct"/>
            <w:tcBorders>
              <w:top w:val="nil"/>
              <w:left w:val="single" w:sz="4" w:space="0" w:color="auto"/>
              <w:bottom w:val="single" w:sz="4" w:space="0" w:color="auto"/>
              <w:right w:val="single" w:sz="8" w:space="0" w:color="auto"/>
            </w:tcBorders>
            <w:noWrap/>
            <w:vAlign w:val="bottom"/>
            <w:hideMark/>
          </w:tcPr>
          <w:p w14:paraId="24BA72B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85,3</w:t>
            </w:r>
          </w:p>
        </w:tc>
      </w:tr>
      <w:tr w:rsidR="007A7B42" w:rsidRPr="007A7B42" w14:paraId="30B012CD"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13EA6B4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Уплата налогов, сборов и иных платежей                </w:t>
            </w:r>
          </w:p>
        </w:tc>
        <w:tc>
          <w:tcPr>
            <w:tcW w:w="511" w:type="pct"/>
            <w:tcBorders>
              <w:top w:val="nil"/>
              <w:left w:val="single" w:sz="4" w:space="0" w:color="auto"/>
              <w:bottom w:val="single" w:sz="4" w:space="0" w:color="auto"/>
              <w:right w:val="nil"/>
            </w:tcBorders>
            <w:noWrap/>
            <w:vAlign w:val="bottom"/>
            <w:hideMark/>
          </w:tcPr>
          <w:p w14:paraId="2321F0A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6700102400</w:t>
            </w:r>
          </w:p>
        </w:tc>
        <w:tc>
          <w:tcPr>
            <w:tcW w:w="209" w:type="pct"/>
            <w:tcBorders>
              <w:top w:val="nil"/>
              <w:left w:val="single" w:sz="4" w:space="0" w:color="auto"/>
              <w:bottom w:val="single" w:sz="4" w:space="0" w:color="auto"/>
              <w:right w:val="nil"/>
            </w:tcBorders>
            <w:noWrap/>
            <w:vAlign w:val="bottom"/>
            <w:hideMark/>
          </w:tcPr>
          <w:p w14:paraId="681A5EE1"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850</w:t>
            </w:r>
          </w:p>
        </w:tc>
        <w:tc>
          <w:tcPr>
            <w:tcW w:w="682" w:type="pct"/>
            <w:tcBorders>
              <w:top w:val="nil"/>
              <w:left w:val="single" w:sz="4" w:space="0" w:color="auto"/>
              <w:bottom w:val="single" w:sz="4" w:space="0" w:color="auto"/>
              <w:right w:val="nil"/>
            </w:tcBorders>
            <w:noWrap/>
            <w:vAlign w:val="bottom"/>
            <w:hideMark/>
          </w:tcPr>
          <w:p w14:paraId="56B6D59F"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85,3</w:t>
            </w:r>
          </w:p>
        </w:tc>
        <w:tc>
          <w:tcPr>
            <w:tcW w:w="494" w:type="pct"/>
            <w:tcBorders>
              <w:top w:val="nil"/>
              <w:left w:val="single" w:sz="4" w:space="0" w:color="auto"/>
              <w:bottom w:val="single" w:sz="4" w:space="0" w:color="auto"/>
              <w:right w:val="nil"/>
            </w:tcBorders>
            <w:noWrap/>
            <w:vAlign w:val="bottom"/>
            <w:hideMark/>
          </w:tcPr>
          <w:p w14:paraId="3F2E269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85,3</w:t>
            </w:r>
          </w:p>
        </w:tc>
        <w:tc>
          <w:tcPr>
            <w:tcW w:w="494" w:type="pct"/>
            <w:tcBorders>
              <w:top w:val="nil"/>
              <w:left w:val="single" w:sz="4" w:space="0" w:color="auto"/>
              <w:bottom w:val="single" w:sz="4" w:space="0" w:color="auto"/>
              <w:right w:val="single" w:sz="8" w:space="0" w:color="auto"/>
            </w:tcBorders>
            <w:noWrap/>
            <w:vAlign w:val="bottom"/>
            <w:hideMark/>
          </w:tcPr>
          <w:p w14:paraId="688AD23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85,3</w:t>
            </w:r>
          </w:p>
        </w:tc>
      </w:tr>
      <w:tr w:rsidR="007A7B42" w:rsidRPr="007A7B42" w14:paraId="17C83552"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6DCE157E" w14:textId="30110FFD" w:rsidR="007A7B42" w:rsidRPr="007A7B42" w:rsidRDefault="003B1398" w:rsidP="007A7B42">
            <w:pPr>
              <w:suppressAutoHyphens w:val="0"/>
              <w:spacing w:after="0" w:line="240" w:lineRule="auto"/>
              <w:rPr>
                <w:rFonts w:ascii="Times New Roman" w:hAnsi="Times New Roman" w:cs="Times New Roman"/>
                <w:sz w:val="24"/>
                <w:szCs w:val="24"/>
                <w:lang w:eastAsia="ru-RU"/>
              </w:rPr>
            </w:pPr>
            <w:r w:rsidRPr="003B1398">
              <w:rPr>
                <w:rFonts w:ascii="Times New Roman" w:hAnsi="Times New Roman" w:cs="Times New Roman"/>
                <w:sz w:val="24"/>
                <w:szCs w:val="24"/>
                <w:lang w:eastAsia="ru-RU"/>
              </w:rPr>
              <w:t>Выплаты дополнительного пенсионного обеспечения за выслугу лет лицам, замещавшим муниципальные должности на постоянной основе и должности муниципальной службы в сельском поселении</w:t>
            </w:r>
          </w:p>
        </w:tc>
        <w:tc>
          <w:tcPr>
            <w:tcW w:w="511" w:type="pct"/>
            <w:tcBorders>
              <w:top w:val="nil"/>
              <w:left w:val="single" w:sz="4" w:space="0" w:color="auto"/>
              <w:bottom w:val="single" w:sz="4" w:space="0" w:color="auto"/>
              <w:right w:val="nil"/>
            </w:tcBorders>
            <w:noWrap/>
            <w:vAlign w:val="bottom"/>
            <w:hideMark/>
          </w:tcPr>
          <w:p w14:paraId="161B6682"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6700141010</w:t>
            </w:r>
          </w:p>
        </w:tc>
        <w:tc>
          <w:tcPr>
            <w:tcW w:w="209" w:type="pct"/>
            <w:tcBorders>
              <w:top w:val="nil"/>
              <w:left w:val="single" w:sz="4" w:space="0" w:color="auto"/>
              <w:bottom w:val="single" w:sz="4" w:space="0" w:color="auto"/>
              <w:right w:val="nil"/>
            </w:tcBorders>
            <w:noWrap/>
            <w:vAlign w:val="bottom"/>
            <w:hideMark/>
          </w:tcPr>
          <w:p w14:paraId="343833B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6B24A69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915,2</w:t>
            </w:r>
          </w:p>
        </w:tc>
        <w:tc>
          <w:tcPr>
            <w:tcW w:w="494" w:type="pct"/>
            <w:tcBorders>
              <w:top w:val="nil"/>
              <w:left w:val="single" w:sz="4" w:space="0" w:color="auto"/>
              <w:bottom w:val="single" w:sz="4" w:space="0" w:color="auto"/>
              <w:right w:val="nil"/>
            </w:tcBorders>
            <w:noWrap/>
            <w:vAlign w:val="bottom"/>
            <w:hideMark/>
          </w:tcPr>
          <w:p w14:paraId="7817775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915,2</w:t>
            </w:r>
          </w:p>
        </w:tc>
        <w:tc>
          <w:tcPr>
            <w:tcW w:w="494" w:type="pct"/>
            <w:tcBorders>
              <w:top w:val="nil"/>
              <w:left w:val="single" w:sz="4" w:space="0" w:color="auto"/>
              <w:bottom w:val="single" w:sz="4" w:space="0" w:color="auto"/>
              <w:right w:val="single" w:sz="8" w:space="0" w:color="auto"/>
            </w:tcBorders>
            <w:noWrap/>
            <w:vAlign w:val="bottom"/>
            <w:hideMark/>
          </w:tcPr>
          <w:p w14:paraId="374972D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915,2</w:t>
            </w:r>
          </w:p>
        </w:tc>
      </w:tr>
      <w:tr w:rsidR="007A7B42" w:rsidRPr="007A7B42" w14:paraId="03AB1864"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76B244A1"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Социальное обеспечение и иные выплаты населению           </w:t>
            </w:r>
          </w:p>
        </w:tc>
        <w:tc>
          <w:tcPr>
            <w:tcW w:w="511" w:type="pct"/>
            <w:tcBorders>
              <w:top w:val="nil"/>
              <w:left w:val="single" w:sz="4" w:space="0" w:color="auto"/>
              <w:bottom w:val="single" w:sz="4" w:space="0" w:color="auto"/>
              <w:right w:val="nil"/>
            </w:tcBorders>
            <w:noWrap/>
            <w:vAlign w:val="bottom"/>
            <w:hideMark/>
          </w:tcPr>
          <w:p w14:paraId="2FFFDD62"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6700141010</w:t>
            </w:r>
          </w:p>
        </w:tc>
        <w:tc>
          <w:tcPr>
            <w:tcW w:w="209" w:type="pct"/>
            <w:tcBorders>
              <w:top w:val="nil"/>
              <w:left w:val="single" w:sz="4" w:space="0" w:color="auto"/>
              <w:bottom w:val="single" w:sz="4" w:space="0" w:color="auto"/>
              <w:right w:val="nil"/>
            </w:tcBorders>
            <w:noWrap/>
            <w:vAlign w:val="bottom"/>
            <w:hideMark/>
          </w:tcPr>
          <w:p w14:paraId="05DCCD0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300</w:t>
            </w:r>
          </w:p>
        </w:tc>
        <w:tc>
          <w:tcPr>
            <w:tcW w:w="682" w:type="pct"/>
            <w:tcBorders>
              <w:top w:val="nil"/>
              <w:left w:val="single" w:sz="4" w:space="0" w:color="auto"/>
              <w:bottom w:val="single" w:sz="4" w:space="0" w:color="auto"/>
              <w:right w:val="nil"/>
            </w:tcBorders>
            <w:noWrap/>
            <w:vAlign w:val="bottom"/>
            <w:hideMark/>
          </w:tcPr>
          <w:p w14:paraId="02B3140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915,2</w:t>
            </w:r>
          </w:p>
        </w:tc>
        <w:tc>
          <w:tcPr>
            <w:tcW w:w="494" w:type="pct"/>
            <w:tcBorders>
              <w:top w:val="nil"/>
              <w:left w:val="single" w:sz="4" w:space="0" w:color="auto"/>
              <w:bottom w:val="single" w:sz="4" w:space="0" w:color="auto"/>
              <w:right w:val="nil"/>
            </w:tcBorders>
            <w:noWrap/>
            <w:vAlign w:val="bottom"/>
            <w:hideMark/>
          </w:tcPr>
          <w:p w14:paraId="2B146C7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915,2</w:t>
            </w:r>
          </w:p>
        </w:tc>
        <w:tc>
          <w:tcPr>
            <w:tcW w:w="494" w:type="pct"/>
            <w:tcBorders>
              <w:top w:val="nil"/>
              <w:left w:val="single" w:sz="4" w:space="0" w:color="auto"/>
              <w:bottom w:val="single" w:sz="4" w:space="0" w:color="auto"/>
              <w:right w:val="single" w:sz="8" w:space="0" w:color="auto"/>
            </w:tcBorders>
            <w:noWrap/>
            <w:vAlign w:val="bottom"/>
            <w:hideMark/>
          </w:tcPr>
          <w:p w14:paraId="4992113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915,2</w:t>
            </w:r>
          </w:p>
        </w:tc>
      </w:tr>
      <w:tr w:rsidR="007A7B42" w:rsidRPr="007A7B42" w14:paraId="2CEA113C"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55D36AA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Публичные нормативные социальные выплаты гражданам          </w:t>
            </w:r>
          </w:p>
        </w:tc>
        <w:tc>
          <w:tcPr>
            <w:tcW w:w="511" w:type="pct"/>
            <w:tcBorders>
              <w:top w:val="nil"/>
              <w:left w:val="single" w:sz="4" w:space="0" w:color="auto"/>
              <w:bottom w:val="single" w:sz="4" w:space="0" w:color="auto"/>
              <w:right w:val="nil"/>
            </w:tcBorders>
            <w:noWrap/>
            <w:vAlign w:val="bottom"/>
            <w:hideMark/>
          </w:tcPr>
          <w:p w14:paraId="2AAF5698"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6700141010</w:t>
            </w:r>
          </w:p>
        </w:tc>
        <w:tc>
          <w:tcPr>
            <w:tcW w:w="209" w:type="pct"/>
            <w:tcBorders>
              <w:top w:val="nil"/>
              <w:left w:val="single" w:sz="4" w:space="0" w:color="auto"/>
              <w:bottom w:val="single" w:sz="4" w:space="0" w:color="auto"/>
              <w:right w:val="nil"/>
            </w:tcBorders>
            <w:noWrap/>
            <w:vAlign w:val="bottom"/>
            <w:hideMark/>
          </w:tcPr>
          <w:p w14:paraId="2399DB7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310</w:t>
            </w:r>
          </w:p>
        </w:tc>
        <w:tc>
          <w:tcPr>
            <w:tcW w:w="682" w:type="pct"/>
            <w:tcBorders>
              <w:top w:val="nil"/>
              <w:left w:val="single" w:sz="4" w:space="0" w:color="auto"/>
              <w:bottom w:val="single" w:sz="4" w:space="0" w:color="auto"/>
              <w:right w:val="nil"/>
            </w:tcBorders>
            <w:noWrap/>
            <w:vAlign w:val="bottom"/>
            <w:hideMark/>
          </w:tcPr>
          <w:p w14:paraId="60851A5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915,2</w:t>
            </w:r>
          </w:p>
        </w:tc>
        <w:tc>
          <w:tcPr>
            <w:tcW w:w="494" w:type="pct"/>
            <w:tcBorders>
              <w:top w:val="nil"/>
              <w:left w:val="single" w:sz="4" w:space="0" w:color="auto"/>
              <w:bottom w:val="single" w:sz="4" w:space="0" w:color="auto"/>
              <w:right w:val="nil"/>
            </w:tcBorders>
            <w:noWrap/>
            <w:vAlign w:val="bottom"/>
            <w:hideMark/>
          </w:tcPr>
          <w:p w14:paraId="6D4FE7E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915,2</w:t>
            </w:r>
          </w:p>
        </w:tc>
        <w:tc>
          <w:tcPr>
            <w:tcW w:w="494" w:type="pct"/>
            <w:tcBorders>
              <w:top w:val="nil"/>
              <w:left w:val="single" w:sz="4" w:space="0" w:color="auto"/>
              <w:bottom w:val="single" w:sz="4" w:space="0" w:color="auto"/>
              <w:right w:val="single" w:sz="8" w:space="0" w:color="auto"/>
            </w:tcBorders>
            <w:noWrap/>
            <w:vAlign w:val="bottom"/>
            <w:hideMark/>
          </w:tcPr>
          <w:p w14:paraId="2D804529"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915,2</w:t>
            </w:r>
          </w:p>
        </w:tc>
      </w:tr>
      <w:tr w:rsidR="007A7B42" w:rsidRPr="007A7B42" w14:paraId="1B3DBE1C" w14:textId="77777777" w:rsidTr="003A46F1">
        <w:trPr>
          <w:trHeight w:val="416"/>
        </w:trPr>
        <w:tc>
          <w:tcPr>
            <w:tcW w:w="2610" w:type="pct"/>
            <w:tcBorders>
              <w:top w:val="nil"/>
              <w:left w:val="single" w:sz="8" w:space="0" w:color="auto"/>
              <w:bottom w:val="single" w:sz="4" w:space="0" w:color="auto"/>
              <w:right w:val="single" w:sz="4" w:space="0" w:color="auto"/>
            </w:tcBorders>
            <w:vAlign w:val="bottom"/>
            <w:hideMark/>
          </w:tcPr>
          <w:p w14:paraId="2AA3EE62"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 </w:t>
            </w:r>
          </w:p>
        </w:tc>
        <w:tc>
          <w:tcPr>
            <w:tcW w:w="511" w:type="pct"/>
            <w:tcBorders>
              <w:top w:val="nil"/>
              <w:left w:val="single" w:sz="4" w:space="0" w:color="auto"/>
              <w:bottom w:val="single" w:sz="4" w:space="0" w:color="auto"/>
              <w:right w:val="nil"/>
            </w:tcBorders>
            <w:noWrap/>
            <w:vAlign w:val="bottom"/>
            <w:hideMark/>
          </w:tcPr>
          <w:p w14:paraId="6DFCF94B"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6700189020</w:t>
            </w:r>
          </w:p>
        </w:tc>
        <w:tc>
          <w:tcPr>
            <w:tcW w:w="209" w:type="pct"/>
            <w:tcBorders>
              <w:top w:val="nil"/>
              <w:left w:val="single" w:sz="4" w:space="0" w:color="auto"/>
              <w:bottom w:val="single" w:sz="4" w:space="0" w:color="auto"/>
              <w:right w:val="nil"/>
            </w:tcBorders>
            <w:noWrap/>
            <w:vAlign w:val="bottom"/>
            <w:hideMark/>
          </w:tcPr>
          <w:p w14:paraId="1CF4AE5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71D09E8F"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1 150,7</w:t>
            </w:r>
          </w:p>
        </w:tc>
        <w:tc>
          <w:tcPr>
            <w:tcW w:w="494" w:type="pct"/>
            <w:tcBorders>
              <w:top w:val="nil"/>
              <w:left w:val="single" w:sz="4" w:space="0" w:color="auto"/>
              <w:bottom w:val="single" w:sz="4" w:space="0" w:color="auto"/>
              <w:right w:val="nil"/>
            </w:tcBorders>
            <w:noWrap/>
            <w:vAlign w:val="bottom"/>
            <w:hideMark/>
          </w:tcPr>
          <w:p w14:paraId="6B5FD02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c>
          <w:tcPr>
            <w:tcW w:w="494" w:type="pct"/>
            <w:tcBorders>
              <w:top w:val="nil"/>
              <w:left w:val="single" w:sz="4" w:space="0" w:color="auto"/>
              <w:bottom w:val="single" w:sz="4" w:space="0" w:color="auto"/>
              <w:right w:val="single" w:sz="8" w:space="0" w:color="auto"/>
            </w:tcBorders>
            <w:noWrap/>
            <w:vAlign w:val="bottom"/>
            <w:hideMark/>
          </w:tcPr>
          <w:p w14:paraId="55C254D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r>
      <w:tr w:rsidR="007A7B42" w:rsidRPr="007A7B42" w14:paraId="7B1AF6C7"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2AB2F14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Межбюджетные трансферты    </w:t>
            </w:r>
          </w:p>
        </w:tc>
        <w:tc>
          <w:tcPr>
            <w:tcW w:w="511" w:type="pct"/>
            <w:tcBorders>
              <w:top w:val="nil"/>
              <w:left w:val="single" w:sz="4" w:space="0" w:color="auto"/>
              <w:bottom w:val="single" w:sz="4" w:space="0" w:color="auto"/>
              <w:right w:val="nil"/>
            </w:tcBorders>
            <w:noWrap/>
            <w:vAlign w:val="bottom"/>
            <w:hideMark/>
          </w:tcPr>
          <w:p w14:paraId="2DDEA74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6700189020</w:t>
            </w:r>
          </w:p>
        </w:tc>
        <w:tc>
          <w:tcPr>
            <w:tcW w:w="209" w:type="pct"/>
            <w:tcBorders>
              <w:top w:val="nil"/>
              <w:left w:val="single" w:sz="4" w:space="0" w:color="auto"/>
              <w:bottom w:val="single" w:sz="4" w:space="0" w:color="auto"/>
              <w:right w:val="nil"/>
            </w:tcBorders>
            <w:noWrap/>
            <w:vAlign w:val="bottom"/>
            <w:hideMark/>
          </w:tcPr>
          <w:p w14:paraId="51C42602"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500</w:t>
            </w:r>
          </w:p>
        </w:tc>
        <w:tc>
          <w:tcPr>
            <w:tcW w:w="682" w:type="pct"/>
            <w:tcBorders>
              <w:top w:val="nil"/>
              <w:left w:val="single" w:sz="4" w:space="0" w:color="auto"/>
              <w:bottom w:val="single" w:sz="4" w:space="0" w:color="auto"/>
              <w:right w:val="nil"/>
            </w:tcBorders>
            <w:noWrap/>
            <w:vAlign w:val="bottom"/>
            <w:hideMark/>
          </w:tcPr>
          <w:p w14:paraId="6CF3050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1 150,7</w:t>
            </w:r>
          </w:p>
        </w:tc>
        <w:tc>
          <w:tcPr>
            <w:tcW w:w="494" w:type="pct"/>
            <w:tcBorders>
              <w:top w:val="nil"/>
              <w:left w:val="single" w:sz="4" w:space="0" w:color="auto"/>
              <w:bottom w:val="single" w:sz="4" w:space="0" w:color="auto"/>
              <w:right w:val="nil"/>
            </w:tcBorders>
            <w:noWrap/>
            <w:vAlign w:val="bottom"/>
            <w:hideMark/>
          </w:tcPr>
          <w:p w14:paraId="421593E5"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c>
          <w:tcPr>
            <w:tcW w:w="494" w:type="pct"/>
            <w:tcBorders>
              <w:top w:val="nil"/>
              <w:left w:val="single" w:sz="4" w:space="0" w:color="auto"/>
              <w:bottom w:val="single" w:sz="4" w:space="0" w:color="auto"/>
              <w:right w:val="single" w:sz="8" w:space="0" w:color="auto"/>
            </w:tcBorders>
            <w:noWrap/>
            <w:vAlign w:val="bottom"/>
            <w:hideMark/>
          </w:tcPr>
          <w:p w14:paraId="50D79FD1"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r>
      <w:tr w:rsidR="007A7B42" w:rsidRPr="007A7B42" w14:paraId="30C7C93D"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547A390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Иные межбюджетные трансферты</w:t>
            </w:r>
          </w:p>
        </w:tc>
        <w:tc>
          <w:tcPr>
            <w:tcW w:w="511" w:type="pct"/>
            <w:tcBorders>
              <w:top w:val="nil"/>
              <w:left w:val="single" w:sz="4" w:space="0" w:color="auto"/>
              <w:bottom w:val="single" w:sz="4" w:space="0" w:color="auto"/>
              <w:right w:val="nil"/>
            </w:tcBorders>
            <w:noWrap/>
            <w:vAlign w:val="bottom"/>
            <w:hideMark/>
          </w:tcPr>
          <w:p w14:paraId="6FEAFB2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6700189020</w:t>
            </w:r>
          </w:p>
        </w:tc>
        <w:tc>
          <w:tcPr>
            <w:tcW w:w="209" w:type="pct"/>
            <w:tcBorders>
              <w:top w:val="nil"/>
              <w:left w:val="single" w:sz="4" w:space="0" w:color="auto"/>
              <w:bottom w:val="single" w:sz="4" w:space="0" w:color="auto"/>
              <w:right w:val="nil"/>
            </w:tcBorders>
            <w:noWrap/>
            <w:vAlign w:val="bottom"/>
            <w:hideMark/>
          </w:tcPr>
          <w:p w14:paraId="24B16AF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540</w:t>
            </w:r>
          </w:p>
        </w:tc>
        <w:tc>
          <w:tcPr>
            <w:tcW w:w="682" w:type="pct"/>
            <w:tcBorders>
              <w:top w:val="nil"/>
              <w:left w:val="single" w:sz="4" w:space="0" w:color="auto"/>
              <w:bottom w:val="single" w:sz="4" w:space="0" w:color="auto"/>
              <w:right w:val="nil"/>
            </w:tcBorders>
            <w:noWrap/>
            <w:vAlign w:val="bottom"/>
            <w:hideMark/>
          </w:tcPr>
          <w:p w14:paraId="4562871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1 150,7</w:t>
            </w:r>
          </w:p>
        </w:tc>
        <w:tc>
          <w:tcPr>
            <w:tcW w:w="494" w:type="pct"/>
            <w:tcBorders>
              <w:top w:val="nil"/>
              <w:left w:val="single" w:sz="4" w:space="0" w:color="auto"/>
              <w:bottom w:val="single" w:sz="4" w:space="0" w:color="auto"/>
              <w:right w:val="nil"/>
            </w:tcBorders>
            <w:noWrap/>
            <w:vAlign w:val="bottom"/>
            <w:hideMark/>
          </w:tcPr>
          <w:p w14:paraId="6FE537A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c>
          <w:tcPr>
            <w:tcW w:w="494" w:type="pct"/>
            <w:tcBorders>
              <w:top w:val="nil"/>
              <w:left w:val="single" w:sz="4" w:space="0" w:color="auto"/>
              <w:bottom w:val="single" w:sz="4" w:space="0" w:color="auto"/>
              <w:right w:val="single" w:sz="8" w:space="0" w:color="auto"/>
            </w:tcBorders>
            <w:noWrap/>
            <w:vAlign w:val="bottom"/>
            <w:hideMark/>
          </w:tcPr>
          <w:p w14:paraId="4794C14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r>
      <w:tr w:rsidR="007A7B42" w:rsidRPr="007A7B42" w14:paraId="200B2870" w14:textId="77777777" w:rsidTr="00CE29A1">
        <w:trPr>
          <w:trHeight w:val="435"/>
        </w:trPr>
        <w:tc>
          <w:tcPr>
            <w:tcW w:w="2610" w:type="pct"/>
            <w:tcBorders>
              <w:top w:val="single" w:sz="4" w:space="0" w:color="auto"/>
              <w:left w:val="single" w:sz="4" w:space="0" w:color="auto"/>
              <w:bottom w:val="single" w:sz="4" w:space="0" w:color="auto"/>
              <w:right w:val="single" w:sz="4" w:space="0" w:color="auto"/>
            </w:tcBorders>
            <w:vAlign w:val="bottom"/>
            <w:hideMark/>
          </w:tcPr>
          <w:p w14:paraId="7B7FFA1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Основное мероприятие "Комплексные мероприятия по профилактике правонарушений в сельском поселении Нялинское"</w:t>
            </w:r>
          </w:p>
        </w:tc>
        <w:tc>
          <w:tcPr>
            <w:tcW w:w="511" w:type="pct"/>
            <w:tcBorders>
              <w:top w:val="single" w:sz="4" w:space="0" w:color="auto"/>
              <w:left w:val="single" w:sz="4" w:space="0" w:color="auto"/>
              <w:bottom w:val="single" w:sz="4" w:space="0" w:color="auto"/>
              <w:right w:val="nil"/>
            </w:tcBorders>
            <w:noWrap/>
            <w:vAlign w:val="bottom"/>
            <w:hideMark/>
          </w:tcPr>
          <w:p w14:paraId="77A9D80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6700200000</w:t>
            </w:r>
          </w:p>
        </w:tc>
        <w:tc>
          <w:tcPr>
            <w:tcW w:w="209" w:type="pct"/>
            <w:tcBorders>
              <w:top w:val="single" w:sz="4" w:space="0" w:color="auto"/>
              <w:left w:val="single" w:sz="4" w:space="0" w:color="auto"/>
              <w:bottom w:val="single" w:sz="4" w:space="0" w:color="auto"/>
              <w:right w:val="nil"/>
            </w:tcBorders>
            <w:noWrap/>
            <w:vAlign w:val="bottom"/>
            <w:hideMark/>
          </w:tcPr>
          <w:p w14:paraId="49D2AEF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w:t>
            </w:r>
          </w:p>
        </w:tc>
        <w:tc>
          <w:tcPr>
            <w:tcW w:w="682" w:type="pct"/>
            <w:tcBorders>
              <w:top w:val="single" w:sz="4" w:space="0" w:color="auto"/>
              <w:left w:val="single" w:sz="4" w:space="0" w:color="auto"/>
              <w:bottom w:val="single" w:sz="4" w:space="0" w:color="auto"/>
              <w:right w:val="nil"/>
            </w:tcBorders>
            <w:noWrap/>
            <w:vAlign w:val="bottom"/>
            <w:hideMark/>
          </w:tcPr>
          <w:p w14:paraId="328EE26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31,2</w:t>
            </w:r>
          </w:p>
        </w:tc>
        <w:tc>
          <w:tcPr>
            <w:tcW w:w="494" w:type="pct"/>
            <w:tcBorders>
              <w:top w:val="single" w:sz="4" w:space="0" w:color="auto"/>
              <w:left w:val="single" w:sz="4" w:space="0" w:color="auto"/>
              <w:bottom w:val="single" w:sz="4" w:space="0" w:color="auto"/>
              <w:right w:val="nil"/>
            </w:tcBorders>
            <w:noWrap/>
            <w:vAlign w:val="bottom"/>
            <w:hideMark/>
          </w:tcPr>
          <w:p w14:paraId="2E90EE8D"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31,2</w:t>
            </w:r>
          </w:p>
        </w:tc>
        <w:tc>
          <w:tcPr>
            <w:tcW w:w="494" w:type="pct"/>
            <w:tcBorders>
              <w:top w:val="single" w:sz="4" w:space="0" w:color="auto"/>
              <w:left w:val="single" w:sz="4" w:space="0" w:color="auto"/>
              <w:bottom w:val="single" w:sz="4" w:space="0" w:color="auto"/>
              <w:right w:val="single" w:sz="4" w:space="0" w:color="auto"/>
            </w:tcBorders>
            <w:noWrap/>
            <w:vAlign w:val="bottom"/>
            <w:hideMark/>
          </w:tcPr>
          <w:p w14:paraId="091C5C3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31,2</w:t>
            </w:r>
          </w:p>
        </w:tc>
      </w:tr>
      <w:tr w:rsidR="007A7B42" w:rsidRPr="007A7B42" w14:paraId="7204B38F"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671B24D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Создание условий для деятельности народных дружин</w:t>
            </w:r>
          </w:p>
        </w:tc>
        <w:tc>
          <w:tcPr>
            <w:tcW w:w="511" w:type="pct"/>
            <w:tcBorders>
              <w:top w:val="nil"/>
              <w:left w:val="single" w:sz="4" w:space="0" w:color="auto"/>
              <w:bottom w:val="single" w:sz="4" w:space="0" w:color="auto"/>
              <w:right w:val="nil"/>
            </w:tcBorders>
            <w:noWrap/>
            <w:vAlign w:val="bottom"/>
            <w:hideMark/>
          </w:tcPr>
          <w:p w14:paraId="1760D88C"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6700282300</w:t>
            </w:r>
          </w:p>
        </w:tc>
        <w:tc>
          <w:tcPr>
            <w:tcW w:w="209" w:type="pct"/>
            <w:tcBorders>
              <w:top w:val="nil"/>
              <w:left w:val="single" w:sz="4" w:space="0" w:color="auto"/>
              <w:bottom w:val="single" w:sz="4" w:space="0" w:color="auto"/>
              <w:right w:val="nil"/>
            </w:tcBorders>
            <w:noWrap/>
            <w:vAlign w:val="bottom"/>
            <w:hideMark/>
          </w:tcPr>
          <w:p w14:paraId="79602C2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798BB8D3"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15,6</w:t>
            </w:r>
          </w:p>
        </w:tc>
        <w:tc>
          <w:tcPr>
            <w:tcW w:w="494" w:type="pct"/>
            <w:tcBorders>
              <w:top w:val="nil"/>
              <w:left w:val="single" w:sz="4" w:space="0" w:color="auto"/>
              <w:bottom w:val="single" w:sz="4" w:space="0" w:color="auto"/>
              <w:right w:val="nil"/>
            </w:tcBorders>
            <w:noWrap/>
            <w:vAlign w:val="bottom"/>
            <w:hideMark/>
          </w:tcPr>
          <w:p w14:paraId="003E67E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15,6</w:t>
            </w:r>
          </w:p>
        </w:tc>
        <w:tc>
          <w:tcPr>
            <w:tcW w:w="494" w:type="pct"/>
            <w:tcBorders>
              <w:top w:val="nil"/>
              <w:left w:val="single" w:sz="4" w:space="0" w:color="auto"/>
              <w:bottom w:val="single" w:sz="4" w:space="0" w:color="auto"/>
              <w:right w:val="single" w:sz="8" w:space="0" w:color="auto"/>
            </w:tcBorders>
            <w:noWrap/>
            <w:vAlign w:val="bottom"/>
            <w:hideMark/>
          </w:tcPr>
          <w:p w14:paraId="75239B2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15,6</w:t>
            </w:r>
          </w:p>
        </w:tc>
      </w:tr>
      <w:tr w:rsidR="007A7B42" w:rsidRPr="007A7B42" w14:paraId="1274ECF7" w14:textId="77777777" w:rsidTr="00CE29A1">
        <w:trPr>
          <w:trHeight w:val="645"/>
        </w:trPr>
        <w:tc>
          <w:tcPr>
            <w:tcW w:w="2610" w:type="pct"/>
            <w:tcBorders>
              <w:top w:val="nil"/>
              <w:left w:val="single" w:sz="8" w:space="0" w:color="auto"/>
              <w:bottom w:val="single" w:sz="4" w:space="0" w:color="auto"/>
              <w:right w:val="single" w:sz="4" w:space="0" w:color="auto"/>
            </w:tcBorders>
            <w:vAlign w:val="bottom"/>
            <w:hideMark/>
          </w:tcPr>
          <w:p w14:paraId="3969759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pct"/>
            <w:tcBorders>
              <w:top w:val="nil"/>
              <w:left w:val="single" w:sz="4" w:space="0" w:color="auto"/>
              <w:bottom w:val="single" w:sz="4" w:space="0" w:color="auto"/>
              <w:right w:val="nil"/>
            </w:tcBorders>
            <w:noWrap/>
            <w:vAlign w:val="bottom"/>
            <w:hideMark/>
          </w:tcPr>
          <w:p w14:paraId="1DD16A2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6700282300</w:t>
            </w:r>
          </w:p>
        </w:tc>
        <w:tc>
          <w:tcPr>
            <w:tcW w:w="209" w:type="pct"/>
            <w:tcBorders>
              <w:top w:val="nil"/>
              <w:left w:val="single" w:sz="4" w:space="0" w:color="auto"/>
              <w:bottom w:val="single" w:sz="4" w:space="0" w:color="auto"/>
              <w:right w:val="nil"/>
            </w:tcBorders>
            <w:noWrap/>
            <w:vAlign w:val="bottom"/>
            <w:hideMark/>
          </w:tcPr>
          <w:p w14:paraId="05E1AEB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682" w:type="pct"/>
            <w:tcBorders>
              <w:top w:val="nil"/>
              <w:left w:val="single" w:sz="4" w:space="0" w:color="auto"/>
              <w:bottom w:val="single" w:sz="4" w:space="0" w:color="auto"/>
              <w:right w:val="nil"/>
            </w:tcBorders>
            <w:noWrap/>
            <w:vAlign w:val="bottom"/>
            <w:hideMark/>
          </w:tcPr>
          <w:p w14:paraId="3DF8487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12,6</w:t>
            </w:r>
          </w:p>
        </w:tc>
        <w:tc>
          <w:tcPr>
            <w:tcW w:w="494" w:type="pct"/>
            <w:tcBorders>
              <w:top w:val="nil"/>
              <w:left w:val="single" w:sz="4" w:space="0" w:color="auto"/>
              <w:bottom w:val="single" w:sz="4" w:space="0" w:color="auto"/>
              <w:right w:val="nil"/>
            </w:tcBorders>
            <w:noWrap/>
            <w:vAlign w:val="bottom"/>
            <w:hideMark/>
          </w:tcPr>
          <w:p w14:paraId="790100F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12,6</w:t>
            </w:r>
          </w:p>
        </w:tc>
        <w:tc>
          <w:tcPr>
            <w:tcW w:w="494" w:type="pct"/>
            <w:tcBorders>
              <w:top w:val="nil"/>
              <w:left w:val="single" w:sz="4" w:space="0" w:color="auto"/>
              <w:bottom w:val="single" w:sz="4" w:space="0" w:color="auto"/>
              <w:right w:val="single" w:sz="8" w:space="0" w:color="auto"/>
            </w:tcBorders>
            <w:noWrap/>
            <w:vAlign w:val="bottom"/>
            <w:hideMark/>
          </w:tcPr>
          <w:p w14:paraId="368E76E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12,6</w:t>
            </w:r>
          </w:p>
        </w:tc>
      </w:tr>
      <w:tr w:rsidR="007A7B42" w:rsidRPr="007A7B42" w14:paraId="68833324"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2AB3802C"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511" w:type="pct"/>
            <w:tcBorders>
              <w:top w:val="nil"/>
              <w:left w:val="single" w:sz="4" w:space="0" w:color="auto"/>
              <w:bottom w:val="single" w:sz="4" w:space="0" w:color="auto"/>
              <w:right w:val="nil"/>
            </w:tcBorders>
            <w:noWrap/>
            <w:vAlign w:val="bottom"/>
            <w:hideMark/>
          </w:tcPr>
          <w:p w14:paraId="4348D38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6700282300</w:t>
            </w:r>
          </w:p>
        </w:tc>
        <w:tc>
          <w:tcPr>
            <w:tcW w:w="209" w:type="pct"/>
            <w:tcBorders>
              <w:top w:val="nil"/>
              <w:left w:val="single" w:sz="4" w:space="0" w:color="auto"/>
              <w:bottom w:val="single" w:sz="4" w:space="0" w:color="auto"/>
              <w:right w:val="nil"/>
            </w:tcBorders>
            <w:noWrap/>
            <w:vAlign w:val="bottom"/>
            <w:hideMark/>
          </w:tcPr>
          <w:p w14:paraId="5BE8B192"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120</w:t>
            </w:r>
          </w:p>
        </w:tc>
        <w:tc>
          <w:tcPr>
            <w:tcW w:w="682" w:type="pct"/>
            <w:tcBorders>
              <w:top w:val="nil"/>
              <w:left w:val="single" w:sz="4" w:space="0" w:color="auto"/>
              <w:bottom w:val="single" w:sz="4" w:space="0" w:color="auto"/>
              <w:right w:val="nil"/>
            </w:tcBorders>
            <w:noWrap/>
            <w:vAlign w:val="bottom"/>
            <w:hideMark/>
          </w:tcPr>
          <w:p w14:paraId="08F116B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12,6</w:t>
            </w:r>
          </w:p>
        </w:tc>
        <w:tc>
          <w:tcPr>
            <w:tcW w:w="494" w:type="pct"/>
            <w:tcBorders>
              <w:top w:val="nil"/>
              <w:left w:val="single" w:sz="4" w:space="0" w:color="auto"/>
              <w:bottom w:val="single" w:sz="4" w:space="0" w:color="auto"/>
              <w:right w:val="nil"/>
            </w:tcBorders>
            <w:noWrap/>
            <w:vAlign w:val="bottom"/>
            <w:hideMark/>
          </w:tcPr>
          <w:p w14:paraId="24013AC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12,6</w:t>
            </w:r>
          </w:p>
        </w:tc>
        <w:tc>
          <w:tcPr>
            <w:tcW w:w="494" w:type="pct"/>
            <w:tcBorders>
              <w:top w:val="nil"/>
              <w:left w:val="single" w:sz="4" w:space="0" w:color="auto"/>
              <w:bottom w:val="single" w:sz="4" w:space="0" w:color="auto"/>
              <w:right w:val="single" w:sz="8" w:space="0" w:color="auto"/>
            </w:tcBorders>
            <w:noWrap/>
            <w:vAlign w:val="bottom"/>
            <w:hideMark/>
          </w:tcPr>
          <w:p w14:paraId="5E39BFE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12,6</w:t>
            </w:r>
          </w:p>
        </w:tc>
      </w:tr>
      <w:tr w:rsidR="007A7B42" w:rsidRPr="007A7B42" w14:paraId="04D8A3FE"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0C4DD77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11" w:type="pct"/>
            <w:tcBorders>
              <w:top w:val="nil"/>
              <w:left w:val="single" w:sz="4" w:space="0" w:color="auto"/>
              <w:bottom w:val="single" w:sz="4" w:space="0" w:color="auto"/>
              <w:right w:val="nil"/>
            </w:tcBorders>
            <w:noWrap/>
            <w:vAlign w:val="bottom"/>
            <w:hideMark/>
          </w:tcPr>
          <w:p w14:paraId="214F3BC8"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6700282300</w:t>
            </w:r>
          </w:p>
        </w:tc>
        <w:tc>
          <w:tcPr>
            <w:tcW w:w="209" w:type="pct"/>
            <w:tcBorders>
              <w:top w:val="nil"/>
              <w:left w:val="single" w:sz="4" w:space="0" w:color="auto"/>
              <w:bottom w:val="single" w:sz="4" w:space="0" w:color="auto"/>
              <w:right w:val="nil"/>
            </w:tcBorders>
            <w:noWrap/>
            <w:vAlign w:val="bottom"/>
            <w:hideMark/>
          </w:tcPr>
          <w:p w14:paraId="77B53BCC"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200</w:t>
            </w:r>
          </w:p>
        </w:tc>
        <w:tc>
          <w:tcPr>
            <w:tcW w:w="682" w:type="pct"/>
            <w:tcBorders>
              <w:top w:val="nil"/>
              <w:left w:val="single" w:sz="4" w:space="0" w:color="auto"/>
              <w:bottom w:val="single" w:sz="4" w:space="0" w:color="auto"/>
              <w:right w:val="nil"/>
            </w:tcBorders>
            <w:noWrap/>
            <w:vAlign w:val="bottom"/>
            <w:hideMark/>
          </w:tcPr>
          <w:p w14:paraId="7EC400A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w:t>
            </w:r>
          </w:p>
        </w:tc>
        <w:tc>
          <w:tcPr>
            <w:tcW w:w="494" w:type="pct"/>
            <w:tcBorders>
              <w:top w:val="nil"/>
              <w:left w:val="single" w:sz="4" w:space="0" w:color="auto"/>
              <w:bottom w:val="single" w:sz="4" w:space="0" w:color="auto"/>
              <w:right w:val="nil"/>
            </w:tcBorders>
            <w:noWrap/>
            <w:vAlign w:val="bottom"/>
            <w:hideMark/>
          </w:tcPr>
          <w:p w14:paraId="40594D0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w:t>
            </w:r>
          </w:p>
        </w:tc>
        <w:tc>
          <w:tcPr>
            <w:tcW w:w="494" w:type="pct"/>
            <w:tcBorders>
              <w:top w:val="nil"/>
              <w:left w:val="single" w:sz="4" w:space="0" w:color="auto"/>
              <w:bottom w:val="single" w:sz="4" w:space="0" w:color="auto"/>
              <w:right w:val="single" w:sz="8" w:space="0" w:color="auto"/>
            </w:tcBorders>
            <w:noWrap/>
            <w:vAlign w:val="bottom"/>
            <w:hideMark/>
          </w:tcPr>
          <w:p w14:paraId="3CEDAB7D"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w:t>
            </w:r>
          </w:p>
        </w:tc>
      </w:tr>
      <w:tr w:rsidR="007A7B42" w:rsidRPr="007A7B42" w14:paraId="61350983"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061808F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511" w:type="pct"/>
            <w:tcBorders>
              <w:top w:val="nil"/>
              <w:left w:val="single" w:sz="4" w:space="0" w:color="auto"/>
              <w:bottom w:val="single" w:sz="4" w:space="0" w:color="auto"/>
              <w:right w:val="nil"/>
            </w:tcBorders>
            <w:noWrap/>
            <w:vAlign w:val="bottom"/>
            <w:hideMark/>
          </w:tcPr>
          <w:p w14:paraId="631D90D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6700282300</w:t>
            </w:r>
          </w:p>
        </w:tc>
        <w:tc>
          <w:tcPr>
            <w:tcW w:w="209" w:type="pct"/>
            <w:tcBorders>
              <w:top w:val="nil"/>
              <w:left w:val="single" w:sz="4" w:space="0" w:color="auto"/>
              <w:bottom w:val="single" w:sz="4" w:space="0" w:color="auto"/>
              <w:right w:val="nil"/>
            </w:tcBorders>
            <w:noWrap/>
            <w:vAlign w:val="bottom"/>
            <w:hideMark/>
          </w:tcPr>
          <w:p w14:paraId="004AC4DB"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240</w:t>
            </w:r>
          </w:p>
        </w:tc>
        <w:tc>
          <w:tcPr>
            <w:tcW w:w="682" w:type="pct"/>
            <w:tcBorders>
              <w:top w:val="nil"/>
              <w:left w:val="single" w:sz="4" w:space="0" w:color="auto"/>
              <w:bottom w:val="single" w:sz="4" w:space="0" w:color="auto"/>
              <w:right w:val="nil"/>
            </w:tcBorders>
            <w:noWrap/>
            <w:vAlign w:val="bottom"/>
            <w:hideMark/>
          </w:tcPr>
          <w:p w14:paraId="4F6EA7E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w:t>
            </w:r>
          </w:p>
        </w:tc>
        <w:tc>
          <w:tcPr>
            <w:tcW w:w="494" w:type="pct"/>
            <w:tcBorders>
              <w:top w:val="nil"/>
              <w:left w:val="single" w:sz="4" w:space="0" w:color="auto"/>
              <w:bottom w:val="single" w:sz="4" w:space="0" w:color="auto"/>
              <w:right w:val="nil"/>
            </w:tcBorders>
            <w:noWrap/>
            <w:vAlign w:val="bottom"/>
            <w:hideMark/>
          </w:tcPr>
          <w:p w14:paraId="632B1D8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w:t>
            </w:r>
          </w:p>
        </w:tc>
        <w:tc>
          <w:tcPr>
            <w:tcW w:w="494" w:type="pct"/>
            <w:tcBorders>
              <w:top w:val="nil"/>
              <w:left w:val="single" w:sz="4" w:space="0" w:color="auto"/>
              <w:bottom w:val="single" w:sz="4" w:space="0" w:color="auto"/>
              <w:right w:val="single" w:sz="8" w:space="0" w:color="auto"/>
            </w:tcBorders>
            <w:noWrap/>
            <w:vAlign w:val="bottom"/>
            <w:hideMark/>
          </w:tcPr>
          <w:p w14:paraId="0819CF5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w:t>
            </w:r>
          </w:p>
        </w:tc>
      </w:tr>
      <w:tr w:rsidR="007A7B42" w:rsidRPr="007A7B42" w14:paraId="0BC6754F"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4ABAC18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Создание условий для деятельности народных дружин за счет средств бюджета муниципального образования</w:t>
            </w:r>
          </w:p>
        </w:tc>
        <w:tc>
          <w:tcPr>
            <w:tcW w:w="511" w:type="pct"/>
            <w:tcBorders>
              <w:top w:val="nil"/>
              <w:left w:val="single" w:sz="4" w:space="0" w:color="auto"/>
              <w:bottom w:val="single" w:sz="4" w:space="0" w:color="auto"/>
              <w:right w:val="nil"/>
            </w:tcBorders>
            <w:noWrap/>
            <w:vAlign w:val="bottom"/>
            <w:hideMark/>
          </w:tcPr>
          <w:p w14:paraId="79A02BB1"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67002S2300</w:t>
            </w:r>
          </w:p>
        </w:tc>
        <w:tc>
          <w:tcPr>
            <w:tcW w:w="209" w:type="pct"/>
            <w:tcBorders>
              <w:top w:val="nil"/>
              <w:left w:val="single" w:sz="4" w:space="0" w:color="auto"/>
              <w:bottom w:val="single" w:sz="4" w:space="0" w:color="auto"/>
              <w:right w:val="nil"/>
            </w:tcBorders>
            <w:noWrap/>
            <w:vAlign w:val="bottom"/>
            <w:hideMark/>
          </w:tcPr>
          <w:p w14:paraId="10B90D9B"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264BA0C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15,6</w:t>
            </w:r>
          </w:p>
        </w:tc>
        <w:tc>
          <w:tcPr>
            <w:tcW w:w="494" w:type="pct"/>
            <w:tcBorders>
              <w:top w:val="nil"/>
              <w:left w:val="single" w:sz="4" w:space="0" w:color="auto"/>
              <w:bottom w:val="single" w:sz="4" w:space="0" w:color="auto"/>
              <w:right w:val="nil"/>
            </w:tcBorders>
            <w:noWrap/>
            <w:vAlign w:val="bottom"/>
            <w:hideMark/>
          </w:tcPr>
          <w:p w14:paraId="3E64490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15,6</w:t>
            </w:r>
          </w:p>
        </w:tc>
        <w:tc>
          <w:tcPr>
            <w:tcW w:w="494" w:type="pct"/>
            <w:tcBorders>
              <w:top w:val="nil"/>
              <w:left w:val="single" w:sz="4" w:space="0" w:color="auto"/>
              <w:bottom w:val="single" w:sz="4" w:space="0" w:color="auto"/>
              <w:right w:val="single" w:sz="8" w:space="0" w:color="auto"/>
            </w:tcBorders>
            <w:noWrap/>
            <w:vAlign w:val="bottom"/>
            <w:hideMark/>
          </w:tcPr>
          <w:p w14:paraId="2852CE7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15,6</w:t>
            </w:r>
          </w:p>
        </w:tc>
      </w:tr>
      <w:tr w:rsidR="007A7B42" w:rsidRPr="007A7B42" w14:paraId="574A8DA8" w14:textId="77777777" w:rsidTr="00CE29A1">
        <w:trPr>
          <w:trHeight w:val="645"/>
        </w:trPr>
        <w:tc>
          <w:tcPr>
            <w:tcW w:w="2610" w:type="pct"/>
            <w:tcBorders>
              <w:top w:val="nil"/>
              <w:left w:val="single" w:sz="8" w:space="0" w:color="auto"/>
              <w:bottom w:val="single" w:sz="4" w:space="0" w:color="auto"/>
              <w:right w:val="single" w:sz="4" w:space="0" w:color="auto"/>
            </w:tcBorders>
            <w:vAlign w:val="bottom"/>
            <w:hideMark/>
          </w:tcPr>
          <w:p w14:paraId="578F0A4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pct"/>
            <w:tcBorders>
              <w:top w:val="nil"/>
              <w:left w:val="single" w:sz="4" w:space="0" w:color="auto"/>
              <w:bottom w:val="single" w:sz="4" w:space="0" w:color="auto"/>
              <w:right w:val="nil"/>
            </w:tcBorders>
            <w:noWrap/>
            <w:vAlign w:val="bottom"/>
            <w:hideMark/>
          </w:tcPr>
          <w:p w14:paraId="258A109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67002S2300</w:t>
            </w:r>
          </w:p>
        </w:tc>
        <w:tc>
          <w:tcPr>
            <w:tcW w:w="209" w:type="pct"/>
            <w:tcBorders>
              <w:top w:val="nil"/>
              <w:left w:val="single" w:sz="4" w:space="0" w:color="auto"/>
              <w:bottom w:val="single" w:sz="4" w:space="0" w:color="auto"/>
              <w:right w:val="nil"/>
            </w:tcBorders>
            <w:noWrap/>
            <w:vAlign w:val="bottom"/>
            <w:hideMark/>
          </w:tcPr>
          <w:p w14:paraId="3CAA958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682" w:type="pct"/>
            <w:tcBorders>
              <w:top w:val="nil"/>
              <w:left w:val="single" w:sz="4" w:space="0" w:color="auto"/>
              <w:bottom w:val="single" w:sz="4" w:space="0" w:color="auto"/>
              <w:right w:val="nil"/>
            </w:tcBorders>
            <w:noWrap/>
            <w:vAlign w:val="bottom"/>
            <w:hideMark/>
          </w:tcPr>
          <w:p w14:paraId="7736D90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12,6</w:t>
            </w:r>
          </w:p>
        </w:tc>
        <w:tc>
          <w:tcPr>
            <w:tcW w:w="494" w:type="pct"/>
            <w:tcBorders>
              <w:top w:val="nil"/>
              <w:left w:val="single" w:sz="4" w:space="0" w:color="auto"/>
              <w:bottom w:val="single" w:sz="4" w:space="0" w:color="auto"/>
              <w:right w:val="nil"/>
            </w:tcBorders>
            <w:noWrap/>
            <w:vAlign w:val="bottom"/>
            <w:hideMark/>
          </w:tcPr>
          <w:p w14:paraId="0E317103"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12,6</w:t>
            </w:r>
          </w:p>
        </w:tc>
        <w:tc>
          <w:tcPr>
            <w:tcW w:w="494" w:type="pct"/>
            <w:tcBorders>
              <w:top w:val="nil"/>
              <w:left w:val="single" w:sz="4" w:space="0" w:color="auto"/>
              <w:bottom w:val="single" w:sz="4" w:space="0" w:color="auto"/>
              <w:right w:val="single" w:sz="8" w:space="0" w:color="auto"/>
            </w:tcBorders>
            <w:noWrap/>
            <w:vAlign w:val="bottom"/>
            <w:hideMark/>
          </w:tcPr>
          <w:p w14:paraId="19C936DD"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12,6</w:t>
            </w:r>
          </w:p>
        </w:tc>
      </w:tr>
      <w:tr w:rsidR="007A7B42" w:rsidRPr="007A7B42" w14:paraId="157709B9"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622949E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511" w:type="pct"/>
            <w:tcBorders>
              <w:top w:val="nil"/>
              <w:left w:val="single" w:sz="4" w:space="0" w:color="auto"/>
              <w:bottom w:val="single" w:sz="4" w:space="0" w:color="auto"/>
              <w:right w:val="nil"/>
            </w:tcBorders>
            <w:noWrap/>
            <w:vAlign w:val="bottom"/>
            <w:hideMark/>
          </w:tcPr>
          <w:p w14:paraId="65054E5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67002S2300</w:t>
            </w:r>
          </w:p>
        </w:tc>
        <w:tc>
          <w:tcPr>
            <w:tcW w:w="209" w:type="pct"/>
            <w:tcBorders>
              <w:top w:val="nil"/>
              <w:left w:val="single" w:sz="4" w:space="0" w:color="auto"/>
              <w:bottom w:val="single" w:sz="4" w:space="0" w:color="auto"/>
              <w:right w:val="nil"/>
            </w:tcBorders>
            <w:noWrap/>
            <w:vAlign w:val="bottom"/>
            <w:hideMark/>
          </w:tcPr>
          <w:p w14:paraId="179BC351"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120</w:t>
            </w:r>
          </w:p>
        </w:tc>
        <w:tc>
          <w:tcPr>
            <w:tcW w:w="682" w:type="pct"/>
            <w:tcBorders>
              <w:top w:val="nil"/>
              <w:left w:val="single" w:sz="4" w:space="0" w:color="auto"/>
              <w:bottom w:val="single" w:sz="4" w:space="0" w:color="auto"/>
              <w:right w:val="nil"/>
            </w:tcBorders>
            <w:noWrap/>
            <w:vAlign w:val="bottom"/>
            <w:hideMark/>
          </w:tcPr>
          <w:p w14:paraId="4DA0AE2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12,6</w:t>
            </w:r>
          </w:p>
        </w:tc>
        <w:tc>
          <w:tcPr>
            <w:tcW w:w="494" w:type="pct"/>
            <w:tcBorders>
              <w:top w:val="nil"/>
              <w:left w:val="single" w:sz="4" w:space="0" w:color="auto"/>
              <w:bottom w:val="single" w:sz="4" w:space="0" w:color="auto"/>
              <w:right w:val="nil"/>
            </w:tcBorders>
            <w:noWrap/>
            <w:vAlign w:val="bottom"/>
            <w:hideMark/>
          </w:tcPr>
          <w:p w14:paraId="2844E83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12,6</w:t>
            </w:r>
          </w:p>
        </w:tc>
        <w:tc>
          <w:tcPr>
            <w:tcW w:w="494" w:type="pct"/>
            <w:tcBorders>
              <w:top w:val="nil"/>
              <w:left w:val="single" w:sz="4" w:space="0" w:color="auto"/>
              <w:bottom w:val="single" w:sz="4" w:space="0" w:color="auto"/>
              <w:right w:val="single" w:sz="8" w:space="0" w:color="auto"/>
            </w:tcBorders>
            <w:noWrap/>
            <w:vAlign w:val="bottom"/>
            <w:hideMark/>
          </w:tcPr>
          <w:p w14:paraId="768CDFE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12,6</w:t>
            </w:r>
          </w:p>
        </w:tc>
      </w:tr>
      <w:tr w:rsidR="007A7B42" w:rsidRPr="007A7B42" w14:paraId="0EBFFEF6"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12BCBF7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11" w:type="pct"/>
            <w:tcBorders>
              <w:top w:val="nil"/>
              <w:left w:val="single" w:sz="4" w:space="0" w:color="auto"/>
              <w:bottom w:val="single" w:sz="4" w:space="0" w:color="auto"/>
              <w:right w:val="nil"/>
            </w:tcBorders>
            <w:noWrap/>
            <w:vAlign w:val="bottom"/>
            <w:hideMark/>
          </w:tcPr>
          <w:p w14:paraId="6E0A407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67002S2300</w:t>
            </w:r>
          </w:p>
        </w:tc>
        <w:tc>
          <w:tcPr>
            <w:tcW w:w="209" w:type="pct"/>
            <w:tcBorders>
              <w:top w:val="nil"/>
              <w:left w:val="single" w:sz="4" w:space="0" w:color="auto"/>
              <w:bottom w:val="single" w:sz="4" w:space="0" w:color="auto"/>
              <w:right w:val="nil"/>
            </w:tcBorders>
            <w:noWrap/>
            <w:vAlign w:val="bottom"/>
            <w:hideMark/>
          </w:tcPr>
          <w:p w14:paraId="1A575E2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200</w:t>
            </w:r>
          </w:p>
        </w:tc>
        <w:tc>
          <w:tcPr>
            <w:tcW w:w="682" w:type="pct"/>
            <w:tcBorders>
              <w:top w:val="nil"/>
              <w:left w:val="single" w:sz="4" w:space="0" w:color="auto"/>
              <w:bottom w:val="single" w:sz="4" w:space="0" w:color="auto"/>
              <w:right w:val="nil"/>
            </w:tcBorders>
            <w:noWrap/>
            <w:vAlign w:val="bottom"/>
            <w:hideMark/>
          </w:tcPr>
          <w:p w14:paraId="24C4116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w:t>
            </w:r>
          </w:p>
        </w:tc>
        <w:tc>
          <w:tcPr>
            <w:tcW w:w="494" w:type="pct"/>
            <w:tcBorders>
              <w:top w:val="nil"/>
              <w:left w:val="single" w:sz="4" w:space="0" w:color="auto"/>
              <w:bottom w:val="single" w:sz="4" w:space="0" w:color="auto"/>
              <w:right w:val="nil"/>
            </w:tcBorders>
            <w:noWrap/>
            <w:vAlign w:val="bottom"/>
            <w:hideMark/>
          </w:tcPr>
          <w:p w14:paraId="10DC735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w:t>
            </w:r>
          </w:p>
        </w:tc>
        <w:tc>
          <w:tcPr>
            <w:tcW w:w="494" w:type="pct"/>
            <w:tcBorders>
              <w:top w:val="nil"/>
              <w:left w:val="single" w:sz="4" w:space="0" w:color="auto"/>
              <w:bottom w:val="single" w:sz="4" w:space="0" w:color="auto"/>
              <w:right w:val="single" w:sz="8" w:space="0" w:color="auto"/>
            </w:tcBorders>
            <w:noWrap/>
            <w:vAlign w:val="bottom"/>
            <w:hideMark/>
          </w:tcPr>
          <w:p w14:paraId="744178B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w:t>
            </w:r>
          </w:p>
        </w:tc>
      </w:tr>
      <w:tr w:rsidR="007A7B42" w:rsidRPr="007A7B42" w14:paraId="55404B68"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76A4E321"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511" w:type="pct"/>
            <w:tcBorders>
              <w:top w:val="nil"/>
              <w:left w:val="single" w:sz="4" w:space="0" w:color="auto"/>
              <w:bottom w:val="single" w:sz="4" w:space="0" w:color="auto"/>
              <w:right w:val="nil"/>
            </w:tcBorders>
            <w:noWrap/>
            <w:vAlign w:val="bottom"/>
            <w:hideMark/>
          </w:tcPr>
          <w:p w14:paraId="2EAA58E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67002S2300</w:t>
            </w:r>
          </w:p>
        </w:tc>
        <w:tc>
          <w:tcPr>
            <w:tcW w:w="209" w:type="pct"/>
            <w:tcBorders>
              <w:top w:val="nil"/>
              <w:left w:val="single" w:sz="4" w:space="0" w:color="auto"/>
              <w:bottom w:val="single" w:sz="4" w:space="0" w:color="auto"/>
              <w:right w:val="nil"/>
            </w:tcBorders>
            <w:noWrap/>
            <w:vAlign w:val="bottom"/>
            <w:hideMark/>
          </w:tcPr>
          <w:p w14:paraId="58228AA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240</w:t>
            </w:r>
          </w:p>
        </w:tc>
        <w:tc>
          <w:tcPr>
            <w:tcW w:w="682" w:type="pct"/>
            <w:tcBorders>
              <w:top w:val="nil"/>
              <w:left w:val="single" w:sz="4" w:space="0" w:color="auto"/>
              <w:bottom w:val="single" w:sz="4" w:space="0" w:color="auto"/>
              <w:right w:val="nil"/>
            </w:tcBorders>
            <w:noWrap/>
            <w:vAlign w:val="bottom"/>
            <w:hideMark/>
          </w:tcPr>
          <w:p w14:paraId="402F4ED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w:t>
            </w:r>
          </w:p>
        </w:tc>
        <w:tc>
          <w:tcPr>
            <w:tcW w:w="494" w:type="pct"/>
            <w:tcBorders>
              <w:top w:val="nil"/>
              <w:left w:val="single" w:sz="4" w:space="0" w:color="auto"/>
              <w:bottom w:val="single" w:sz="4" w:space="0" w:color="auto"/>
              <w:right w:val="nil"/>
            </w:tcBorders>
            <w:noWrap/>
            <w:vAlign w:val="bottom"/>
            <w:hideMark/>
          </w:tcPr>
          <w:p w14:paraId="71EF695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w:t>
            </w:r>
          </w:p>
        </w:tc>
        <w:tc>
          <w:tcPr>
            <w:tcW w:w="494" w:type="pct"/>
            <w:tcBorders>
              <w:top w:val="nil"/>
              <w:left w:val="single" w:sz="4" w:space="0" w:color="auto"/>
              <w:bottom w:val="single" w:sz="4" w:space="0" w:color="auto"/>
              <w:right w:val="single" w:sz="8" w:space="0" w:color="auto"/>
            </w:tcBorders>
            <w:noWrap/>
            <w:vAlign w:val="bottom"/>
            <w:hideMark/>
          </w:tcPr>
          <w:p w14:paraId="08A8F80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3,0</w:t>
            </w:r>
          </w:p>
        </w:tc>
      </w:tr>
      <w:tr w:rsidR="007A7B42" w:rsidRPr="007A7B42" w14:paraId="67CA9590" w14:textId="77777777" w:rsidTr="003A46F1">
        <w:trPr>
          <w:trHeight w:val="435"/>
        </w:trPr>
        <w:tc>
          <w:tcPr>
            <w:tcW w:w="2610" w:type="pct"/>
            <w:tcBorders>
              <w:top w:val="nil"/>
              <w:left w:val="single" w:sz="8" w:space="0" w:color="auto"/>
              <w:bottom w:val="single" w:sz="4" w:space="0" w:color="auto"/>
              <w:right w:val="single" w:sz="4" w:space="0" w:color="auto"/>
            </w:tcBorders>
            <w:vAlign w:val="bottom"/>
            <w:hideMark/>
          </w:tcPr>
          <w:p w14:paraId="1E99C25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Основное мероприятие "Защита населения и территорий от чрезвычайных ситуаций, обеспечение пожарной безопасности в сельском поселении Нялинское"</w:t>
            </w:r>
          </w:p>
        </w:tc>
        <w:tc>
          <w:tcPr>
            <w:tcW w:w="511" w:type="pct"/>
            <w:tcBorders>
              <w:top w:val="nil"/>
              <w:left w:val="single" w:sz="4" w:space="0" w:color="auto"/>
              <w:bottom w:val="single" w:sz="4" w:space="0" w:color="auto"/>
              <w:right w:val="nil"/>
            </w:tcBorders>
            <w:noWrap/>
            <w:vAlign w:val="bottom"/>
            <w:hideMark/>
          </w:tcPr>
          <w:p w14:paraId="0BC0D96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6700300000</w:t>
            </w:r>
          </w:p>
        </w:tc>
        <w:tc>
          <w:tcPr>
            <w:tcW w:w="209" w:type="pct"/>
            <w:tcBorders>
              <w:top w:val="nil"/>
              <w:left w:val="single" w:sz="4" w:space="0" w:color="auto"/>
              <w:bottom w:val="single" w:sz="4" w:space="0" w:color="auto"/>
              <w:right w:val="nil"/>
            </w:tcBorders>
            <w:noWrap/>
            <w:vAlign w:val="bottom"/>
            <w:hideMark/>
          </w:tcPr>
          <w:p w14:paraId="0061D3F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w:t>
            </w:r>
          </w:p>
        </w:tc>
        <w:tc>
          <w:tcPr>
            <w:tcW w:w="682" w:type="pct"/>
            <w:tcBorders>
              <w:top w:val="nil"/>
              <w:left w:val="single" w:sz="4" w:space="0" w:color="auto"/>
              <w:bottom w:val="single" w:sz="4" w:space="0" w:color="auto"/>
              <w:right w:val="nil"/>
            </w:tcBorders>
            <w:noWrap/>
            <w:vAlign w:val="bottom"/>
            <w:hideMark/>
          </w:tcPr>
          <w:p w14:paraId="440D4209"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150,0</w:t>
            </w:r>
          </w:p>
        </w:tc>
        <w:tc>
          <w:tcPr>
            <w:tcW w:w="494" w:type="pct"/>
            <w:tcBorders>
              <w:top w:val="nil"/>
              <w:left w:val="single" w:sz="4" w:space="0" w:color="auto"/>
              <w:bottom w:val="single" w:sz="4" w:space="0" w:color="auto"/>
              <w:right w:val="nil"/>
            </w:tcBorders>
            <w:noWrap/>
            <w:vAlign w:val="bottom"/>
            <w:hideMark/>
          </w:tcPr>
          <w:p w14:paraId="4BAB198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150,0</w:t>
            </w:r>
          </w:p>
        </w:tc>
        <w:tc>
          <w:tcPr>
            <w:tcW w:w="494" w:type="pct"/>
            <w:tcBorders>
              <w:top w:val="nil"/>
              <w:left w:val="single" w:sz="4" w:space="0" w:color="auto"/>
              <w:bottom w:val="single" w:sz="4" w:space="0" w:color="auto"/>
              <w:right w:val="single" w:sz="8" w:space="0" w:color="auto"/>
            </w:tcBorders>
            <w:noWrap/>
            <w:vAlign w:val="bottom"/>
            <w:hideMark/>
          </w:tcPr>
          <w:p w14:paraId="7E002CF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150,0</w:t>
            </w:r>
          </w:p>
        </w:tc>
      </w:tr>
      <w:tr w:rsidR="007A7B42" w:rsidRPr="007A7B42" w14:paraId="7B44DC72" w14:textId="77777777" w:rsidTr="003A46F1">
        <w:trPr>
          <w:trHeight w:val="255"/>
        </w:trPr>
        <w:tc>
          <w:tcPr>
            <w:tcW w:w="2610" w:type="pct"/>
            <w:tcBorders>
              <w:top w:val="single" w:sz="4" w:space="0" w:color="auto"/>
              <w:left w:val="single" w:sz="4" w:space="0" w:color="auto"/>
              <w:bottom w:val="single" w:sz="4" w:space="0" w:color="auto"/>
              <w:right w:val="single" w:sz="4" w:space="0" w:color="auto"/>
            </w:tcBorders>
            <w:vAlign w:val="bottom"/>
            <w:hideMark/>
          </w:tcPr>
          <w:p w14:paraId="61D8A33B"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Устройство защитных противопожарных полос в сельском поселении Нялинское</w:t>
            </w:r>
          </w:p>
        </w:tc>
        <w:tc>
          <w:tcPr>
            <w:tcW w:w="511" w:type="pct"/>
            <w:tcBorders>
              <w:top w:val="single" w:sz="4" w:space="0" w:color="auto"/>
              <w:left w:val="single" w:sz="4" w:space="0" w:color="auto"/>
              <w:bottom w:val="single" w:sz="4" w:space="0" w:color="auto"/>
              <w:right w:val="nil"/>
            </w:tcBorders>
            <w:noWrap/>
            <w:vAlign w:val="bottom"/>
            <w:hideMark/>
          </w:tcPr>
          <w:p w14:paraId="4EFAFA2E"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6700320803</w:t>
            </w:r>
          </w:p>
        </w:tc>
        <w:tc>
          <w:tcPr>
            <w:tcW w:w="209" w:type="pct"/>
            <w:tcBorders>
              <w:top w:val="single" w:sz="4" w:space="0" w:color="auto"/>
              <w:left w:val="single" w:sz="4" w:space="0" w:color="auto"/>
              <w:bottom w:val="single" w:sz="4" w:space="0" w:color="auto"/>
              <w:right w:val="nil"/>
            </w:tcBorders>
            <w:noWrap/>
            <w:vAlign w:val="bottom"/>
            <w:hideMark/>
          </w:tcPr>
          <w:p w14:paraId="0D5C9832"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single" w:sz="4" w:space="0" w:color="auto"/>
              <w:left w:val="single" w:sz="4" w:space="0" w:color="auto"/>
              <w:bottom w:val="single" w:sz="4" w:space="0" w:color="auto"/>
              <w:right w:val="nil"/>
            </w:tcBorders>
            <w:noWrap/>
            <w:vAlign w:val="bottom"/>
            <w:hideMark/>
          </w:tcPr>
          <w:p w14:paraId="344775B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150,0</w:t>
            </w:r>
          </w:p>
        </w:tc>
        <w:tc>
          <w:tcPr>
            <w:tcW w:w="494" w:type="pct"/>
            <w:tcBorders>
              <w:top w:val="single" w:sz="4" w:space="0" w:color="auto"/>
              <w:left w:val="single" w:sz="4" w:space="0" w:color="auto"/>
              <w:bottom w:val="single" w:sz="4" w:space="0" w:color="auto"/>
              <w:right w:val="nil"/>
            </w:tcBorders>
            <w:noWrap/>
            <w:vAlign w:val="bottom"/>
            <w:hideMark/>
          </w:tcPr>
          <w:p w14:paraId="347B556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150,0</w:t>
            </w:r>
          </w:p>
        </w:tc>
        <w:tc>
          <w:tcPr>
            <w:tcW w:w="494" w:type="pct"/>
            <w:tcBorders>
              <w:top w:val="single" w:sz="4" w:space="0" w:color="auto"/>
              <w:left w:val="single" w:sz="4" w:space="0" w:color="auto"/>
              <w:bottom w:val="single" w:sz="4" w:space="0" w:color="auto"/>
              <w:right w:val="single" w:sz="4" w:space="0" w:color="auto"/>
            </w:tcBorders>
            <w:noWrap/>
            <w:vAlign w:val="bottom"/>
            <w:hideMark/>
          </w:tcPr>
          <w:p w14:paraId="7A892B0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150,0</w:t>
            </w:r>
          </w:p>
        </w:tc>
      </w:tr>
      <w:tr w:rsidR="007A7B42" w:rsidRPr="007A7B42" w14:paraId="775A4827"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1BC9FC1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11" w:type="pct"/>
            <w:tcBorders>
              <w:top w:val="nil"/>
              <w:left w:val="single" w:sz="4" w:space="0" w:color="auto"/>
              <w:bottom w:val="single" w:sz="4" w:space="0" w:color="auto"/>
              <w:right w:val="nil"/>
            </w:tcBorders>
            <w:noWrap/>
            <w:vAlign w:val="bottom"/>
            <w:hideMark/>
          </w:tcPr>
          <w:p w14:paraId="2ED825B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6700320803</w:t>
            </w:r>
          </w:p>
        </w:tc>
        <w:tc>
          <w:tcPr>
            <w:tcW w:w="209" w:type="pct"/>
            <w:tcBorders>
              <w:top w:val="nil"/>
              <w:left w:val="single" w:sz="4" w:space="0" w:color="auto"/>
              <w:bottom w:val="single" w:sz="4" w:space="0" w:color="auto"/>
              <w:right w:val="nil"/>
            </w:tcBorders>
            <w:noWrap/>
            <w:vAlign w:val="bottom"/>
            <w:hideMark/>
          </w:tcPr>
          <w:p w14:paraId="352BBBE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200</w:t>
            </w:r>
          </w:p>
        </w:tc>
        <w:tc>
          <w:tcPr>
            <w:tcW w:w="682" w:type="pct"/>
            <w:tcBorders>
              <w:top w:val="nil"/>
              <w:left w:val="single" w:sz="4" w:space="0" w:color="auto"/>
              <w:bottom w:val="single" w:sz="4" w:space="0" w:color="auto"/>
              <w:right w:val="nil"/>
            </w:tcBorders>
            <w:noWrap/>
            <w:vAlign w:val="bottom"/>
            <w:hideMark/>
          </w:tcPr>
          <w:p w14:paraId="69D3EE9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150,0</w:t>
            </w:r>
          </w:p>
        </w:tc>
        <w:tc>
          <w:tcPr>
            <w:tcW w:w="494" w:type="pct"/>
            <w:tcBorders>
              <w:top w:val="nil"/>
              <w:left w:val="single" w:sz="4" w:space="0" w:color="auto"/>
              <w:bottom w:val="single" w:sz="4" w:space="0" w:color="auto"/>
              <w:right w:val="nil"/>
            </w:tcBorders>
            <w:noWrap/>
            <w:vAlign w:val="bottom"/>
            <w:hideMark/>
          </w:tcPr>
          <w:p w14:paraId="0274419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150,0</w:t>
            </w:r>
          </w:p>
        </w:tc>
        <w:tc>
          <w:tcPr>
            <w:tcW w:w="494" w:type="pct"/>
            <w:tcBorders>
              <w:top w:val="nil"/>
              <w:left w:val="single" w:sz="4" w:space="0" w:color="auto"/>
              <w:bottom w:val="single" w:sz="4" w:space="0" w:color="auto"/>
              <w:right w:val="single" w:sz="8" w:space="0" w:color="auto"/>
            </w:tcBorders>
            <w:noWrap/>
            <w:vAlign w:val="bottom"/>
            <w:hideMark/>
          </w:tcPr>
          <w:p w14:paraId="4104FC9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150,0</w:t>
            </w:r>
          </w:p>
        </w:tc>
      </w:tr>
      <w:tr w:rsidR="007A7B42" w:rsidRPr="007A7B42" w14:paraId="2070DDCA" w14:textId="77777777" w:rsidTr="00CE29A1">
        <w:trPr>
          <w:trHeight w:val="435"/>
        </w:trPr>
        <w:tc>
          <w:tcPr>
            <w:tcW w:w="2610" w:type="pct"/>
            <w:tcBorders>
              <w:top w:val="single" w:sz="4" w:space="0" w:color="auto"/>
              <w:left w:val="single" w:sz="4" w:space="0" w:color="auto"/>
              <w:bottom w:val="single" w:sz="4" w:space="0" w:color="auto"/>
              <w:right w:val="single" w:sz="4" w:space="0" w:color="auto"/>
            </w:tcBorders>
            <w:vAlign w:val="bottom"/>
            <w:hideMark/>
          </w:tcPr>
          <w:p w14:paraId="5D8EEC3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511" w:type="pct"/>
            <w:tcBorders>
              <w:top w:val="single" w:sz="4" w:space="0" w:color="auto"/>
              <w:left w:val="single" w:sz="4" w:space="0" w:color="auto"/>
              <w:bottom w:val="single" w:sz="4" w:space="0" w:color="auto"/>
              <w:right w:val="nil"/>
            </w:tcBorders>
            <w:noWrap/>
            <w:vAlign w:val="bottom"/>
            <w:hideMark/>
          </w:tcPr>
          <w:p w14:paraId="4F08D11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6700320803</w:t>
            </w:r>
          </w:p>
        </w:tc>
        <w:tc>
          <w:tcPr>
            <w:tcW w:w="209" w:type="pct"/>
            <w:tcBorders>
              <w:top w:val="single" w:sz="4" w:space="0" w:color="auto"/>
              <w:left w:val="single" w:sz="4" w:space="0" w:color="auto"/>
              <w:bottom w:val="single" w:sz="4" w:space="0" w:color="auto"/>
              <w:right w:val="nil"/>
            </w:tcBorders>
            <w:noWrap/>
            <w:vAlign w:val="bottom"/>
            <w:hideMark/>
          </w:tcPr>
          <w:p w14:paraId="204B759E"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240</w:t>
            </w:r>
          </w:p>
        </w:tc>
        <w:tc>
          <w:tcPr>
            <w:tcW w:w="682" w:type="pct"/>
            <w:tcBorders>
              <w:top w:val="single" w:sz="4" w:space="0" w:color="auto"/>
              <w:left w:val="single" w:sz="4" w:space="0" w:color="auto"/>
              <w:bottom w:val="single" w:sz="4" w:space="0" w:color="auto"/>
              <w:right w:val="nil"/>
            </w:tcBorders>
            <w:noWrap/>
            <w:vAlign w:val="bottom"/>
            <w:hideMark/>
          </w:tcPr>
          <w:p w14:paraId="09EC02B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150,0</w:t>
            </w:r>
          </w:p>
        </w:tc>
        <w:tc>
          <w:tcPr>
            <w:tcW w:w="494" w:type="pct"/>
            <w:tcBorders>
              <w:top w:val="single" w:sz="4" w:space="0" w:color="auto"/>
              <w:left w:val="single" w:sz="4" w:space="0" w:color="auto"/>
              <w:bottom w:val="single" w:sz="4" w:space="0" w:color="auto"/>
              <w:right w:val="nil"/>
            </w:tcBorders>
            <w:noWrap/>
            <w:vAlign w:val="bottom"/>
            <w:hideMark/>
          </w:tcPr>
          <w:p w14:paraId="3E30276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150,0</w:t>
            </w:r>
          </w:p>
        </w:tc>
        <w:tc>
          <w:tcPr>
            <w:tcW w:w="494" w:type="pct"/>
            <w:tcBorders>
              <w:top w:val="single" w:sz="4" w:space="0" w:color="auto"/>
              <w:left w:val="single" w:sz="4" w:space="0" w:color="auto"/>
              <w:bottom w:val="single" w:sz="4" w:space="0" w:color="auto"/>
              <w:right w:val="single" w:sz="4" w:space="0" w:color="auto"/>
            </w:tcBorders>
            <w:noWrap/>
            <w:vAlign w:val="bottom"/>
            <w:hideMark/>
          </w:tcPr>
          <w:p w14:paraId="586471D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150,0</w:t>
            </w:r>
          </w:p>
        </w:tc>
      </w:tr>
      <w:tr w:rsidR="007A7B42" w:rsidRPr="007A7B42" w14:paraId="24A4D867"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24F95232"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Основное мероприятие "Комплексное развитие транспортной инфраструктуры сельского поселения Нялинское"</w:t>
            </w:r>
          </w:p>
        </w:tc>
        <w:tc>
          <w:tcPr>
            <w:tcW w:w="511" w:type="pct"/>
            <w:tcBorders>
              <w:top w:val="nil"/>
              <w:left w:val="single" w:sz="4" w:space="0" w:color="auto"/>
              <w:bottom w:val="single" w:sz="4" w:space="0" w:color="auto"/>
              <w:right w:val="nil"/>
            </w:tcBorders>
            <w:noWrap/>
            <w:vAlign w:val="bottom"/>
            <w:hideMark/>
          </w:tcPr>
          <w:p w14:paraId="0BD30A6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6700500000</w:t>
            </w:r>
          </w:p>
        </w:tc>
        <w:tc>
          <w:tcPr>
            <w:tcW w:w="209" w:type="pct"/>
            <w:tcBorders>
              <w:top w:val="nil"/>
              <w:left w:val="single" w:sz="4" w:space="0" w:color="auto"/>
              <w:bottom w:val="single" w:sz="4" w:space="0" w:color="auto"/>
              <w:right w:val="nil"/>
            </w:tcBorders>
            <w:noWrap/>
            <w:vAlign w:val="bottom"/>
            <w:hideMark/>
          </w:tcPr>
          <w:p w14:paraId="3A42DAC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w:t>
            </w:r>
          </w:p>
        </w:tc>
        <w:tc>
          <w:tcPr>
            <w:tcW w:w="682" w:type="pct"/>
            <w:tcBorders>
              <w:top w:val="nil"/>
              <w:left w:val="single" w:sz="4" w:space="0" w:color="auto"/>
              <w:bottom w:val="single" w:sz="4" w:space="0" w:color="auto"/>
              <w:right w:val="nil"/>
            </w:tcBorders>
            <w:noWrap/>
            <w:vAlign w:val="bottom"/>
            <w:hideMark/>
          </w:tcPr>
          <w:p w14:paraId="31CFB11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4 060,7</w:t>
            </w:r>
          </w:p>
        </w:tc>
        <w:tc>
          <w:tcPr>
            <w:tcW w:w="494" w:type="pct"/>
            <w:tcBorders>
              <w:top w:val="nil"/>
              <w:left w:val="single" w:sz="4" w:space="0" w:color="auto"/>
              <w:bottom w:val="single" w:sz="4" w:space="0" w:color="auto"/>
              <w:right w:val="nil"/>
            </w:tcBorders>
            <w:noWrap/>
            <w:vAlign w:val="bottom"/>
            <w:hideMark/>
          </w:tcPr>
          <w:p w14:paraId="07C9FDC1"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5 558,9</w:t>
            </w:r>
          </w:p>
        </w:tc>
        <w:tc>
          <w:tcPr>
            <w:tcW w:w="494" w:type="pct"/>
            <w:tcBorders>
              <w:top w:val="nil"/>
              <w:left w:val="single" w:sz="4" w:space="0" w:color="auto"/>
              <w:bottom w:val="single" w:sz="4" w:space="0" w:color="auto"/>
              <w:right w:val="single" w:sz="8" w:space="0" w:color="auto"/>
            </w:tcBorders>
            <w:noWrap/>
            <w:vAlign w:val="bottom"/>
            <w:hideMark/>
          </w:tcPr>
          <w:p w14:paraId="6B18774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5 797,4</w:t>
            </w:r>
          </w:p>
        </w:tc>
      </w:tr>
      <w:tr w:rsidR="007A7B42" w:rsidRPr="007A7B42" w14:paraId="4078783F"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630EB9C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Реализация мероприятий по ремонту и содержанию существующей </w:t>
            </w:r>
            <w:proofErr w:type="spellStart"/>
            <w:r w:rsidRPr="007A7B42">
              <w:rPr>
                <w:rFonts w:ascii="Times New Roman" w:hAnsi="Times New Roman" w:cs="Times New Roman"/>
                <w:sz w:val="24"/>
                <w:szCs w:val="24"/>
                <w:lang w:eastAsia="ru-RU"/>
              </w:rPr>
              <w:t>улично</w:t>
            </w:r>
            <w:proofErr w:type="spellEnd"/>
            <w:r w:rsidRPr="007A7B42">
              <w:rPr>
                <w:rFonts w:ascii="Times New Roman" w:hAnsi="Times New Roman" w:cs="Times New Roman"/>
                <w:sz w:val="24"/>
                <w:szCs w:val="24"/>
                <w:lang w:eastAsia="ru-RU"/>
              </w:rPr>
              <w:t xml:space="preserve"> - дорожной сети и инфраструктурных объектов</w:t>
            </w:r>
          </w:p>
        </w:tc>
        <w:tc>
          <w:tcPr>
            <w:tcW w:w="511" w:type="pct"/>
            <w:tcBorders>
              <w:top w:val="nil"/>
              <w:left w:val="single" w:sz="4" w:space="0" w:color="auto"/>
              <w:bottom w:val="single" w:sz="4" w:space="0" w:color="auto"/>
              <w:right w:val="nil"/>
            </w:tcBorders>
            <w:noWrap/>
            <w:vAlign w:val="bottom"/>
            <w:hideMark/>
          </w:tcPr>
          <w:p w14:paraId="46F95F9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6700519990</w:t>
            </w:r>
          </w:p>
        </w:tc>
        <w:tc>
          <w:tcPr>
            <w:tcW w:w="209" w:type="pct"/>
            <w:tcBorders>
              <w:top w:val="nil"/>
              <w:left w:val="single" w:sz="4" w:space="0" w:color="auto"/>
              <w:bottom w:val="single" w:sz="4" w:space="0" w:color="auto"/>
              <w:right w:val="nil"/>
            </w:tcBorders>
            <w:noWrap/>
            <w:vAlign w:val="bottom"/>
            <w:hideMark/>
          </w:tcPr>
          <w:p w14:paraId="67D4A6A0"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64093D9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4 022,8</w:t>
            </w:r>
          </w:p>
        </w:tc>
        <w:tc>
          <w:tcPr>
            <w:tcW w:w="494" w:type="pct"/>
            <w:tcBorders>
              <w:top w:val="nil"/>
              <w:left w:val="single" w:sz="4" w:space="0" w:color="auto"/>
              <w:bottom w:val="single" w:sz="4" w:space="0" w:color="auto"/>
              <w:right w:val="nil"/>
            </w:tcBorders>
            <w:noWrap/>
            <w:vAlign w:val="bottom"/>
            <w:hideMark/>
          </w:tcPr>
          <w:p w14:paraId="518D82A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5 521,0</w:t>
            </w:r>
          </w:p>
        </w:tc>
        <w:tc>
          <w:tcPr>
            <w:tcW w:w="494" w:type="pct"/>
            <w:tcBorders>
              <w:top w:val="nil"/>
              <w:left w:val="single" w:sz="4" w:space="0" w:color="auto"/>
              <w:bottom w:val="single" w:sz="4" w:space="0" w:color="auto"/>
              <w:right w:val="single" w:sz="8" w:space="0" w:color="auto"/>
            </w:tcBorders>
            <w:noWrap/>
            <w:vAlign w:val="bottom"/>
            <w:hideMark/>
          </w:tcPr>
          <w:p w14:paraId="3CDB347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5 759,5</w:t>
            </w:r>
          </w:p>
        </w:tc>
      </w:tr>
      <w:tr w:rsidR="007A7B42" w:rsidRPr="007A7B42" w14:paraId="4C4AF969"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68A9D982"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11" w:type="pct"/>
            <w:tcBorders>
              <w:top w:val="nil"/>
              <w:left w:val="single" w:sz="4" w:space="0" w:color="auto"/>
              <w:bottom w:val="single" w:sz="4" w:space="0" w:color="auto"/>
              <w:right w:val="nil"/>
            </w:tcBorders>
            <w:noWrap/>
            <w:vAlign w:val="bottom"/>
            <w:hideMark/>
          </w:tcPr>
          <w:p w14:paraId="570A3B2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6700519990</w:t>
            </w:r>
          </w:p>
        </w:tc>
        <w:tc>
          <w:tcPr>
            <w:tcW w:w="209" w:type="pct"/>
            <w:tcBorders>
              <w:top w:val="nil"/>
              <w:left w:val="single" w:sz="4" w:space="0" w:color="auto"/>
              <w:bottom w:val="single" w:sz="4" w:space="0" w:color="auto"/>
              <w:right w:val="nil"/>
            </w:tcBorders>
            <w:noWrap/>
            <w:vAlign w:val="bottom"/>
            <w:hideMark/>
          </w:tcPr>
          <w:p w14:paraId="3E8C025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200</w:t>
            </w:r>
          </w:p>
        </w:tc>
        <w:tc>
          <w:tcPr>
            <w:tcW w:w="682" w:type="pct"/>
            <w:tcBorders>
              <w:top w:val="nil"/>
              <w:left w:val="single" w:sz="4" w:space="0" w:color="auto"/>
              <w:bottom w:val="single" w:sz="4" w:space="0" w:color="auto"/>
              <w:right w:val="nil"/>
            </w:tcBorders>
            <w:noWrap/>
            <w:vAlign w:val="bottom"/>
            <w:hideMark/>
          </w:tcPr>
          <w:p w14:paraId="1C43704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4 022,8</w:t>
            </w:r>
          </w:p>
        </w:tc>
        <w:tc>
          <w:tcPr>
            <w:tcW w:w="494" w:type="pct"/>
            <w:tcBorders>
              <w:top w:val="nil"/>
              <w:left w:val="single" w:sz="4" w:space="0" w:color="auto"/>
              <w:bottom w:val="single" w:sz="4" w:space="0" w:color="auto"/>
              <w:right w:val="nil"/>
            </w:tcBorders>
            <w:noWrap/>
            <w:vAlign w:val="bottom"/>
            <w:hideMark/>
          </w:tcPr>
          <w:p w14:paraId="6237C429"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5 521,0</w:t>
            </w:r>
          </w:p>
        </w:tc>
        <w:tc>
          <w:tcPr>
            <w:tcW w:w="494" w:type="pct"/>
            <w:tcBorders>
              <w:top w:val="nil"/>
              <w:left w:val="single" w:sz="4" w:space="0" w:color="auto"/>
              <w:bottom w:val="single" w:sz="4" w:space="0" w:color="auto"/>
              <w:right w:val="single" w:sz="8" w:space="0" w:color="auto"/>
            </w:tcBorders>
            <w:noWrap/>
            <w:vAlign w:val="bottom"/>
            <w:hideMark/>
          </w:tcPr>
          <w:p w14:paraId="106D4DB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5 759,5</w:t>
            </w:r>
          </w:p>
        </w:tc>
      </w:tr>
      <w:tr w:rsidR="007A7B42" w:rsidRPr="007A7B42" w14:paraId="0F8573E1"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734F171E"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511" w:type="pct"/>
            <w:tcBorders>
              <w:top w:val="nil"/>
              <w:left w:val="single" w:sz="4" w:space="0" w:color="auto"/>
              <w:bottom w:val="single" w:sz="4" w:space="0" w:color="auto"/>
              <w:right w:val="nil"/>
            </w:tcBorders>
            <w:noWrap/>
            <w:vAlign w:val="bottom"/>
            <w:hideMark/>
          </w:tcPr>
          <w:p w14:paraId="3C36E24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6700519990</w:t>
            </w:r>
          </w:p>
        </w:tc>
        <w:tc>
          <w:tcPr>
            <w:tcW w:w="209" w:type="pct"/>
            <w:tcBorders>
              <w:top w:val="nil"/>
              <w:left w:val="single" w:sz="4" w:space="0" w:color="auto"/>
              <w:bottom w:val="single" w:sz="4" w:space="0" w:color="auto"/>
              <w:right w:val="nil"/>
            </w:tcBorders>
            <w:noWrap/>
            <w:vAlign w:val="bottom"/>
            <w:hideMark/>
          </w:tcPr>
          <w:p w14:paraId="20933B0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240</w:t>
            </w:r>
          </w:p>
        </w:tc>
        <w:tc>
          <w:tcPr>
            <w:tcW w:w="682" w:type="pct"/>
            <w:tcBorders>
              <w:top w:val="nil"/>
              <w:left w:val="single" w:sz="4" w:space="0" w:color="auto"/>
              <w:bottom w:val="single" w:sz="4" w:space="0" w:color="auto"/>
              <w:right w:val="nil"/>
            </w:tcBorders>
            <w:noWrap/>
            <w:vAlign w:val="bottom"/>
            <w:hideMark/>
          </w:tcPr>
          <w:p w14:paraId="4B4C135F"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4 022,8</w:t>
            </w:r>
          </w:p>
        </w:tc>
        <w:tc>
          <w:tcPr>
            <w:tcW w:w="494" w:type="pct"/>
            <w:tcBorders>
              <w:top w:val="nil"/>
              <w:left w:val="single" w:sz="4" w:space="0" w:color="auto"/>
              <w:bottom w:val="single" w:sz="4" w:space="0" w:color="auto"/>
              <w:right w:val="nil"/>
            </w:tcBorders>
            <w:noWrap/>
            <w:vAlign w:val="bottom"/>
            <w:hideMark/>
          </w:tcPr>
          <w:p w14:paraId="408FF43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5 521,0</w:t>
            </w:r>
          </w:p>
        </w:tc>
        <w:tc>
          <w:tcPr>
            <w:tcW w:w="494" w:type="pct"/>
            <w:tcBorders>
              <w:top w:val="nil"/>
              <w:left w:val="single" w:sz="4" w:space="0" w:color="auto"/>
              <w:bottom w:val="single" w:sz="4" w:space="0" w:color="auto"/>
              <w:right w:val="single" w:sz="8" w:space="0" w:color="auto"/>
            </w:tcBorders>
            <w:noWrap/>
            <w:vAlign w:val="bottom"/>
            <w:hideMark/>
          </w:tcPr>
          <w:p w14:paraId="6D98872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5 759,5</w:t>
            </w:r>
          </w:p>
        </w:tc>
      </w:tr>
      <w:tr w:rsidR="007A7B42" w:rsidRPr="007A7B42" w14:paraId="078DC7EE"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0DBB45B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Реализация мероприятий по снижению затрат электроэнергии на уличное освещение</w:t>
            </w:r>
          </w:p>
        </w:tc>
        <w:tc>
          <w:tcPr>
            <w:tcW w:w="511" w:type="pct"/>
            <w:tcBorders>
              <w:top w:val="nil"/>
              <w:left w:val="single" w:sz="4" w:space="0" w:color="auto"/>
              <w:bottom w:val="single" w:sz="4" w:space="0" w:color="auto"/>
              <w:right w:val="nil"/>
            </w:tcBorders>
            <w:noWrap/>
            <w:vAlign w:val="bottom"/>
            <w:hideMark/>
          </w:tcPr>
          <w:p w14:paraId="646D980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6700539990</w:t>
            </w:r>
          </w:p>
        </w:tc>
        <w:tc>
          <w:tcPr>
            <w:tcW w:w="209" w:type="pct"/>
            <w:tcBorders>
              <w:top w:val="nil"/>
              <w:left w:val="single" w:sz="4" w:space="0" w:color="auto"/>
              <w:bottom w:val="single" w:sz="4" w:space="0" w:color="auto"/>
              <w:right w:val="nil"/>
            </w:tcBorders>
            <w:noWrap/>
            <w:vAlign w:val="bottom"/>
            <w:hideMark/>
          </w:tcPr>
          <w:p w14:paraId="5B6E20A1"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2AE6A365"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37,9</w:t>
            </w:r>
          </w:p>
        </w:tc>
        <w:tc>
          <w:tcPr>
            <w:tcW w:w="494" w:type="pct"/>
            <w:tcBorders>
              <w:top w:val="nil"/>
              <w:left w:val="single" w:sz="4" w:space="0" w:color="auto"/>
              <w:bottom w:val="single" w:sz="4" w:space="0" w:color="auto"/>
              <w:right w:val="nil"/>
            </w:tcBorders>
            <w:noWrap/>
            <w:vAlign w:val="bottom"/>
            <w:hideMark/>
          </w:tcPr>
          <w:p w14:paraId="6D172A89"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37,9</w:t>
            </w:r>
          </w:p>
        </w:tc>
        <w:tc>
          <w:tcPr>
            <w:tcW w:w="494" w:type="pct"/>
            <w:tcBorders>
              <w:top w:val="nil"/>
              <w:left w:val="single" w:sz="4" w:space="0" w:color="auto"/>
              <w:bottom w:val="single" w:sz="4" w:space="0" w:color="auto"/>
              <w:right w:val="single" w:sz="8" w:space="0" w:color="auto"/>
            </w:tcBorders>
            <w:noWrap/>
            <w:vAlign w:val="bottom"/>
            <w:hideMark/>
          </w:tcPr>
          <w:p w14:paraId="2CC7C999"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37,9</w:t>
            </w:r>
          </w:p>
        </w:tc>
      </w:tr>
      <w:tr w:rsidR="007A7B42" w:rsidRPr="007A7B42" w14:paraId="24FABEE2"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653BA4A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11" w:type="pct"/>
            <w:tcBorders>
              <w:top w:val="nil"/>
              <w:left w:val="single" w:sz="4" w:space="0" w:color="auto"/>
              <w:bottom w:val="single" w:sz="4" w:space="0" w:color="auto"/>
              <w:right w:val="nil"/>
            </w:tcBorders>
            <w:noWrap/>
            <w:vAlign w:val="bottom"/>
            <w:hideMark/>
          </w:tcPr>
          <w:p w14:paraId="3C28F83B"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6700539990</w:t>
            </w:r>
          </w:p>
        </w:tc>
        <w:tc>
          <w:tcPr>
            <w:tcW w:w="209" w:type="pct"/>
            <w:tcBorders>
              <w:top w:val="nil"/>
              <w:left w:val="single" w:sz="4" w:space="0" w:color="auto"/>
              <w:bottom w:val="single" w:sz="4" w:space="0" w:color="auto"/>
              <w:right w:val="nil"/>
            </w:tcBorders>
            <w:noWrap/>
            <w:vAlign w:val="bottom"/>
            <w:hideMark/>
          </w:tcPr>
          <w:p w14:paraId="0AC7CD8C"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200</w:t>
            </w:r>
          </w:p>
        </w:tc>
        <w:tc>
          <w:tcPr>
            <w:tcW w:w="682" w:type="pct"/>
            <w:tcBorders>
              <w:top w:val="nil"/>
              <w:left w:val="single" w:sz="4" w:space="0" w:color="auto"/>
              <w:bottom w:val="single" w:sz="4" w:space="0" w:color="auto"/>
              <w:right w:val="nil"/>
            </w:tcBorders>
            <w:noWrap/>
            <w:vAlign w:val="bottom"/>
            <w:hideMark/>
          </w:tcPr>
          <w:p w14:paraId="2E252CB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37,9</w:t>
            </w:r>
          </w:p>
        </w:tc>
        <w:tc>
          <w:tcPr>
            <w:tcW w:w="494" w:type="pct"/>
            <w:tcBorders>
              <w:top w:val="nil"/>
              <w:left w:val="single" w:sz="4" w:space="0" w:color="auto"/>
              <w:bottom w:val="single" w:sz="4" w:space="0" w:color="auto"/>
              <w:right w:val="nil"/>
            </w:tcBorders>
            <w:noWrap/>
            <w:vAlign w:val="bottom"/>
            <w:hideMark/>
          </w:tcPr>
          <w:p w14:paraId="6331D69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37,9</w:t>
            </w:r>
          </w:p>
        </w:tc>
        <w:tc>
          <w:tcPr>
            <w:tcW w:w="494" w:type="pct"/>
            <w:tcBorders>
              <w:top w:val="nil"/>
              <w:left w:val="single" w:sz="4" w:space="0" w:color="auto"/>
              <w:bottom w:val="single" w:sz="4" w:space="0" w:color="auto"/>
              <w:right w:val="single" w:sz="8" w:space="0" w:color="auto"/>
            </w:tcBorders>
            <w:noWrap/>
            <w:vAlign w:val="bottom"/>
            <w:hideMark/>
          </w:tcPr>
          <w:p w14:paraId="0A02B58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37,9</w:t>
            </w:r>
          </w:p>
        </w:tc>
      </w:tr>
      <w:tr w:rsidR="007A7B42" w:rsidRPr="007A7B42" w14:paraId="69B8178D"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4279987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511" w:type="pct"/>
            <w:tcBorders>
              <w:top w:val="nil"/>
              <w:left w:val="single" w:sz="4" w:space="0" w:color="auto"/>
              <w:bottom w:val="single" w:sz="4" w:space="0" w:color="auto"/>
              <w:right w:val="nil"/>
            </w:tcBorders>
            <w:noWrap/>
            <w:vAlign w:val="bottom"/>
            <w:hideMark/>
          </w:tcPr>
          <w:p w14:paraId="4DDB58E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6700539990</w:t>
            </w:r>
          </w:p>
        </w:tc>
        <w:tc>
          <w:tcPr>
            <w:tcW w:w="209" w:type="pct"/>
            <w:tcBorders>
              <w:top w:val="nil"/>
              <w:left w:val="single" w:sz="4" w:space="0" w:color="auto"/>
              <w:bottom w:val="single" w:sz="4" w:space="0" w:color="auto"/>
              <w:right w:val="nil"/>
            </w:tcBorders>
            <w:noWrap/>
            <w:vAlign w:val="bottom"/>
            <w:hideMark/>
          </w:tcPr>
          <w:p w14:paraId="72EDCAC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240</w:t>
            </w:r>
          </w:p>
        </w:tc>
        <w:tc>
          <w:tcPr>
            <w:tcW w:w="682" w:type="pct"/>
            <w:tcBorders>
              <w:top w:val="nil"/>
              <w:left w:val="single" w:sz="4" w:space="0" w:color="auto"/>
              <w:bottom w:val="single" w:sz="4" w:space="0" w:color="auto"/>
              <w:right w:val="nil"/>
            </w:tcBorders>
            <w:noWrap/>
            <w:vAlign w:val="bottom"/>
            <w:hideMark/>
          </w:tcPr>
          <w:p w14:paraId="278893ED"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37,9</w:t>
            </w:r>
          </w:p>
        </w:tc>
        <w:tc>
          <w:tcPr>
            <w:tcW w:w="494" w:type="pct"/>
            <w:tcBorders>
              <w:top w:val="nil"/>
              <w:left w:val="single" w:sz="4" w:space="0" w:color="auto"/>
              <w:bottom w:val="single" w:sz="4" w:space="0" w:color="auto"/>
              <w:right w:val="nil"/>
            </w:tcBorders>
            <w:noWrap/>
            <w:vAlign w:val="bottom"/>
            <w:hideMark/>
          </w:tcPr>
          <w:p w14:paraId="3D9FB2F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37,9</w:t>
            </w:r>
          </w:p>
        </w:tc>
        <w:tc>
          <w:tcPr>
            <w:tcW w:w="494" w:type="pct"/>
            <w:tcBorders>
              <w:top w:val="nil"/>
              <w:left w:val="single" w:sz="4" w:space="0" w:color="auto"/>
              <w:bottom w:val="single" w:sz="4" w:space="0" w:color="auto"/>
              <w:right w:val="single" w:sz="8" w:space="0" w:color="auto"/>
            </w:tcBorders>
            <w:noWrap/>
            <w:vAlign w:val="bottom"/>
            <w:hideMark/>
          </w:tcPr>
          <w:p w14:paraId="32A11BE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37,9</w:t>
            </w:r>
          </w:p>
        </w:tc>
      </w:tr>
      <w:tr w:rsidR="007A7B42" w:rsidRPr="007A7B42" w14:paraId="1E504BC4"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566C639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Основное мероприятие "Комплексное развитие культуры, физической культуры и спорта в сельском поселении Нялинское"</w:t>
            </w:r>
          </w:p>
        </w:tc>
        <w:tc>
          <w:tcPr>
            <w:tcW w:w="511" w:type="pct"/>
            <w:tcBorders>
              <w:top w:val="nil"/>
              <w:left w:val="single" w:sz="4" w:space="0" w:color="auto"/>
              <w:bottom w:val="single" w:sz="4" w:space="0" w:color="auto"/>
              <w:right w:val="nil"/>
            </w:tcBorders>
            <w:noWrap/>
            <w:vAlign w:val="bottom"/>
            <w:hideMark/>
          </w:tcPr>
          <w:p w14:paraId="1736BE1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6700600000</w:t>
            </w:r>
          </w:p>
        </w:tc>
        <w:tc>
          <w:tcPr>
            <w:tcW w:w="209" w:type="pct"/>
            <w:tcBorders>
              <w:top w:val="nil"/>
              <w:left w:val="single" w:sz="4" w:space="0" w:color="auto"/>
              <w:bottom w:val="single" w:sz="4" w:space="0" w:color="auto"/>
              <w:right w:val="nil"/>
            </w:tcBorders>
            <w:noWrap/>
            <w:vAlign w:val="bottom"/>
            <w:hideMark/>
          </w:tcPr>
          <w:p w14:paraId="2A26CDA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w:t>
            </w:r>
          </w:p>
        </w:tc>
        <w:tc>
          <w:tcPr>
            <w:tcW w:w="682" w:type="pct"/>
            <w:tcBorders>
              <w:top w:val="nil"/>
              <w:left w:val="single" w:sz="4" w:space="0" w:color="auto"/>
              <w:bottom w:val="single" w:sz="4" w:space="0" w:color="auto"/>
              <w:right w:val="nil"/>
            </w:tcBorders>
            <w:noWrap/>
            <w:vAlign w:val="bottom"/>
            <w:hideMark/>
          </w:tcPr>
          <w:p w14:paraId="2DAC1E9D"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13 197,8</w:t>
            </w:r>
          </w:p>
        </w:tc>
        <w:tc>
          <w:tcPr>
            <w:tcW w:w="494" w:type="pct"/>
            <w:tcBorders>
              <w:top w:val="nil"/>
              <w:left w:val="single" w:sz="4" w:space="0" w:color="auto"/>
              <w:bottom w:val="single" w:sz="4" w:space="0" w:color="auto"/>
              <w:right w:val="nil"/>
            </w:tcBorders>
            <w:noWrap/>
            <w:vAlign w:val="bottom"/>
            <w:hideMark/>
          </w:tcPr>
          <w:p w14:paraId="3F1F478D"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9 333,5</w:t>
            </w:r>
          </w:p>
        </w:tc>
        <w:tc>
          <w:tcPr>
            <w:tcW w:w="494" w:type="pct"/>
            <w:tcBorders>
              <w:top w:val="nil"/>
              <w:left w:val="single" w:sz="4" w:space="0" w:color="auto"/>
              <w:bottom w:val="single" w:sz="4" w:space="0" w:color="auto"/>
              <w:right w:val="single" w:sz="8" w:space="0" w:color="auto"/>
            </w:tcBorders>
            <w:noWrap/>
            <w:vAlign w:val="bottom"/>
            <w:hideMark/>
          </w:tcPr>
          <w:p w14:paraId="2E08AFE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8 425,5</w:t>
            </w:r>
          </w:p>
        </w:tc>
      </w:tr>
      <w:tr w:rsidR="007A7B42" w:rsidRPr="007A7B42" w14:paraId="68D32054" w14:textId="77777777" w:rsidTr="00CE29A1">
        <w:trPr>
          <w:trHeight w:val="855"/>
        </w:trPr>
        <w:tc>
          <w:tcPr>
            <w:tcW w:w="2610" w:type="pct"/>
            <w:tcBorders>
              <w:top w:val="nil"/>
              <w:left w:val="single" w:sz="8" w:space="0" w:color="auto"/>
              <w:bottom w:val="single" w:sz="4" w:space="0" w:color="auto"/>
              <w:right w:val="single" w:sz="4" w:space="0" w:color="auto"/>
            </w:tcBorders>
            <w:vAlign w:val="bottom"/>
            <w:hideMark/>
          </w:tcPr>
          <w:p w14:paraId="09776FCE"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Реализация мероприятий по обеспечению досуга жителей поселения, развитие системы услуг в сфере культуры на территории сельского поселения Нялинское за счет ассигнований, предусмотренных на реализацию указов Президента Российской Федерации от 7 мая 2012 года №597 "О мероприятиях по реализации государственной социальной политики"</w:t>
            </w:r>
          </w:p>
        </w:tc>
        <w:tc>
          <w:tcPr>
            <w:tcW w:w="511" w:type="pct"/>
            <w:tcBorders>
              <w:top w:val="nil"/>
              <w:left w:val="single" w:sz="4" w:space="0" w:color="auto"/>
              <w:bottom w:val="single" w:sz="4" w:space="0" w:color="auto"/>
              <w:right w:val="nil"/>
            </w:tcBorders>
            <w:noWrap/>
            <w:vAlign w:val="bottom"/>
            <w:hideMark/>
          </w:tcPr>
          <w:p w14:paraId="4608DDE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6700600601</w:t>
            </w:r>
          </w:p>
        </w:tc>
        <w:tc>
          <w:tcPr>
            <w:tcW w:w="209" w:type="pct"/>
            <w:tcBorders>
              <w:top w:val="nil"/>
              <w:left w:val="single" w:sz="4" w:space="0" w:color="auto"/>
              <w:bottom w:val="single" w:sz="4" w:space="0" w:color="auto"/>
              <w:right w:val="nil"/>
            </w:tcBorders>
            <w:noWrap/>
            <w:vAlign w:val="bottom"/>
            <w:hideMark/>
          </w:tcPr>
          <w:p w14:paraId="5D356C8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6591B58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3 520,1</w:t>
            </w:r>
          </w:p>
        </w:tc>
        <w:tc>
          <w:tcPr>
            <w:tcW w:w="494" w:type="pct"/>
            <w:tcBorders>
              <w:top w:val="nil"/>
              <w:left w:val="single" w:sz="4" w:space="0" w:color="auto"/>
              <w:bottom w:val="single" w:sz="4" w:space="0" w:color="auto"/>
              <w:right w:val="nil"/>
            </w:tcBorders>
            <w:noWrap/>
            <w:vAlign w:val="bottom"/>
            <w:hideMark/>
          </w:tcPr>
          <w:p w14:paraId="21ED321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c>
          <w:tcPr>
            <w:tcW w:w="494" w:type="pct"/>
            <w:tcBorders>
              <w:top w:val="nil"/>
              <w:left w:val="single" w:sz="4" w:space="0" w:color="auto"/>
              <w:bottom w:val="single" w:sz="4" w:space="0" w:color="auto"/>
              <w:right w:val="single" w:sz="8" w:space="0" w:color="auto"/>
            </w:tcBorders>
            <w:noWrap/>
            <w:vAlign w:val="bottom"/>
            <w:hideMark/>
          </w:tcPr>
          <w:p w14:paraId="23A76B7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r>
      <w:tr w:rsidR="007A7B42" w:rsidRPr="007A7B42" w14:paraId="1DDD368B" w14:textId="77777777" w:rsidTr="00CE29A1">
        <w:trPr>
          <w:trHeight w:val="645"/>
        </w:trPr>
        <w:tc>
          <w:tcPr>
            <w:tcW w:w="2610" w:type="pct"/>
            <w:tcBorders>
              <w:top w:val="nil"/>
              <w:left w:val="single" w:sz="8" w:space="0" w:color="auto"/>
              <w:bottom w:val="single" w:sz="4" w:space="0" w:color="auto"/>
              <w:right w:val="single" w:sz="4" w:space="0" w:color="auto"/>
            </w:tcBorders>
            <w:vAlign w:val="bottom"/>
            <w:hideMark/>
          </w:tcPr>
          <w:p w14:paraId="068C1DC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pct"/>
            <w:tcBorders>
              <w:top w:val="nil"/>
              <w:left w:val="single" w:sz="4" w:space="0" w:color="auto"/>
              <w:bottom w:val="single" w:sz="4" w:space="0" w:color="auto"/>
              <w:right w:val="nil"/>
            </w:tcBorders>
            <w:noWrap/>
            <w:vAlign w:val="bottom"/>
            <w:hideMark/>
          </w:tcPr>
          <w:p w14:paraId="485ECD9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6700600601</w:t>
            </w:r>
          </w:p>
        </w:tc>
        <w:tc>
          <w:tcPr>
            <w:tcW w:w="209" w:type="pct"/>
            <w:tcBorders>
              <w:top w:val="nil"/>
              <w:left w:val="single" w:sz="4" w:space="0" w:color="auto"/>
              <w:bottom w:val="single" w:sz="4" w:space="0" w:color="auto"/>
              <w:right w:val="nil"/>
            </w:tcBorders>
            <w:noWrap/>
            <w:vAlign w:val="bottom"/>
            <w:hideMark/>
          </w:tcPr>
          <w:p w14:paraId="78019DC0"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682" w:type="pct"/>
            <w:tcBorders>
              <w:top w:val="nil"/>
              <w:left w:val="single" w:sz="4" w:space="0" w:color="auto"/>
              <w:bottom w:val="single" w:sz="4" w:space="0" w:color="auto"/>
              <w:right w:val="nil"/>
            </w:tcBorders>
            <w:noWrap/>
            <w:vAlign w:val="bottom"/>
            <w:hideMark/>
          </w:tcPr>
          <w:p w14:paraId="710DB9A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3 520,1</w:t>
            </w:r>
          </w:p>
        </w:tc>
        <w:tc>
          <w:tcPr>
            <w:tcW w:w="494" w:type="pct"/>
            <w:tcBorders>
              <w:top w:val="nil"/>
              <w:left w:val="single" w:sz="4" w:space="0" w:color="auto"/>
              <w:bottom w:val="single" w:sz="4" w:space="0" w:color="auto"/>
              <w:right w:val="nil"/>
            </w:tcBorders>
            <w:noWrap/>
            <w:vAlign w:val="bottom"/>
            <w:hideMark/>
          </w:tcPr>
          <w:p w14:paraId="3698DD1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c>
          <w:tcPr>
            <w:tcW w:w="494" w:type="pct"/>
            <w:tcBorders>
              <w:top w:val="nil"/>
              <w:left w:val="single" w:sz="4" w:space="0" w:color="auto"/>
              <w:bottom w:val="single" w:sz="4" w:space="0" w:color="auto"/>
              <w:right w:val="single" w:sz="8" w:space="0" w:color="auto"/>
            </w:tcBorders>
            <w:noWrap/>
            <w:vAlign w:val="bottom"/>
            <w:hideMark/>
          </w:tcPr>
          <w:p w14:paraId="2167957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r>
      <w:tr w:rsidR="007A7B42" w:rsidRPr="007A7B42" w14:paraId="021D8B8C" w14:textId="77777777" w:rsidTr="003A46F1">
        <w:trPr>
          <w:trHeight w:val="255"/>
        </w:trPr>
        <w:tc>
          <w:tcPr>
            <w:tcW w:w="2610" w:type="pct"/>
            <w:tcBorders>
              <w:top w:val="nil"/>
              <w:left w:val="single" w:sz="8" w:space="0" w:color="auto"/>
              <w:bottom w:val="single" w:sz="4" w:space="0" w:color="auto"/>
              <w:right w:val="single" w:sz="4" w:space="0" w:color="auto"/>
            </w:tcBorders>
            <w:vAlign w:val="bottom"/>
            <w:hideMark/>
          </w:tcPr>
          <w:p w14:paraId="4A823D3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Расходы на выплаты персоналу казенных учреждений           </w:t>
            </w:r>
          </w:p>
        </w:tc>
        <w:tc>
          <w:tcPr>
            <w:tcW w:w="511" w:type="pct"/>
            <w:tcBorders>
              <w:top w:val="nil"/>
              <w:left w:val="single" w:sz="4" w:space="0" w:color="auto"/>
              <w:bottom w:val="single" w:sz="4" w:space="0" w:color="auto"/>
              <w:right w:val="nil"/>
            </w:tcBorders>
            <w:noWrap/>
            <w:vAlign w:val="bottom"/>
            <w:hideMark/>
          </w:tcPr>
          <w:p w14:paraId="0172AB0B"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6700600601</w:t>
            </w:r>
          </w:p>
        </w:tc>
        <w:tc>
          <w:tcPr>
            <w:tcW w:w="209" w:type="pct"/>
            <w:tcBorders>
              <w:top w:val="nil"/>
              <w:left w:val="single" w:sz="4" w:space="0" w:color="auto"/>
              <w:bottom w:val="single" w:sz="4" w:space="0" w:color="auto"/>
              <w:right w:val="nil"/>
            </w:tcBorders>
            <w:noWrap/>
            <w:vAlign w:val="bottom"/>
            <w:hideMark/>
          </w:tcPr>
          <w:p w14:paraId="27186C7C"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110</w:t>
            </w:r>
          </w:p>
        </w:tc>
        <w:tc>
          <w:tcPr>
            <w:tcW w:w="682" w:type="pct"/>
            <w:tcBorders>
              <w:top w:val="nil"/>
              <w:left w:val="single" w:sz="4" w:space="0" w:color="auto"/>
              <w:bottom w:val="single" w:sz="4" w:space="0" w:color="auto"/>
              <w:right w:val="nil"/>
            </w:tcBorders>
            <w:noWrap/>
            <w:vAlign w:val="bottom"/>
            <w:hideMark/>
          </w:tcPr>
          <w:p w14:paraId="6F06A05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3 520,1</w:t>
            </w:r>
          </w:p>
        </w:tc>
        <w:tc>
          <w:tcPr>
            <w:tcW w:w="494" w:type="pct"/>
            <w:tcBorders>
              <w:top w:val="nil"/>
              <w:left w:val="single" w:sz="4" w:space="0" w:color="auto"/>
              <w:bottom w:val="single" w:sz="4" w:space="0" w:color="auto"/>
              <w:right w:val="nil"/>
            </w:tcBorders>
            <w:noWrap/>
            <w:vAlign w:val="bottom"/>
            <w:hideMark/>
          </w:tcPr>
          <w:p w14:paraId="6C4155DF"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c>
          <w:tcPr>
            <w:tcW w:w="494" w:type="pct"/>
            <w:tcBorders>
              <w:top w:val="nil"/>
              <w:left w:val="single" w:sz="4" w:space="0" w:color="auto"/>
              <w:bottom w:val="single" w:sz="4" w:space="0" w:color="auto"/>
              <w:right w:val="single" w:sz="8" w:space="0" w:color="auto"/>
            </w:tcBorders>
            <w:noWrap/>
            <w:vAlign w:val="bottom"/>
            <w:hideMark/>
          </w:tcPr>
          <w:p w14:paraId="218839C9"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r>
      <w:tr w:rsidR="007A7B42" w:rsidRPr="007A7B42" w14:paraId="01DD3BF5" w14:textId="77777777" w:rsidTr="003A46F1">
        <w:trPr>
          <w:trHeight w:val="435"/>
        </w:trPr>
        <w:tc>
          <w:tcPr>
            <w:tcW w:w="2610" w:type="pct"/>
            <w:tcBorders>
              <w:top w:val="single" w:sz="4" w:space="0" w:color="auto"/>
              <w:left w:val="single" w:sz="4" w:space="0" w:color="auto"/>
              <w:bottom w:val="single" w:sz="4" w:space="0" w:color="auto"/>
              <w:right w:val="single" w:sz="4" w:space="0" w:color="auto"/>
            </w:tcBorders>
            <w:vAlign w:val="bottom"/>
            <w:hideMark/>
          </w:tcPr>
          <w:p w14:paraId="427F1DD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Реализация мероприятий по обеспечению досуга жителей поселения, развитие системы услуг в сфере культуры на территории сельского поселения Нялинское</w:t>
            </w:r>
          </w:p>
        </w:tc>
        <w:tc>
          <w:tcPr>
            <w:tcW w:w="511" w:type="pct"/>
            <w:tcBorders>
              <w:top w:val="single" w:sz="4" w:space="0" w:color="auto"/>
              <w:left w:val="single" w:sz="4" w:space="0" w:color="auto"/>
              <w:bottom w:val="single" w:sz="4" w:space="0" w:color="auto"/>
              <w:right w:val="nil"/>
            </w:tcBorders>
            <w:noWrap/>
            <w:vAlign w:val="bottom"/>
            <w:hideMark/>
          </w:tcPr>
          <w:p w14:paraId="21A808B0"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6700610590</w:t>
            </w:r>
          </w:p>
        </w:tc>
        <w:tc>
          <w:tcPr>
            <w:tcW w:w="209" w:type="pct"/>
            <w:tcBorders>
              <w:top w:val="single" w:sz="4" w:space="0" w:color="auto"/>
              <w:left w:val="single" w:sz="4" w:space="0" w:color="auto"/>
              <w:bottom w:val="single" w:sz="4" w:space="0" w:color="auto"/>
              <w:right w:val="nil"/>
            </w:tcBorders>
            <w:noWrap/>
            <w:vAlign w:val="bottom"/>
            <w:hideMark/>
          </w:tcPr>
          <w:p w14:paraId="46621B08"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single" w:sz="4" w:space="0" w:color="auto"/>
              <w:left w:val="single" w:sz="4" w:space="0" w:color="auto"/>
              <w:bottom w:val="single" w:sz="4" w:space="0" w:color="auto"/>
              <w:right w:val="nil"/>
            </w:tcBorders>
            <w:noWrap/>
            <w:vAlign w:val="bottom"/>
            <w:hideMark/>
          </w:tcPr>
          <w:p w14:paraId="3CB3EC9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8 824,9</w:t>
            </w:r>
          </w:p>
        </w:tc>
        <w:tc>
          <w:tcPr>
            <w:tcW w:w="494" w:type="pct"/>
            <w:tcBorders>
              <w:top w:val="single" w:sz="4" w:space="0" w:color="auto"/>
              <w:left w:val="single" w:sz="4" w:space="0" w:color="auto"/>
              <w:bottom w:val="single" w:sz="4" w:space="0" w:color="auto"/>
              <w:right w:val="nil"/>
            </w:tcBorders>
            <w:noWrap/>
            <w:vAlign w:val="bottom"/>
            <w:hideMark/>
          </w:tcPr>
          <w:p w14:paraId="5D88C2F5"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8 480,7</w:t>
            </w:r>
          </w:p>
        </w:tc>
        <w:tc>
          <w:tcPr>
            <w:tcW w:w="494" w:type="pct"/>
            <w:tcBorders>
              <w:top w:val="single" w:sz="4" w:space="0" w:color="auto"/>
              <w:left w:val="single" w:sz="4" w:space="0" w:color="auto"/>
              <w:bottom w:val="single" w:sz="4" w:space="0" w:color="auto"/>
              <w:right w:val="single" w:sz="4" w:space="0" w:color="auto"/>
            </w:tcBorders>
            <w:noWrap/>
            <w:vAlign w:val="bottom"/>
            <w:hideMark/>
          </w:tcPr>
          <w:p w14:paraId="62AC2A3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7 572,7</w:t>
            </w:r>
          </w:p>
        </w:tc>
      </w:tr>
      <w:tr w:rsidR="007A7B42" w:rsidRPr="007A7B42" w14:paraId="656A39D7" w14:textId="77777777" w:rsidTr="00CE29A1">
        <w:trPr>
          <w:trHeight w:val="645"/>
        </w:trPr>
        <w:tc>
          <w:tcPr>
            <w:tcW w:w="2610" w:type="pct"/>
            <w:tcBorders>
              <w:top w:val="single" w:sz="4" w:space="0" w:color="auto"/>
              <w:left w:val="single" w:sz="4" w:space="0" w:color="auto"/>
              <w:bottom w:val="single" w:sz="4" w:space="0" w:color="auto"/>
              <w:right w:val="single" w:sz="4" w:space="0" w:color="auto"/>
            </w:tcBorders>
            <w:vAlign w:val="bottom"/>
            <w:hideMark/>
          </w:tcPr>
          <w:p w14:paraId="1F51D8A8"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pct"/>
            <w:tcBorders>
              <w:top w:val="single" w:sz="4" w:space="0" w:color="auto"/>
              <w:left w:val="single" w:sz="4" w:space="0" w:color="auto"/>
              <w:bottom w:val="single" w:sz="4" w:space="0" w:color="auto"/>
              <w:right w:val="nil"/>
            </w:tcBorders>
            <w:noWrap/>
            <w:vAlign w:val="bottom"/>
            <w:hideMark/>
          </w:tcPr>
          <w:p w14:paraId="21F176C8"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6700610590</w:t>
            </w:r>
          </w:p>
        </w:tc>
        <w:tc>
          <w:tcPr>
            <w:tcW w:w="209" w:type="pct"/>
            <w:tcBorders>
              <w:top w:val="single" w:sz="4" w:space="0" w:color="auto"/>
              <w:left w:val="single" w:sz="4" w:space="0" w:color="auto"/>
              <w:bottom w:val="single" w:sz="4" w:space="0" w:color="auto"/>
              <w:right w:val="nil"/>
            </w:tcBorders>
            <w:noWrap/>
            <w:vAlign w:val="bottom"/>
            <w:hideMark/>
          </w:tcPr>
          <w:p w14:paraId="4766A7A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682" w:type="pct"/>
            <w:tcBorders>
              <w:top w:val="single" w:sz="4" w:space="0" w:color="auto"/>
              <w:left w:val="single" w:sz="4" w:space="0" w:color="auto"/>
              <w:bottom w:val="single" w:sz="4" w:space="0" w:color="auto"/>
              <w:right w:val="nil"/>
            </w:tcBorders>
            <w:noWrap/>
            <w:vAlign w:val="bottom"/>
            <w:hideMark/>
          </w:tcPr>
          <w:p w14:paraId="483A991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6 135,5</w:t>
            </w:r>
          </w:p>
        </w:tc>
        <w:tc>
          <w:tcPr>
            <w:tcW w:w="494" w:type="pct"/>
            <w:tcBorders>
              <w:top w:val="single" w:sz="4" w:space="0" w:color="auto"/>
              <w:left w:val="single" w:sz="4" w:space="0" w:color="auto"/>
              <w:bottom w:val="single" w:sz="4" w:space="0" w:color="auto"/>
              <w:right w:val="nil"/>
            </w:tcBorders>
            <w:noWrap/>
            <w:vAlign w:val="bottom"/>
            <w:hideMark/>
          </w:tcPr>
          <w:p w14:paraId="0B0F147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6 135,5</w:t>
            </w:r>
          </w:p>
        </w:tc>
        <w:tc>
          <w:tcPr>
            <w:tcW w:w="494" w:type="pct"/>
            <w:tcBorders>
              <w:top w:val="single" w:sz="4" w:space="0" w:color="auto"/>
              <w:left w:val="single" w:sz="4" w:space="0" w:color="auto"/>
              <w:bottom w:val="single" w:sz="4" w:space="0" w:color="auto"/>
              <w:right w:val="single" w:sz="4" w:space="0" w:color="auto"/>
            </w:tcBorders>
            <w:noWrap/>
            <w:vAlign w:val="bottom"/>
            <w:hideMark/>
          </w:tcPr>
          <w:p w14:paraId="5C91EE2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6 135,5</w:t>
            </w:r>
          </w:p>
        </w:tc>
      </w:tr>
      <w:tr w:rsidR="007A7B42" w:rsidRPr="007A7B42" w14:paraId="0990D746"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3739C79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Расходы на выплаты персоналу казенных учреждений           </w:t>
            </w:r>
          </w:p>
        </w:tc>
        <w:tc>
          <w:tcPr>
            <w:tcW w:w="511" w:type="pct"/>
            <w:tcBorders>
              <w:top w:val="nil"/>
              <w:left w:val="single" w:sz="4" w:space="0" w:color="auto"/>
              <w:bottom w:val="single" w:sz="4" w:space="0" w:color="auto"/>
              <w:right w:val="nil"/>
            </w:tcBorders>
            <w:noWrap/>
            <w:vAlign w:val="bottom"/>
            <w:hideMark/>
          </w:tcPr>
          <w:p w14:paraId="3EABE26C"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6700610590</w:t>
            </w:r>
          </w:p>
        </w:tc>
        <w:tc>
          <w:tcPr>
            <w:tcW w:w="209" w:type="pct"/>
            <w:tcBorders>
              <w:top w:val="nil"/>
              <w:left w:val="single" w:sz="4" w:space="0" w:color="auto"/>
              <w:bottom w:val="single" w:sz="4" w:space="0" w:color="auto"/>
              <w:right w:val="nil"/>
            </w:tcBorders>
            <w:noWrap/>
            <w:vAlign w:val="bottom"/>
            <w:hideMark/>
          </w:tcPr>
          <w:p w14:paraId="631A23E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110</w:t>
            </w:r>
          </w:p>
        </w:tc>
        <w:tc>
          <w:tcPr>
            <w:tcW w:w="682" w:type="pct"/>
            <w:tcBorders>
              <w:top w:val="nil"/>
              <w:left w:val="single" w:sz="4" w:space="0" w:color="auto"/>
              <w:bottom w:val="single" w:sz="4" w:space="0" w:color="auto"/>
              <w:right w:val="nil"/>
            </w:tcBorders>
            <w:noWrap/>
            <w:vAlign w:val="bottom"/>
            <w:hideMark/>
          </w:tcPr>
          <w:p w14:paraId="7CE0002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6 135,5</w:t>
            </w:r>
          </w:p>
        </w:tc>
        <w:tc>
          <w:tcPr>
            <w:tcW w:w="494" w:type="pct"/>
            <w:tcBorders>
              <w:top w:val="nil"/>
              <w:left w:val="single" w:sz="4" w:space="0" w:color="auto"/>
              <w:bottom w:val="single" w:sz="4" w:space="0" w:color="auto"/>
              <w:right w:val="nil"/>
            </w:tcBorders>
            <w:noWrap/>
            <w:vAlign w:val="bottom"/>
            <w:hideMark/>
          </w:tcPr>
          <w:p w14:paraId="3872AA9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6 135,5</w:t>
            </w:r>
          </w:p>
        </w:tc>
        <w:tc>
          <w:tcPr>
            <w:tcW w:w="494" w:type="pct"/>
            <w:tcBorders>
              <w:top w:val="nil"/>
              <w:left w:val="single" w:sz="4" w:space="0" w:color="auto"/>
              <w:bottom w:val="single" w:sz="4" w:space="0" w:color="auto"/>
              <w:right w:val="single" w:sz="8" w:space="0" w:color="auto"/>
            </w:tcBorders>
            <w:noWrap/>
            <w:vAlign w:val="bottom"/>
            <w:hideMark/>
          </w:tcPr>
          <w:p w14:paraId="2207353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6 135,5</w:t>
            </w:r>
          </w:p>
        </w:tc>
      </w:tr>
      <w:tr w:rsidR="007A7B42" w:rsidRPr="007A7B42" w14:paraId="13665C97"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149F4191"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11" w:type="pct"/>
            <w:tcBorders>
              <w:top w:val="nil"/>
              <w:left w:val="single" w:sz="4" w:space="0" w:color="auto"/>
              <w:bottom w:val="single" w:sz="4" w:space="0" w:color="auto"/>
              <w:right w:val="nil"/>
            </w:tcBorders>
            <w:noWrap/>
            <w:vAlign w:val="bottom"/>
            <w:hideMark/>
          </w:tcPr>
          <w:p w14:paraId="3CA326C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6700610590</w:t>
            </w:r>
          </w:p>
        </w:tc>
        <w:tc>
          <w:tcPr>
            <w:tcW w:w="209" w:type="pct"/>
            <w:tcBorders>
              <w:top w:val="nil"/>
              <w:left w:val="single" w:sz="4" w:space="0" w:color="auto"/>
              <w:bottom w:val="single" w:sz="4" w:space="0" w:color="auto"/>
              <w:right w:val="nil"/>
            </w:tcBorders>
            <w:noWrap/>
            <w:vAlign w:val="bottom"/>
            <w:hideMark/>
          </w:tcPr>
          <w:p w14:paraId="5A14591E"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200</w:t>
            </w:r>
          </w:p>
        </w:tc>
        <w:tc>
          <w:tcPr>
            <w:tcW w:w="682" w:type="pct"/>
            <w:tcBorders>
              <w:top w:val="nil"/>
              <w:left w:val="single" w:sz="4" w:space="0" w:color="auto"/>
              <w:bottom w:val="single" w:sz="4" w:space="0" w:color="auto"/>
              <w:right w:val="nil"/>
            </w:tcBorders>
            <w:noWrap/>
            <w:vAlign w:val="bottom"/>
            <w:hideMark/>
          </w:tcPr>
          <w:p w14:paraId="59ABBB2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2 435,0</w:t>
            </w:r>
          </w:p>
        </w:tc>
        <w:tc>
          <w:tcPr>
            <w:tcW w:w="494" w:type="pct"/>
            <w:tcBorders>
              <w:top w:val="nil"/>
              <w:left w:val="single" w:sz="4" w:space="0" w:color="auto"/>
              <w:bottom w:val="single" w:sz="4" w:space="0" w:color="auto"/>
              <w:right w:val="nil"/>
            </w:tcBorders>
            <w:noWrap/>
            <w:vAlign w:val="bottom"/>
            <w:hideMark/>
          </w:tcPr>
          <w:p w14:paraId="2C37862F"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2 090,8</w:t>
            </w:r>
          </w:p>
        </w:tc>
        <w:tc>
          <w:tcPr>
            <w:tcW w:w="494" w:type="pct"/>
            <w:tcBorders>
              <w:top w:val="nil"/>
              <w:left w:val="single" w:sz="4" w:space="0" w:color="auto"/>
              <w:bottom w:val="single" w:sz="4" w:space="0" w:color="auto"/>
              <w:right w:val="single" w:sz="8" w:space="0" w:color="auto"/>
            </w:tcBorders>
            <w:noWrap/>
            <w:vAlign w:val="bottom"/>
            <w:hideMark/>
          </w:tcPr>
          <w:p w14:paraId="692389B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1 182,8</w:t>
            </w:r>
          </w:p>
        </w:tc>
      </w:tr>
      <w:tr w:rsidR="007A7B42" w:rsidRPr="007A7B42" w14:paraId="46173075"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58FAC80C"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511" w:type="pct"/>
            <w:tcBorders>
              <w:top w:val="nil"/>
              <w:left w:val="single" w:sz="4" w:space="0" w:color="auto"/>
              <w:bottom w:val="single" w:sz="4" w:space="0" w:color="auto"/>
              <w:right w:val="nil"/>
            </w:tcBorders>
            <w:noWrap/>
            <w:vAlign w:val="bottom"/>
            <w:hideMark/>
          </w:tcPr>
          <w:p w14:paraId="27D9613B"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6700610590</w:t>
            </w:r>
          </w:p>
        </w:tc>
        <w:tc>
          <w:tcPr>
            <w:tcW w:w="209" w:type="pct"/>
            <w:tcBorders>
              <w:top w:val="nil"/>
              <w:left w:val="single" w:sz="4" w:space="0" w:color="auto"/>
              <w:bottom w:val="single" w:sz="4" w:space="0" w:color="auto"/>
              <w:right w:val="nil"/>
            </w:tcBorders>
            <w:noWrap/>
            <w:vAlign w:val="bottom"/>
            <w:hideMark/>
          </w:tcPr>
          <w:p w14:paraId="5973EB5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240</w:t>
            </w:r>
          </w:p>
        </w:tc>
        <w:tc>
          <w:tcPr>
            <w:tcW w:w="682" w:type="pct"/>
            <w:tcBorders>
              <w:top w:val="nil"/>
              <w:left w:val="single" w:sz="4" w:space="0" w:color="auto"/>
              <w:bottom w:val="single" w:sz="4" w:space="0" w:color="auto"/>
              <w:right w:val="nil"/>
            </w:tcBorders>
            <w:noWrap/>
            <w:vAlign w:val="bottom"/>
            <w:hideMark/>
          </w:tcPr>
          <w:p w14:paraId="4F18AA25"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2 435,0</w:t>
            </w:r>
          </w:p>
        </w:tc>
        <w:tc>
          <w:tcPr>
            <w:tcW w:w="494" w:type="pct"/>
            <w:tcBorders>
              <w:top w:val="nil"/>
              <w:left w:val="single" w:sz="4" w:space="0" w:color="auto"/>
              <w:bottom w:val="single" w:sz="4" w:space="0" w:color="auto"/>
              <w:right w:val="nil"/>
            </w:tcBorders>
            <w:noWrap/>
            <w:vAlign w:val="bottom"/>
            <w:hideMark/>
          </w:tcPr>
          <w:p w14:paraId="00442E1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2 090,8</w:t>
            </w:r>
          </w:p>
        </w:tc>
        <w:tc>
          <w:tcPr>
            <w:tcW w:w="494" w:type="pct"/>
            <w:tcBorders>
              <w:top w:val="nil"/>
              <w:left w:val="single" w:sz="4" w:space="0" w:color="auto"/>
              <w:bottom w:val="single" w:sz="4" w:space="0" w:color="auto"/>
              <w:right w:val="single" w:sz="8" w:space="0" w:color="auto"/>
            </w:tcBorders>
            <w:noWrap/>
            <w:vAlign w:val="bottom"/>
            <w:hideMark/>
          </w:tcPr>
          <w:p w14:paraId="52A95B0F"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1 182,8</w:t>
            </w:r>
          </w:p>
        </w:tc>
      </w:tr>
      <w:tr w:rsidR="007A7B42" w:rsidRPr="007A7B42" w14:paraId="78063DFF"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02AAD0D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Иные бюджетные ассигнования</w:t>
            </w:r>
          </w:p>
        </w:tc>
        <w:tc>
          <w:tcPr>
            <w:tcW w:w="511" w:type="pct"/>
            <w:tcBorders>
              <w:top w:val="nil"/>
              <w:left w:val="single" w:sz="4" w:space="0" w:color="auto"/>
              <w:bottom w:val="single" w:sz="4" w:space="0" w:color="auto"/>
              <w:right w:val="nil"/>
            </w:tcBorders>
            <w:noWrap/>
            <w:vAlign w:val="bottom"/>
            <w:hideMark/>
          </w:tcPr>
          <w:p w14:paraId="6E1ACE3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6700610590</w:t>
            </w:r>
          </w:p>
        </w:tc>
        <w:tc>
          <w:tcPr>
            <w:tcW w:w="209" w:type="pct"/>
            <w:tcBorders>
              <w:top w:val="nil"/>
              <w:left w:val="single" w:sz="4" w:space="0" w:color="auto"/>
              <w:bottom w:val="single" w:sz="4" w:space="0" w:color="auto"/>
              <w:right w:val="nil"/>
            </w:tcBorders>
            <w:noWrap/>
            <w:vAlign w:val="bottom"/>
            <w:hideMark/>
          </w:tcPr>
          <w:p w14:paraId="1566662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800</w:t>
            </w:r>
          </w:p>
        </w:tc>
        <w:tc>
          <w:tcPr>
            <w:tcW w:w="682" w:type="pct"/>
            <w:tcBorders>
              <w:top w:val="nil"/>
              <w:left w:val="single" w:sz="4" w:space="0" w:color="auto"/>
              <w:bottom w:val="single" w:sz="4" w:space="0" w:color="auto"/>
              <w:right w:val="nil"/>
            </w:tcBorders>
            <w:noWrap/>
            <w:vAlign w:val="bottom"/>
            <w:hideMark/>
          </w:tcPr>
          <w:p w14:paraId="1469EA45"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254,4</w:t>
            </w:r>
          </w:p>
        </w:tc>
        <w:tc>
          <w:tcPr>
            <w:tcW w:w="494" w:type="pct"/>
            <w:tcBorders>
              <w:top w:val="nil"/>
              <w:left w:val="single" w:sz="4" w:space="0" w:color="auto"/>
              <w:bottom w:val="single" w:sz="4" w:space="0" w:color="auto"/>
              <w:right w:val="nil"/>
            </w:tcBorders>
            <w:noWrap/>
            <w:vAlign w:val="bottom"/>
            <w:hideMark/>
          </w:tcPr>
          <w:p w14:paraId="3E4D157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254,4</w:t>
            </w:r>
          </w:p>
        </w:tc>
        <w:tc>
          <w:tcPr>
            <w:tcW w:w="494" w:type="pct"/>
            <w:tcBorders>
              <w:top w:val="nil"/>
              <w:left w:val="single" w:sz="4" w:space="0" w:color="auto"/>
              <w:bottom w:val="single" w:sz="4" w:space="0" w:color="auto"/>
              <w:right w:val="single" w:sz="8" w:space="0" w:color="auto"/>
            </w:tcBorders>
            <w:noWrap/>
            <w:vAlign w:val="bottom"/>
            <w:hideMark/>
          </w:tcPr>
          <w:p w14:paraId="2E3D12C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254,4</w:t>
            </w:r>
          </w:p>
        </w:tc>
      </w:tr>
      <w:tr w:rsidR="007A7B42" w:rsidRPr="007A7B42" w14:paraId="3893EC6F"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22855A72"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Уплата налогов, сборов и иных платежей                </w:t>
            </w:r>
          </w:p>
        </w:tc>
        <w:tc>
          <w:tcPr>
            <w:tcW w:w="511" w:type="pct"/>
            <w:tcBorders>
              <w:top w:val="nil"/>
              <w:left w:val="single" w:sz="4" w:space="0" w:color="auto"/>
              <w:bottom w:val="single" w:sz="4" w:space="0" w:color="auto"/>
              <w:right w:val="nil"/>
            </w:tcBorders>
            <w:noWrap/>
            <w:vAlign w:val="bottom"/>
            <w:hideMark/>
          </w:tcPr>
          <w:p w14:paraId="70EB962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6700610590</w:t>
            </w:r>
          </w:p>
        </w:tc>
        <w:tc>
          <w:tcPr>
            <w:tcW w:w="209" w:type="pct"/>
            <w:tcBorders>
              <w:top w:val="nil"/>
              <w:left w:val="single" w:sz="4" w:space="0" w:color="auto"/>
              <w:bottom w:val="single" w:sz="4" w:space="0" w:color="auto"/>
              <w:right w:val="nil"/>
            </w:tcBorders>
            <w:noWrap/>
            <w:vAlign w:val="bottom"/>
            <w:hideMark/>
          </w:tcPr>
          <w:p w14:paraId="18EC9F6E"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850</w:t>
            </w:r>
          </w:p>
        </w:tc>
        <w:tc>
          <w:tcPr>
            <w:tcW w:w="682" w:type="pct"/>
            <w:tcBorders>
              <w:top w:val="nil"/>
              <w:left w:val="single" w:sz="4" w:space="0" w:color="auto"/>
              <w:bottom w:val="single" w:sz="4" w:space="0" w:color="auto"/>
              <w:right w:val="nil"/>
            </w:tcBorders>
            <w:noWrap/>
            <w:vAlign w:val="bottom"/>
            <w:hideMark/>
          </w:tcPr>
          <w:p w14:paraId="48ACEE3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254,4</w:t>
            </w:r>
          </w:p>
        </w:tc>
        <w:tc>
          <w:tcPr>
            <w:tcW w:w="494" w:type="pct"/>
            <w:tcBorders>
              <w:top w:val="nil"/>
              <w:left w:val="single" w:sz="4" w:space="0" w:color="auto"/>
              <w:bottom w:val="single" w:sz="4" w:space="0" w:color="auto"/>
              <w:right w:val="nil"/>
            </w:tcBorders>
            <w:noWrap/>
            <w:vAlign w:val="bottom"/>
            <w:hideMark/>
          </w:tcPr>
          <w:p w14:paraId="2D3C8B9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254,4</w:t>
            </w:r>
          </w:p>
        </w:tc>
        <w:tc>
          <w:tcPr>
            <w:tcW w:w="494" w:type="pct"/>
            <w:tcBorders>
              <w:top w:val="nil"/>
              <w:left w:val="single" w:sz="4" w:space="0" w:color="auto"/>
              <w:bottom w:val="single" w:sz="4" w:space="0" w:color="auto"/>
              <w:right w:val="single" w:sz="8" w:space="0" w:color="auto"/>
            </w:tcBorders>
            <w:noWrap/>
            <w:vAlign w:val="bottom"/>
            <w:hideMark/>
          </w:tcPr>
          <w:p w14:paraId="06C46CF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254,4</w:t>
            </w:r>
          </w:p>
        </w:tc>
      </w:tr>
      <w:tr w:rsidR="007A7B42" w:rsidRPr="007A7B42" w14:paraId="44FA724D"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1DE22F7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Реализация мероприятий по развитию физической культуры и спорта на территории сельского поселения Нялинское</w:t>
            </w:r>
          </w:p>
        </w:tc>
        <w:tc>
          <w:tcPr>
            <w:tcW w:w="511" w:type="pct"/>
            <w:tcBorders>
              <w:top w:val="nil"/>
              <w:left w:val="single" w:sz="4" w:space="0" w:color="auto"/>
              <w:bottom w:val="single" w:sz="4" w:space="0" w:color="auto"/>
              <w:right w:val="nil"/>
            </w:tcBorders>
            <w:noWrap/>
            <w:vAlign w:val="bottom"/>
            <w:hideMark/>
          </w:tcPr>
          <w:p w14:paraId="094403E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6700620590</w:t>
            </w:r>
          </w:p>
        </w:tc>
        <w:tc>
          <w:tcPr>
            <w:tcW w:w="209" w:type="pct"/>
            <w:tcBorders>
              <w:top w:val="nil"/>
              <w:left w:val="single" w:sz="4" w:space="0" w:color="auto"/>
              <w:bottom w:val="single" w:sz="4" w:space="0" w:color="auto"/>
              <w:right w:val="nil"/>
            </w:tcBorders>
            <w:noWrap/>
            <w:vAlign w:val="bottom"/>
            <w:hideMark/>
          </w:tcPr>
          <w:p w14:paraId="1157AC8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6B82CCE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852,8</w:t>
            </w:r>
          </w:p>
        </w:tc>
        <w:tc>
          <w:tcPr>
            <w:tcW w:w="494" w:type="pct"/>
            <w:tcBorders>
              <w:top w:val="nil"/>
              <w:left w:val="single" w:sz="4" w:space="0" w:color="auto"/>
              <w:bottom w:val="single" w:sz="4" w:space="0" w:color="auto"/>
              <w:right w:val="nil"/>
            </w:tcBorders>
            <w:noWrap/>
            <w:vAlign w:val="bottom"/>
            <w:hideMark/>
          </w:tcPr>
          <w:p w14:paraId="13FB783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852,8</w:t>
            </w:r>
          </w:p>
        </w:tc>
        <w:tc>
          <w:tcPr>
            <w:tcW w:w="494" w:type="pct"/>
            <w:tcBorders>
              <w:top w:val="nil"/>
              <w:left w:val="single" w:sz="4" w:space="0" w:color="auto"/>
              <w:bottom w:val="single" w:sz="4" w:space="0" w:color="auto"/>
              <w:right w:val="single" w:sz="8" w:space="0" w:color="auto"/>
            </w:tcBorders>
            <w:noWrap/>
            <w:vAlign w:val="bottom"/>
            <w:hideMark/>
          </w:tcPr>
          <w:p w14:paraId="313E7AD1"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852,8</w:t>
            </w:r>
          </w:p>
        </w:tc>
      </w:tr>
      <w:tr w:rsidR="007A7B42" w:rsidRPr="007A7B42" w14:paraId="38EDA140" w14:textId="77777777" w:rsidTr="00CE29A1">
        <w:trPr>
          <w:trHeight w:val="645"/>
        </w:trPr>
        <w:tc>
          <w:tcPr>
            <w:tcW w:w="2610" w:type="pct"/>
            <w:tcBorders>
              <w:top w:val="nil"/>
              <w:left w:val="single" w:sz="8" w:space="0" w:color="auto"/>
              <w:bottom w:val="single" w:sz="4" w:space="0" w:color="auto"/>
              <w:right w:val="single" w:sz="4" w:space="0" w:color="auto"/>
            </w:tcBorders>
            <w:vAlign w:val="bottom"/>
            <w:hideMark/>
          </w:tcPr>
          <w:p w14:paraId="56FFCDA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pct"/>
            <w:tcBorders>
              <w:top w:val="nil"/>
              <w:left w:val="single" w:sz="4" w:space="0" w:color="auto"/>
              <w:bottom w:val="single" w:sz="4" w:space="0" w:color="auto"/>
              <w:right w:val="nil"/>
            </w:tcBorders>
            <w:noWrap/>
            <w:vAlign w:val="bottom"/>
            <w:hideMark/>
          </w:tcPr>
          <w:p w14:paraId="2E81B67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6700620590</w:t>
            </w:r>
          </w:p>
        </w:tc>
        <w:tc>
          <w:tcPr>
            <w:tcW w:w="209" w:type="pct"/>
            <w:tcBorders>
              <w:top w:val="nil"/>
              <w:left w:val="single" w:sz="4" w:space="0" w:color="auto"/>
              <w:bottom w:val="single" w:sz="4" w:space="0" w:color="auto"/>
              <w:right w:val="nil"/>
            </w:tcBorders>
            <w:noWrap/>
            <w:vAlign w:val="bottom"/>
            <w:hideMark/>
          </w:tcPr>
          <w:p w14:paraId="4142E168"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682" w:type="pct"/>
            <w:tcBorders>
              <w:top w:val="nil"/>
              <w:left w:val="single" w:sz="4" w:space="0" w:color="auto"/>
              <w:bottom w:val="single" w:sz="4" w:space="0" w:color="auto"/>
              <w:right w:val="nil"/>
            </w:tcBorders>
            <w:noWrap/>
            <w:vAlign w:val="bottom"/>
            <w:hideMark/>
          </w:tcPr>
          <w:p w14:paraId="3DCE204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852,8</w:t>
            </w:r>
          </w:p>
        </w:tc>
        <w:tc>
          <w:tcPr>
            <w:tcW w:w="494" w:type="pct"/>
            <w:tcBorders>
              <w:top w:val="nil"/>
              <w:left w:val="single" w:sz="4" w:space="0" w:color="auto"/>
              <w:bottom w:val="single" w:sz="4" w:space="0" w:color="auto"/>
              <w:right w:val="nil"/>
            </w:tcBorders>
            <w:noWrap/>
            <w:vAlign w:val="bottom"/>
            <w:hideMark/>
          </w:tcPr>
          <w:p w14:paraId="27B856C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852,8</w:t>
            </w:r>
          </w:p>
        </w:tc>
        <w:tc>
          <w:tcPr>
            <w:tcW w:w="494" w:type="pct"/>
            <w:tcBorders>
              <w:top w:val="nil"/>
              <w:left w:val="single" w:sz="4" w:space="0" w:color="auto"/>
              <w:bottom w:val="single" w:sz="4" w:space="0" w:color="auto"/>
              <w:right w:val="single" w:sz="8" w:space="0" w:color="auto"/>
            </w:tcBorders>
            <w:noWrap/>
            <w:vAlign w:val="bottom"/>
            <w:hideMark/>
          </w:tcPr>
          <w:p w14:paraId="65E5B8C1"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852,8</w:t>
            </w:r>
          </w:p>
        </w:tc>
      </w:tr>
      <w:tr w:rsidR="007A7B42" w:rsidRPr="007A7B42" w14:paraId="4DE3E6C7"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0F4FE5A0"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Расходы на выплаты персоналу казенных учреждений           </w:t>
            </w:r>
          </w:p>
        </w:tc>
        <w:tc>
          <w:tcPr>
            <w:tcW w:w="511" w:type="pct"/>
            <w:tcBorders>
              <w:top w:val="nil"/>
              <w:left w:val="single" w:sz="4" w:space="0" w:color="auto"/>
              <w:bottom w:val="single" w:sz="4" w:space="0" w:color="auto"/>
              <w:right w:val="nil"/>
            </w:tcBorders>
            <w:noWrap/>
            <w:vAlign w:val="bottom"/>
            <w:hideMark/>
          </w:tcPr>
          <w:p w14:paraId="0728E8A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6700620590</w:t>
            </w:r>
          </w:p>
        </w:tc>
        <w:tc>
          <w:tcPr>
            <w:tcW w:w="209" w:type="pct"/>
            <w:tcBorders>
              <w:top w:val="nil"/>
              <w:left w:val="single" w:sz="4" w:space="0" w:color="auto"/>
              <w:bottom w:val="single" w:sz="4" w:space="0" w:color="auto"/>
              <w:right w:val="nil"/>
            </w:tcBorders>
            <w:noWrap/>
            <w:vAlign w:val="bottom"/>
            <w:hideMark/>
          </w:tcPr>
          <w:p w14:paraId="4771BA4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110</w:t>
            </w:r>
          </w:p>
        </w:tc>
        <w:tc>
          <w:tcPr>
            <w:tcW w:w="682" w:type="pct"/>
            <w:tcBorders>
              <w:top w:val="nil"/>
              <w:left w:val="single" w:sz="4" w:space="0" w:color="auto"/>
              <w:bottom w:val="single" w:sz="4" w:space="0" w:color="auto"/>
              <w:right w:val="nil"/>
            </w:tcBorders>
            <w:noWrap/>
            <w:vAlign w:val="bottom"/>
            <w:hideMark/>
          </w:tcPr>
          <w:p w14:paraId="7104732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852,8</w:t>
            </w:r>
          </w:p>
        </w:tc>
        <w:tc>
          <w:tcPr>
            <w:tcW w:w="494" w:type="pct"/>
            <w:tcBorders>
              <w:top w:val="nil"/>
              <w:left w:val="single" w:sz="4" w:space="0" w:color="auto"/>
              <w:bottom w:val="single" w:sz="4" w:space="0" w:color="auto"/>
              <w:right w:val="nil"/>
            </w:tcBorders>
            <w:noWrap/>
            <w:vAlign w:val="bottom"/>
            <w:hideMark/>
          </w:tcPr>
          <w:p w14:paraId="52C1DFC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852,8</w:t>
            </w:r>
          </w:p>
        </w:tc>
        <w:tc>
          <w:tcPr>
            <w:tcW w:w="494" w:type="pct"/>
            <w:tcBorders>
              <w:top w:val="nil"/>
              <w:left w:val="single" w:sz="4" w:space="0" w:color="auto"/>
              <w:bottom w:val="single" w:sz="4" w:space="0" w:color="auto"/>
              <w:right w:val="single" w:sz="8" w:space="0" w:color="auto"/>
            </w:tcBorders>
            <w:noWrap/>
            <w:vAlign w:val="bottom"/>
            <w:hideMark/>
          </w:tcPr>
          <w:p w14:paraId="72B2BC0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852,8</w:t>
            </w:r>
          </w:p>
        </w:tc>
      </w:tr>
      <w:tr w:rsidR="007A7B42" w:rsidRPr="007A7B42" w14:paraId="29957E58"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3B194DE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Основное мероприятие " Реализация отдельных государственных полномочий"</w:t>
            </w:r>
          </w:p>
        </w:tc>
        <w:tc>
          <w:tcPr>
            <w:tcW w:w="511" w:type="pct"/>
            <w:tcBorders>
              <w:top w:val="nil"/>
              <w:left w:val="single" w:sz="4" w:space="0" w:color="auto"/>
              <w:bottom w:val="single" w:sz="4" w:space="0" w:color="auto"/>
              <w:right w:val="nil"/>
            </w:tcBorders>
            <w:noWrap/>
            <w:vAlign w:val="bottom"/>
            <w:hideMark/>
          </w:tcPr>
          <w:p w14:paraId="54CED9E1"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6701100000</w:t>
            </w:r>
          </w:p>
        </w:tc>
        <w:tc>
          <w:tcPr>
            <w:tcW w:w="209" w:type="pct"/>
            <w:tcBorders>
              <w:top w:val="nil"/>
              <w:left w:val="single" w:sz="4" w:space="0" w:color="auto"/>
              <w:bottom w:val="single" w:sz="4" w:space="0" w:color="auto"/>
              <w:right w:val="nil"/>
            </w:tcBorders>
            <w:noWrap/>
            <w:vAlign w:val="bottom"/>
            <w:hideMark/>
          </w:tcPr>
          <w:p w14:paraId="1E897EB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w:t>
            </w:r>
          </w:p>
        </w:tc>
        <w:tc>
          <w:tcPr>
            <w:tcW w:w="682" w:type="pct"/>
            <w:tcBorders>
              <w:top w:val="nil"/>
              <w:left w:val="single" w:sz="4" w:space="0" w:color="auto"/>
              <w:bottom w:val="single" w:sz="4" w:space="0" w:color="auto"/>
              <w:right w:val="nil"/>
            </w:tcBorders>
            <w:noWrap/>
            <w:vAlign w:val="bottom"/>
            <w:hideMark/>
          </w:tcPr>
          <w:p w14:paraId="1BCEA3C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492,9</w:t>
            </w:r>
          </w:p>
        </w:tc>
        <w:tc>
          <w:tcPr>
            <w:tcW w:w="494" w:type="pct"/>
            <w:tcBorders>
              <w:top w:val="nil"/>
              <w:left w:val="single" w:sz="4" w:space="0" w:color="auto"/>
              <w:bottom w:val="single" w:sz="4" w:space="0" w:color="auto"/>
              <w:right w:val="nil"/>
            </w:tcBorders>
            <w:noWrap/>
            <w:vAlign w:val="bottom"/>
            <w:hideMark/>
          </w:tcPr>
          <w:p w14:paraId="616E8BD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549,6</w:t>
            </w:r>
          </w:p>
        </w:tc>
        <w:tc>
          <w:tcPr>
            <w:tcW w:w="494" w:type="pct"/>
            <w:tcBorders>
              <w:top w:val="nil"/>
              <w:left w:val="single" w:sz="4" w:space="0" w:color="auto"/>
              <w:bottom w:val="single" w:sz="4" w:space="0" w:color="auto"/>
              <w:right w:val="single" w:sz="8" w:space="0" w:color="auto"/>
            </w:tcBorders>
            <w:noWrap/>
            <w:vAlign w:val="bottom"/>
            <w:hideMark/>
          </w:tcPr>
          <w:p w14:paraId="68F8BDC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699,3</w:t>
            </w:r>
          </w:p>
        </w:tc>
      </w:tr>
      <w:tr w:rsidR="007A7B42" w:rsidRPr="007A7B42" w14:paraId="1F232AE7" w14:textId="77777777" w:rsidTr="00CE29A1">
        <w:trPr>
          <w:trHeight w:val="435"/>
        </w:trPr>
        <w:tc>
          <w:tcPr>
            <w:tcW w:w="2610" w:type="pct"/>
            <w:tcBorders>
              <w:top w:val="nil"/>
              <w:left w:val="single" w:sz="8" w:space="0" w:color="auto"/>
              <w:bottom w:val="single" w:sz="4" w:space="0" w:color="auto"/>
              <w:right w:val="single" w:sz="4" w:space="0" w:color="auto"/>
            </w:tcBorders>
            <w:vAlign w:val="bottom"/>
            <w:hideMark/>
          </w:tcPr>
          <w:p w14:paraId="671CC3E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Осуществление первичного воинского учета органами местного самоуправления поселений, муниципальных и городских округов</w:t>
            </w:r>
          </w:p>
        </w:tc>
        <w:tc>
          <w:tcPr>
            <w:tcW w:w="511" w:type="pct"/>
            <w:tcBorders>
              <w:top w:val="nil"/>
              <w:left w:val="single" w:sz="4" w:space="0" w:color="auto"/>
              <w:bottom w:val="single" w:sz="4" w:space="0" w:color="auto"/>
              <w:right w:val="nil"/>
            </w:tcBorders>
            <w:noWrap/>
            <w:vAlign w:val="bottom"/>
            <w:hideMark/>
          </w:tcPr>
          <w:p w14:paraId="5593FE6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6701151180</w:t>
            </w:r>
          </w:p>
        </w:tc>
        <w:tc>
          <w:tcPr>
            <w:tcW w:w="209" w:type="pct"/>
            <w:tcBorders>
              <w:top w:val="nil"/>
              <w:left w:val="single" w:sz="4" w:space="0" w:color="auto"/>
              <w:bottom w:val="single" w:sz="4" w:space="0" w:color="auto"/>
              <w:right w:val="nil"/>
            </w:tcBorders>
            <w:noWrap/>
            <w:vAlign w:val="bottom"/>
            <w:hideMark/>
          </w:tcPr>
          <w:p w14:paraId="2994C4C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4B4E326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474,2</w:t>
            </w:r>
          </w:p>
        </w:tc>
        <w:tc>
          <w:tcPr>
            <w:tcW w:w="494" w:type="pct"/>
            <w:tcBorders>
              <w:top w:val="nil"/>
              <w:left w:val="single" w:sz="4" w:space="0" w:color="auto"/>
              <w:bottom w:val="single" w:sz="4" w:space="0" w:color="auto"/>
              <w:right w:val="nil"/>
            </w:tcBorders>
            <w:noWrap/>
            <w:vAlign w:val="bottom"/>
            <w:hideMark/>
          </w:tcPr>
          <w:p w14:paraId="11F07C0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530,9</w:t>
            </w:r>
          </w:p>
        </w:tc>
        <w:tc>
          <w:tcPr>
            <w:tcW w:w="494" w:type="pct"/>
            <w:tcBorders>
              <w:top w:val="nil"/>
              <w:left w:val="single" w:sz="4" w:space="0" w:color="auto"/>
              <w:bottom w:val="single" w:sz="4" w:space="0" w:color="auto"/>
              <w:right w:val="single" w:sz="8" w:space="0" w:color="auto"/>
            </w:tcBorders>
            <w:noWrap/>
            <w:vAlign w:val="bottom"/>
            <w:hideMark/>
          </w:tcPr>
          <w:p w14:paraId="51D2CD8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680,6</w:t>
            </w:r>
          </w:p>
        </w:tc>
      </w:tr>
      <w:tr w:rsidR="007A7B42" w:rsidRPr="007A7B42" w14:paraId="2FC03F87" w14:textId="77777777" w:rsidTr="00CE29A1">
        <w:trPr>
          <w:trHeight w:val="645"/>
        </w:trPr>
        <w:tc>
          <w:tcPr>
            <w:tcW w:w="2610" w:type="pct"/>
            <w:tcBorders>
              <w:top w:val="nil"/>
              <w:left w:val="single" w:sz="8" w:space="0" w:color="auto"/>
              <w:bottom w:val="single" w:sz="4" w:space="0" w:color="auto"/>
              <w:right w:val="single" w:sz="4" w:space="0" w:color="auto"/>
            </w:tcBorders>
            <w:vAlign w:val="bottom"/>
            <w:hideMark/>
          </w:tcPr>
          <w:p w14:paraId="2331B39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pct"/>
            <w:tcBorders>
              <w:top w:val="nil"/>
              <w:left w:val="single" w:sz="4" w:space="0" w:color="auto"/>
              <w:bottom w:val="single" w:sz="4" w:space="0" w:color="auto"/>
              <w:right w:val="nil"/>
            </w:tcBorders>
            <w:noWrap/>
            <w:vAlign w:val="bottom"/>
            <w:hideMark/>
          </w:tcPr>
          <w:p w14:paraId="44C463C1"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6701151180</w:t>
            </w:r>
          </w:p>
        </w:tc>
        <w:tc>
          <w:tcPr>
            <w:tcW w:w="209" w:type="pct"/>
            <w:tcBorders>
              <w:top w:val="nil"/>
              <w:left w:val="single" w:sz="4" w:space="0" w:color="auto"/>
              <w:bottom w:val="single" w:sz="4" w:space="0" w:color="auto"/>
              <w:right w:val="nil"/>
            </w:tcBorders>
            <w:noWrap/>
            <w:vAlign w:val="bottom"/>
            <w:hideMark/>
          </w:tcPr>
          <w:p w14:paraId="3D33B52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682" w:type="pct"/>
            <w:tcBorders>
              <w:top w:val="nil"/>
              <w:left w:val="single" w:sz="4" w:space="0" w:color="auto"/>
              <w:bottom w:val="single" w:sz="4" w:space="0" w:color="auto"/>
              <w:right w:val="nil"/>
            </w:tcBorders>
            <w:noWrap/>
            <w:vAlign w:val="bottom"/>
            <w:hideMark/>
          </w:tcPr>
          <w:p w14:paraId="03B9BBC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442,7</w:t>
            </w:r>
          </w:p>
        </w:tc>
        <w:tc>
          <w:tcPr>
            <w:tcW w:w="494" w:type="pct"/>
            <w:tcBorders>
              <w:top w:val="nil"/>
              <w:left w:val="single" w:sz="4" w:space="0" w:color="auto"/>
              <w:bottom w:val="single" w:sz="4" w:space="0" w:color="auto"/>
              <w:right w:val="nil"/>
            </w:tcBorders>
            <w:noWrap/>
            <w:vAlign w:val="bottom"/>
            <w:hideMark/>
          </w:tcPr>
          <w:p w14:paraId="076507D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499,4</w:t>
            </w:r>
          </w:p>
        </w:tc>
        <w:tc>
          <w:tcPr>
            <w:tcW w:w="494" w:type="pct"/>
            <w:tcBorders>
              <w:top w:val="nil"/>
              <w:left w:val="single" w:sz="4" w:space="0" w:color="auto"/>
              <w:bottom w:val="single" w:sz="4" w:space="0" w:color="auto"/>
              <w:right w:val="single" w:sz="8" w:space="0" w:color="auto"/>
            </w:tcBorders>
            <w:noWrap/>
            <w:vAlign w:val="bottom"/>
            <w:hideMark/>
          </w:tcPr>
          <w:p w14:paraId="49E9F74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649,1</w:t>
            </w:r>
          </w:p>
        </w:tc>
      </w:tr>
      <w:tr w:rsidR="007A7B42" w:rsidRPr="007A7B42" w14:paraId="5971CCFD"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7D51E49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511" w:type="pct"/>
            <w:tcBorders>
              <w:top w:val="nil"/>
              <w:left w:val="single" w:sz="4" w:space="0" w:color="auto"/>
              <w:bottom w:val="single" w:sz="4" w:space="0" w:color="auto"/>
              <w:right w:val="nil"/>
            </w:tcBorders>
            <w:noWrap/>
            <w:vAlign w:val="bottom"/>
            <w:hideMark/>
          </w:tcPr>
          <w:p w14:paraId="49BCAC0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6701151180</w:t>
            </w:r>
          </w:p>
        </w:tc>
        <w:tc>
          <w:tcPr>
            <w:tcW w:w="209" w:type="pct"/>
            <w:tcBorders>
              <w:top w:val="nil"/>
              <w:left w:val="single" w:sz="4" w:space="0" w:color="auto"/>
              <w:bottom w:val="single" w:sz="4" w:space="0" w:color="auto"/>
              <w:right w:val="nil"/>
            </w:tcBorders>
            <w:noWrap/>
            <w:vAlign w:val="bottom"/>
            <w:hideMark/>
          </w:tcPr>
          <w:p w14:paraId="661FB97E"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120</w:t>
            </w:r>
          </w:p>
        </w:tc>
        <w:tc>
          <w:tcPr>
            <w:tcW w:w="682" w:type="pct"/>
            <w:tcBorders>
              <w:top w:val="nil"/>
              <w:left w:val="single" w:sz="4" w:space="0" w:color="auto"/>
              <w:bottom w:val="single" w:sz="4" w:space="0" w:color="auto"/>
              <w:right w:val="nil"/>
            </w:tcBorders>
            <w:noWrap/>
            <w:vAlign w:val="bottom"/>
            <w:hideMark/>
          </w:tcPr>
          <w:p w14:paraId="6A1BFEC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442,7</w:t>
            </w:r>
          </w:p>
        </w:tc>
        <w:tc>
          <w:tcPr>
            <w:tcW w:w="494" w:type="pct"/>
            <w:tcBorders>
              <w:top w:val="nil"/>
              <w:left w:val="single" w:sz="4" w:space="0" w:color="auto"/>
              <w:bottom w:val="single" w:sz="4" w:space="0" w:color="auto"/>
              <w:right w:val="nil"/>
            </w:tcBorders>
            <w:noWrap/>
            <w:vAlign w:val="bottom"/>
            <w:hideMark/>
          </w:tcPr>
          <w:p w14:paraId="4F09D04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499,4</w:t>
            </w:r>
          </w:p>
        </w:tc>
        <w:tc>
          <w:tcPr>
            <w:tcW w:w="494" w:type="pct"/>
            <w:tcBorders>
              <w:top w:val="nil"/>
              <w:left w:val="single" w:sz="4" w:space="0" w:color="auto"/>
              <w:bottom w:val="single" w:sz="4" w:space="0" w:color="auto"/>
              <w:right w:val="single" w:sz="8" w:space="0" w:color="auto"/>
            </w:tcBorders>
            <w:noWrap/>
            <w:vAlign w:val="bottom"/>
            <w:hideMark/>
          </w:tcPr>
          <w:p w14:paraId="46878E7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649,1</w:t>
            </w:r>
          </w:p>
        </w:tc>
      </w:tr>
      <w:tr w:rsidR="007A7B42" w:rsidRPr="007A7B42" w14:paraId="7A8BDFF6" w14:textId="77777777" w:rsidTr="003A46F1">
        <w:trPr>
          <w:trHeight w:val="255"/>
        </w:trPr>
        <w:tc>
          <w:tcPr>
            <w:tcW w:w="2610" w:type="pct"/>
            <w:tcBorders>
              <w:top w:val="nil"/>
              <w:left w:val="single" w:sz="8" w:space="0" w:color="auto"/>
              <w:bottom w:val="single" w:sz="4" w:space="0" w:color="auto"/>
              <w:right w:val="single" w:sz="4" w:space="0" w:color="auto"/>
            </w:tcBorders>
            <w:vAlign w:val="bottom"/>
            <w:hideMark/>
          </w:tcPr>
          <w:p w14:paraId="7DD1EA9C"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511" w:type="pct"/>
            <w:tcBorders>
              <w:top w:val="nil"/>
              <w:left w:val="single" w:sz="4" w:space="0" w:color="auto"/>
              <w:bottom w:val="single" w:sz="4" w:space="0" w:color="auto"/>
              <w:right w:val="nil"/>
            </w:tcBorders>
            <w:noWrap/>
            <w:vAlign w:val="bottom"/>
            <w:hideMark/>
          </w:tcPr>
          <w:p w14:paraId="792267AB"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6701151180</w:t>
            </w:r>
          </w:p>
        </w:tc>
        <w:tc>
          <w:tcPr>
            <w:tcW w:w="209" w:type="pct"/>
            <w:tcBorders>
              <w:top w:val="nil"/>
              <w:left w:val="single" w:sz="4" w:space="0" w:color="auto"/>
              <w:bottom w:val="single" w:sz="4" w:space="0" w:color="auto"/>
              <w:right w:val="nil"/>
            </w:tcBorders>
            <w:noWrap/>
            <w:vAlign w:val="bottom"/>
            <w:hideMark/>
          </w:tcPr>
          <w:p w14:paraId="37EFF4D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200</w:t>
            </w:r>
          </w:p>
        </w:tc>
        <w:tc>
          <w:tcPr>
            <w:tcW w:w="682" w:type="pct"/>
            <w:tcBorders>
              <w:top w:val="nil"/>
              <w:left w:val="single" w:sz="4" w:space="0" w:color="auto"/>
              <w:bottom w:val="single" w:sz="4" w:space="0" w:color="auto"/>
              <w:right w:val="nil"/>
            </w:tcBorders>
            <w:noWrap/>
            <w:vAlign w:val="bottom"/>
            <w:hideMark/>
          </w:tcPr>
          <w:p w14:paraId="0B90E7B3"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31,5</w:t>
            </w:r>
          </w:p>
        </w:tc>
        <w:tc>
          <w:tcPr>
            <w:tcW w:w="494" w:type="pct"/>
            <w:tcBorders>
              <w:top w:val="nil"/>
              <w:left w:val="single" w:sz="4" w:space="0" w:color="auto"/>
              <w:bottom w:val="single" w:sz="4" w:space="0" w:color="auto"/>
              <w:right w:val="nil"/>
            </w:tcBorders>
            <w:noWrap/>
            <w:vAlign w:val="bottom"/>
            <w:hideMark/>
          </w:tcPr>
          <w:p w14:paraId="511580B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31,5</w:t>
            </w:r>
          </w:p>
        </w:tc>
        <w:tc>
          <w:tcPr>
            <w:tcW w:w="494" w:type="pct"/>
            <w:tcBorders>
              <w:top w:val="nil"/>
              <w:left w:val="single" w:sz="4" w:space="0" w:color="auto"/>
              <w:bottom w:val="single" w:sz="4" w:space="0" w:color="auto"/>
              <w:right w:val="single" w:sz="8" w:space="0" w:color="auto"/>
            </w:tcBorders>
            <w:noWrap/>
            <w:vAlign w:val="bottom"/>
            <w:hideMark/>
          </w:tcPr>
          <w:p w14:paraId="40F7B94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31,5</w:t>
            </w:r>
          </w:p>
        </w:tc>
      </w:tr>
      <w:tr w:rsidR="007A7B42" w:rsidRPr="007A7B42" w14:paraId="613E29F8" w14:textId="77777777" w:rsidTr="003A46F1">
        <w:trPr>
          <w:trHeight w:val="435"/>
        </w:trPr>
        <w:tc>
          <w:tcPr>
            <w:tcW w:w="2610" w:type="pct"/>
            <w:tcBorders>
              <w:top w:val="single" w:sz="4" w:space="0" w:color="auto"/>
              <w:left w:val="single" w:sz="4" w:space="0" w:color="auto"/>
              <w:bottom w:val="single" w:sz="4" w:space="0" w:color="auto"/>
              <w:right w:val="single" w:sz="4" w:space="0" w:color="auto"/>
            </w:tcBorders>
            <w:vAlign w:val="bottom"/>
            <w:hideMark/>
          </w:tcPr>
          <w:p w14:paraId="631BD448"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xml:space="preserve">Иные закупки товаров, работ и услуг для обеспечения государственных (муниципальных) нужд </w:t>
            </w:r>
          </w:p>
        </w:tc>
        <w:tc>
          <w:tcPr>
            <w:tcW w:w="511" w:type="pct"/>
            <w:tcBorders>
              <w:top w:val="single" w:sz="4" w:space="0" w:color="auto"/>
              <w:left w:val="single" w:sz="4" w:space="0" w:color="auto"/>
              <w:bottom w:val="single" w:sz="4" w:space="0" w:color="auto"/>
              <w:right w:val="nil"/>
            </w:tcBorders>
            <w:noWrap/>
            <w:vAlign w:val="bottom"/>
            <w:hideMark/>
          </w:tcPr>
          <w:p w14:paraId="3DABA7F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6701151180</w:t>
            </w:r>
          </w:p>
        </w:tc>
        <w:tc>
          <w:tcPr>
            <w:tcW w:w="209" w:type="pct"/>
            <w:tcBorders>
              <w:top w:val="single" w:sz="4" w:space="0" w:color="auto"/>
              <w:left w:val="single" w:sz="4" w:space="0" w:color="auto"/>
              <w:bottom w:val="single" w:sz="4" w:space="0" w:color="auto"/>
              <w:right w:val="nil"/>
            </w:tcBorders>
            <w:noWrap/>
            <w:vAlign w:val="bottom"/>
            <w:hideMark/>
          </w:tcPr>
          <w:p w14:paraId="7D58B34E"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240</w:t>
            </w:r>
          </w:p>
        </w:tc>
        <w:tc>
          <w:tcPr>
            <w:tcW w:w="682" w:type="pct"/>
            <w:tcBorders>
              <w:top w:val="single" w:sz="4" w:space="0" w:color="auto"/>
              <w:left w:val="single" w:sz="4" w:space="0" w:color="auto"/>
              <w:bottom w:val="single" w:sz="4" w:space="0" w:color="auto"/>
              <w:right w:val="nil"/>
            </w:tcBorders>
            <w:noWrap/>
            <w:vAlign w:val="bottom"/>
            <w:hideMark/>
          </w:tcPr>
          <w:p w14:paraId="4EE3B71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31,5</w:t>
            </w:r>
          </w:p>
        </w:tc>
        <w:tc>
          <w:tcPr>
            <w:tcW w:w="494" w:type="pct"/>
            <w:tcBorders>
              <w:top w:val="single" w:sz="4" w:space="0" w:color="auto"/>
              <w:left w:val="single" w:sz="4" w:space="0" w:color="auto"/>
              <w:bottom w:val="single" w:sz="4" w:space="0" w:color="auto"/>
              <w:right w:val="nil"/>
            </w:tcBorders>
            <w:noWrap/>
            <w:vAlign w:val="bottom"/>
            <w:hideMark/>
          </w:tcPr>
          <w:p w14:paraId="10F3BBA9"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31,5</w:t>
            </w:r>
          </w:p>
        </w:tc>
        <w:tc>
          <w:tcPr>
            <w:tcW w:w="494" w:type="pct"/>
            <w:tcBorders>
              <w:top w:val="single" w:sz="4" w:space="0" w:color="auto"/>
              <w:left w:val="single" w:sz="4" w:space="0" w:color="auto"/>
              <w:bottom w:val="single" w:sz="4" w:space="0" w:color="auto"/>
              <w:right w:val="single" w:sz="4" w:space="0" w:color="auto"/>
            </w:tcBorders>
            <w:noWrap/>
            <w:vAlign w:val="bottom"/>
            <w:hideMark/>
          </w:tcPr>
          <w:p w14:paraId="7172EEC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31,5</w:t>
            </w:r>
          </w:p>
        </w:tc>
      </w:tr>
      <w:tr w:rsidR="007A7B42" w:rsidRPr="007A7B42" w14:paraId="32EE072F" w14:textId="77777777" w:rsidTr="00CE29A1">
        <w:trPr>
          <w:trHeight w:val="435"/>
        </w:trPr>
        <w:tc>
          <w:tcPr>
            <w:tcW w:w="2610" w:type="pct"/>
            <w:tcBorders>
              <w:top w:val="single" w:sz="4" w:space="0" w:color="auto"/>
              <w:left w:val="single" w:sz="4" w:space="0" w:color="auto"/>
              <w:bottom w:val="single" w:sz="4" w:space="0" w:color="auto"/>
              <w:right w:val="single" w:sz="4" w:space="0" w:color="auto"/>
            </w:tcBorders>
            <w:vAlign w:val="bottom"/>
            <w:hideMark/>
          </w:tcPr>
          <w:p w14:paraId="28DCF06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Осуществление переданных полномочий Российской Федерации на государственную регистрацию актов гражданского состояния</w:t>
            </w:r>
          </w:p>
        </w:tc>
        <w:tc>
          <w:tcPr>
            <w:tcW w:w="511" w:type="pct"/>
            <w:tcBorders>
              <w:top w:val="single" w:sz="4" w:space="0" w:color="auto"/>
              <w:left w:val="single" w:sz="4" w:space="0" w:color="auto"/>
              <w:bottom w:val="single" w:sz="4" w:space="0" w:color="auto"/>
              <w:right w:val="nil"/>
            </w:tcBorders>
            <w:noWrap/>
            <w:vAlign w:val="bottom"/>
            <w:hideMark/>
          </w:tcPr>
          <w:p w14:paraId="3F005D90"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6701159300</w:t>
            </w:r>
          </w:p>
        </w:tc>
        <w:tc>
          <w:tcPr>
            <w:tcW w:w="209" w:type="pct"/>
            <w:tcBorders>
              <w:top w:val="single" w:sz="4" w:space="0" w:color="auto"/>
              <w:left w:val="single" w:sz="4" w:space="0" w:color="auto"/>
              <w:bottom w:val="single" w:sz="4" w:space="0" w:color="auto"/>
              <w:right w:val="nil"/>
            </w:tcBorders>
            <w:noWrap/>
            <w:vAlign w:val="bottom"/>
            <w:hideMark/>
          </w:tcPr>
          <w:p w14:paraId="0C12409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single" w:sz="4" w:space="0" w:color="auto"/>
              <w:left w:val="single" w:sz="4" w:space="0" w:color="auto"/>
              <w:bottom w:val="single" w:sz="4" w:space="0" w:color="auto"/>
              <w:right w:val="nil"/>
            </w:tcBorders>
            <w:noWrap/>
            <w:vAlign w:val="bottom"/>
            <w:hideMark/>
          </w:tcPr>
          <w:p w14:paraId="3344D48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11,0</w:t>
            </w:r>
          </w:p>
        </w:tc>
        <w:tc>
          <w:tcPr>
            <w:tcW w:w="494" w:type="pct"/>
            <w:tcBorders>
              <w:top w:val="single" w:sz="4" w:space="0" w:color="auto"/>
              <w:left w:val="single" w:sz="4" w:space="0" w:color="auto"/>
              <w:bottom w:val="single" w:sz="4" w:space="0" w:color="auto"/>
              <w:right w:val="nil"/>
            </w:tcBorders>
            <w:noWrap/>
            <w:vAlign w:val="bottom"/>
            <w:hideMark/>
          </w:tcPr>
          <w:p w14:paraId="729AC3B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11,0</w:t>
            </w:r>
          </w:p>
        </w:tc>
        <w:tc>
          <w:tcPr>
            <w:tcW w:w="494" w:type="pct"/>
            <w:tcBorders>
              <w:top w:val="single" w:sz="4" w:space="0" w:color="auto"/>
              <w:left w:val="single" w:sz="4" w:space="0" w:color="auto"/>
              <w:bottom w:val="single" w:sz="4" w:space="0" w:color="auto"/>
              <w:right w:val="single" w:sz="4" w:space="0" w:color="auto"/>
            </w:tcBorders>
            <w:noWrap/>
            <w:vAlign w:val="bottom"/>
            <w:hideMark/>
          </w:tcPr>
          <w:p w14:paraId="365340E9"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11,0</w:t>
            </w:r>
          </w:p>
        </w:tc>
      </w:tr>
      <w:tr w:rsidR="007A7B42" w:rsidRPr="007A7B42" w14:paraId="29ADF854" w14:textId="77777777" w:rsidTr="00CE29A1">
        <w:trPr>
          <w:trHeight w:val="645"/>
        </w:trPr>
        <w:tc>
          <w:tcPr>
            <w:tcW w:w="2610" w:type="pct"/>
            <w:tcBorders>
              <w:top w:val="nil"/>
              <w:left w:val="single" w:sz="8" w:space="0" w:color="auto"/>
              <w:bottom w:val="single" w:sz="4" w:space="0" w:color="auto"/>
              <w:right w:val="single" w:sz="4" w:space="0" w:color="auto"/>
            </w:tcBorders>
            <w:vAlign w:val="bottom"/>
            <w:hideMark/>
          </w:tcPr>
          <w:p w14:paraId="7096560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pct"/>
            <w:tcBorders>
              <w:top w:val="nil"/>
              <w:left w:val="single" w:sz="4" w:space="0" w:color="auto"/>
              <w:bottom w:val="single" w:sz="4" w:space="0" w:color="auto"/>
              <w:right w:val="nil"/>
            </w:tcBorders>
            <w:noWrap/>
            <w:vAlign w:val="bottom"/>
            <w:hideMark/>
          </w:tcPr>
          <w:p w14:paraId="5270824C"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6701159300</w:t>
            </w:r>
          </w:p>
        </w:tc>
        <w:tc>
          <w:tcPr>
            <w:tcW w:w="209" w:type="pct"/>
            <w:tcBorders>
              <w:top w:val="nil"/>
              <w:left w:val="single" w:sz="4" w:space="0" w:color="auto"/>
              <w:bottom w:val="single" w:sz="4" w:space="0" w:color="auto"/>
              <w:right w:val="nil"/>
            </w:tcBorders>
            <w:noWrap/>
            <w:vAlign w:val="bottom"/>
            <w:hideMark/>
          </w:tcPr>
          <w:p w14:paraId="4143796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682" w:type="pct"/>
            <w:tcBorders>
              <w:top w:val="nil"/>
              <w:left w:val="single" w:sz="4" w:space="0" w:color="auto"/>
              <w:bottom w:val="single" w:sz="4" w:space="0" w:color="auto"/>
              <w:right w:val="nil"/>
            </w:tcBorders>
            <w:noWrap/>
            <w:vAlign w:val="bottom"/>
            <w:hideMark/>
          </w:tcPr>
          <w:p w14:paraId="5495051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11,0</w:t>
            </w:r>
          </w:p>
        </w:tc>
        <w:tc>
          <w:tcPr>
            <w:tcW w:w="494" w:type="pct"/>
            <w:tcBorders>
              <w:top w:val="nil"/>
              <w:left w:val="single" w:sz="4" w:space="0" w:color="auto"/>
              <w:bottom w:val="single" w:sz="4" w:space="0" w:color="auto"/>
              <w:right w:val="nil"/>
            </w:tcBorders>
            <w:noWrap/>
            <w:vAlign w:val="bottom"/>
            <w:hideMark/>
          </w:tcPr>
          <w:p w14:paraId="73F0FE5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11,0</w:t>
            </w:r>
          </w:p>
        </w:tc>
        <w:tc>
          <w:tcPr>
            <w:tcW w:w="494" w:type="pct"/>
            <w:tcBorders>
              <w:top w:val="nil"/>
              <w:left w:val="single" w:sz="4" w:space="0" w:color="auto"/>
              <w:bottom w:val="single" w:sz="4" w:space="0" w:color="auto"/>
              <w:right w:val="single" w:sz="8" w:space="0" w:color="auto"/>
            </w:tcBorders>
            <w:noWrap/>
            <w:vAlign w:val="bottom"/>
            <w:hideMark/>
          </w:tcPr>
          <w:p w14:paraId="7F598E1D"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11,0</w:t>
            </w:r>
          </w:p>
        </w:tc>
      </w:tr>
      <w:tr w:rsidR="007A7B42" w:rsidRPr="007A7B42" w14:paraId="1B989C6D"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121C89DB"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511" w:type="pct"/>
            <w:tcBorders>
              <w:top w:val="nil"/>
              <w:left w:val="single" w:sz="4" w:space="0" w:color="auto"/>
              <w:bottom w:val="single" w:sz="4" w:space="0" w:color="auto"/>
              <w:right w:val="nil"/>
            </w:tcBorders>
            <w:noWrap/>
            <w:vAlign w:val="bottom"/>
            <w:hideMark/>
          </w:tcPr>
          <w:p w14:paraId="6BE15A2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6701159300</w:t>
            </w:r>
          </w:p>
        </w:tc>
        <w:tc>
          <w:tcPr>
            <w:tcW w:w="209" w:type="pct"/>
            <w:tcBorders>
              <w:top w:val="nil"/>
              <w:left w:val="single" w:sz="4" w:space="0" w:color="auto"/>
              <w:bottom w:val="single" w:sz="4" w:space="0" w:color="auto"/>
              <w:right w:val="nil"/>
            </w:tcBorders>
            <w:noWrap/>
            <w:vAlign w:val="bottom"/>
            <w:hideMark/>
          </w:tcPr>
          <w:p w14:paraId="3F4C112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120</w:t>
            </w:r>
          </w:p>
        </w:tc>
        <w:tc>
          <w:tcPr>
            <w:tcW w:w="682" w:type="pct"/>
            <w:tcBorders>
              <w:top w:val="nil"/>
              <w:left w:val="single" w:sz="4" w:space="0" w:color="auto"/>
              <w:bottom w:val="single" w:sz="4" w:space="0" w:color="auto"/>
              <w:right w:val="nil"/>
            </w:tcBorders>
            <w:noWrap/>
            <w:vAlign w:val="bottom"/>
            <w:hideMark/>
          </w:tcPr>
          <w:p w14:paraId="643A4181"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11,0</w:t>
            </w:r>
          </w:p>
        </w:tc>
        <w:tc>
          <w:tcPr>
            <w:tcW w:w="494" w:type="pct"/>
            <w:tcBorders>
              <w:top w:val="nil"/>
              <w:left w:val="single" w:sz="4" w:space="0" w:color="auto"/>
              <w:bottom w:val="single" w:sz="4" w:space="0" w:color="auto"/>
              <w:right w:val="nil"/>
            </w:tcBorders>
            <w:noWrap/>
            <w:vAlign w:val="bottom"/>
            <w:hideMark/>
          </w:tcPr>
          <w:p w14:paraId="29EFF13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11,0</w:t>
            </w:r>
          </w:p>
        </w:tc>
        <w:tc>
          <w:tcPr>
            <w:tcW w:w="494" w:type="pct"/>
            <w:tcBorders>
              <w:top w:val="nil"/>
              <w:left w:val="single" w:sz="4" w:space="0" w:color="auto"/>
              <w:bottom w:val="single" w:sz="4" w:space="0" w:color="auto"/>
              <w:right w:val="single" w:sz="8" w:space="0" w:color="auto"/>
            </w:tcBorders>
            <w:noWrap/>
            <w:vAlign w:val="bottom"/>
            <w:hideMark/>
          </w:tcPr>
          <w:p w14:paraId="7506A94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11,0</w:t>
            </w:r>
          </w:p>
        </w:tc>
      </w:tr>
      <w:tr w:rsidR="007A7B42" w:rsidRPr="007A7B42" w14:paraId="1E900938" w14:textId="77777777" w:rsidTr="00CE29A1">
        <w:trPr>
          <w:trHeight w:val="645"/>
        </w:trPr>
        <w:tc>
          <w:tcPr>
            <w:tcW w:w="2610" w:type="pct"/>
            <w:tcBorders>
              <w:top w:val="nil"/>
              <w:left w:val="single" w:sz="8" w:space="0" w:color="auto"/>
              <w:bottom w:val="single" w:sz="4" w:space="0" w:color="auto"/>
              <w:right w:val="single" w:sz="4" w:space="0" w:color="auto"/>
            </w:tcBorders>
            <w:vAlign w:val="bottom"/>
            <w:hideMark/>
          </w:tcPr>
          <w:p w14:paraId="48B5CBD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Осуществление переданных полномочий Российской Федерации на государственную регистрацию актов гражданского состояния за счет средств бюджета Ханты-Мансийского автономного округа - Югры</w:t>
            </w:r>
          </w:p>
        </w:tc>
        <w:tc>
          <w:tcPr>
            <w:tcW w:w="511" w:type="pct"/>
            <w:tcBorders>
              <w:top w:val="nil"/>
              <w:left w:val="single" w:sz="4" w:space="0" w:color="auto"/>
              <w:bottom w:val="single" w:sz="4" w:space="0" w:color="auto"/>
              <w:right w:val="nil"/>
            </w:tcBorders>
            <w:noWrap/>
            <w:vAlign w:val="bottom"/>
            <w:hideMark/>
          </w:tcPr>
          <w:p w14:paraId="015A444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67011D9300</w:t>
            </w:r>
          </w:p>
        </w:tc>
        <w:tc>
          <w:tcPr>
            <w:tcW w:w="209" w:type="pct"/>
            <w:tcBorders>
              <w:top w:val="nil"/>
              <w:left w:val="single" w:sz="4" w:space="0" w:color="auto"/>
              <w:bottom w:val="single" w:sz="4" w:space="0" w:color="auto"/>
              <w:right w:val="nil"/>
            </w:tcBorders>
            <w:noWrap/>
            <w:vAlign w:val="bottom"/>
            <w:hideMark/>
          </w:tcPr>
          <w:p w14:paraId="7EF97E8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4478DA9D"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7,7</w:t>
            </w:r>
          </w:p>
        </w:tc>
        <w:tc>
          <w:tcPr>
            <w:tcW w:w="494" w:type="pct"/>
            <w:tcBorders>
              <w:top w:val="nil"/>
              <w:left w:val="single" w:sz="4" w:space="0" w:color="auto"/>
              <w:bottom w:val="single" w:sz="4" w:space="0" w:color="auto"/>
              <w:right w:val="nil"/>
            </w:tcBorders>
            <w:noWrap/>
            <w:vAlign w:val="bottom"/>
            <w:hideMark/>
          </w:tcPr>
          <w:p w14:paraId="6B6793E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7,7</w:t>
            </w:r>
          </w:p>
        </w:tc>
        <w:tc>
          <w:tcPr>
            <w:tcW w:w="494" w:type="pct"/>
            <w:tcBorders>
              <w:top w:val="nil"/>
              <w:left w:val="single" w:sz="4" w:space="0" w:color="auto"/>
              <w:bottom w:val="single" w:sz="4" w:space="0" w:color="auto"/>
              <w:right w:val="single" w:sz="8" w:space="0" w:color="auto"/>
            </w:tcBorders>
            <w:noWrap/>
            <w:vAlign w:val="bottom"/>
            <w:hideMark/>
          </w:tcPr>
          <w:p w14:paraId="7FA2AB3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7,7</w:t>
            </w:r>
          </w:p>
        </w:tc>
      </w:tr>
      <w:tr w:rsidR="007A7B42" w:rsidRPr="007A7B42" w14:paraId="679FFADC" w14:textId="77777777" w:rsidTr="00CE29A1">
        <w:trPr>
          <w:trHeight w:val="645"/>
        </w:trPr>
        <w:tc>
          <w:tcPr>
            <w:tcW w:w="2610" w:type="pct"/>
            <w:tcBorders>
              <w:top w:val="nil"/>
              <w:left w:val="single" w:sz="8" w:space="0" w:color="auto"/>
              <w:bottom w:val="single" w:sz="4" w:space="0" w:color="auto"/>
              <w:right w:val="single" w:sz="4" w:space="0" w:color="auto"/>
            </w:tcBorders>
            <w:vAlign w:val="bottom"/>
            <w:hideMark/>
          </w:tcPr>
          <w:p w14:paraId="16BE7CE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1" w:type="pct"/>
            <w:tcBorders>
              <w:top w:val="nil"/>
              <w:left w:val="single" w:sz="4" w:space="0" w:color="auto"/>
              <w:bottom w:val="single" w:sz="4" w:space="0" w:color="auto"/>
              <w:right w:val="nil"/>
            </w:tcBorders>
            <w:noWrap/>
            <w:vAlign w:val="bottom"/>
            <w:hideMark/>
          </w:tcPr>
          <w:p w14:paraId="24C9FE9D"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67011D9300</w:t>
            </w:r>
          </w:p>
        </w:tc>
        <w:tc>
          <w:tcPr>
            <w:tcW w:w="209" w:type="pct"/>
            <w:tcBorders>
              <w:top w:val="nil"/>
              <w:left w:val="single" w:sz="4" w:space="0" w:color="auto"/>
              <w:bottom w:val="single" w:sz="4" w:space="0" w:color="auto"/>
              <w:right w:val="nil"/>
            </w:tcBorders>
            <w:noWrap/>
            <w:vAlign w:val="bottom"/>
            <w:hideMark/>
          </w:tcPr>
          <w:p w14:paraId="743980F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682" w:type="pct"/>
            <w:tcBorders>
              <w:top w:val="nil"/>
              <w:left w:val="single" w:sz="4" w:space="0" w:color="auto"/>
              <w:bottom w:val="single" w:sz="4" w:space="0" w:color="auto"/>
              <w:right w:val="nil"/>
            </w:tcBorders>
            <w:noWrap/>
            <w:vAlign w:val="bottom"/>
            <w:hideMark/>
          </w:tcPr>
          <w:p w14:paraId="5D15327C"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7,7</w:t>
            </w:r>
          </w:p>
        </w:tc>
        <w:tc>
          <w:tcPr>
            <w:tcW w:w="494" w:type="pct"/>
            <w:tcBorders>
              <w:top w:val="nil"/>
              <w:left w:val="single" w:sz="4" w:space="0" w:color="auto"/>
              <w:bottom w:val="single" w:sz="4" w:space="0" w:color="auto"/>
              <w:right w:val="nil"/>
            </w:tcBorders>
            <w:noWrap/>
            <w:vAlign w:val="bottom"/>
            <w:hideMark/>
          </w:tcPr>
          <w:p w14:paraId="113EA614"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7,7</w:t>
            </w:r>
          </w:p>
        </w:tc>
        <w:tc>
          <w:tcPr>
            <w:tcW w:w="494" w:type="pct"/>
            <w:tcBorders>
              <w:top w:val="nil"/>
              <w:left w:val="single" w:sz="4" w:space="0" w:color="auto"/>
              <w:bottom w:val="single" w:sz="4" w:space="0" w:color="auto"/>
              <w:right w:val="single" w:sz="8" w:space="0" w:color="auto"/>
            </w:tcBorders>
            <w:noWrap/>
            <w:vAlign w:val="bottom"/>
            <w:hideMark/>
          </w:tcPr>
          <w:p w14:paraId="2B75F76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7,7</w:t>
            </w:r>
          </w:p>
        </w:tc>
      </w:tr>
      <w:tr w:rsidR="007A7B42" w:rsidRPr="007A7B42" w14:paraId="39342E8F"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7F67B3B8"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Расходы на выплаты персоналу государственных (муниципальных) органов</w:t>
            </w:r>
          </w:p>
        </w:tc>
        <w:tc>
          <w:tcPr>
            <w:tcW w:w="511" w:type="pct"/>
            <w:tcBorders>
              <w:top w:val="nil"/>
              <w:left w:val="single" w:sz="4" w:space="0" w:color="auto"/>
              <w:bottom w:val="single" w:sz="4" w:space="0" w:color="auto"/>
              <w:right w:val="nil"/>
            </w:tcBorders>
            <w:noWrap/>
            <w:vAlign w:val="bottom"/>
            <w:hideMark/>
          </w:tcPr>
          <w:p w14:paraId="486685F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67011D9300</w:t>
            </w:r>
          </w:p>
        </w:tc>
        <w:tc>
          <w:tcPr>
            <w:tcW w:w="209" w:type="pct"/>
            <w:tcBorders>
              <w:top w:val="nil"/>
              <w:left w:val="single" w:sz="4" w:space="0" w:color="auto"/>
              <w:bottom w:val="single" w:sz="4" w:space="0" w:color="auto"/>
              <w:right w:val="nil"/>
            </w:tcBorders>
            <w:noWrap/>
            <w:vAlign w:val="bottom"/>
            <w:hideMark/>
          </w:tcPr>
          <w:p w14:paraId="202E32C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120</w:t>
            </w:r>
          </w:p>
        </w:tc>
        <w:tc>
          <w:tcPr>
            <w:tcW w:w="682" w:type="pct"/>
            <w:tcBorders>
              <w:top w:val="nil"/>
              <w:left w:val="single" w:sz="4" w:space="0" w:color="auto"/>
              <w:bottom w:val="single" w:sz="4" w:space="0" w:color="auto"/>
              <w:right w:val="nil"/>
            </w:tcBorders>
            <w:noWrap/>
            <w:vAlign w:val="bottom"/>
            <w:hideMark/>
          </w:tcPr>
          <w:p w14:paraId="275E617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7,7</w:t>
            </w:r>
          </w:p>
        </w:tc>
        <w:tc>
          <w:tcPr>
            <w:tcW w:w="494" w:type="pct"/>
            <w:tcBorders>
              <w:top w:val="nil"/>
              <w:left w:val="single" w:sz="4" w:space="0" w:color="auto"/>
              <w:bottom w:val="single" w:sz="4" w:space="0" w:color="auto"/>
              <w:right w:val="nil"/>
            </w:tcBorders>
            <w:noWrap/>
            <w:vAlign w:val="bottom"/>
            <w:hideMark/>
          </w:tcPr>
          <w:p w14:paraId="6ACE1162"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7,7</w:t>
            </w:r>
          </w:p>
        </w:tc>
        <w:tc>
          <w:tcPr>
            <w:tcW w:w="494" w:type="pct"/>
            <w:tcBorders>
              <w:top w:val="nil"/>
              <w:left w:val="single" w:sz="4" w:space="0" w:color="auto"/>
              <w:bottom w:val="single" w:sz="4" w:space="0" w:color="auto"/>
              <w:right w:val="single" w:sz="8" w:space="0" w:color="auto"/>
            </w:tcBorders>
            <w:noWrap/>
            <w:vAlign w:val="bottom"/>
            <w:hideMark/>
          </w:tcPr>
          <w:p w14:paraId="7E7DBFCE"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7,7</w:t>
            </w:r>
          </w:p>
        </w:tc>
      </w:tr>
      <w:tr w:rsidR="007A7B42" w:rsidRPr="007A7B42" w14:paraId="09C3CE61"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21EAED02"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Непрограммные направления деятельности</w:t>
            </w:r>
          </w:p>
        </w:tc>
        <w:tc>
          <w:tcPr>
            <w:tcW w:w="511" w:type="pct"/>
            <w:tcBorders>
              <w:top w:val="nil"/>
              <w:left w:val="single" w:sz="4" w:space="0" w:color="auto"/>
              <w:bottom w:val="single" w:sz="4" w:space="0" w:color="auto"/>
              <w:right w:val="nil"/>
            </w:tcBorders>
            <w:noWrap/>
            <w:vAlign w:val="bottom"/>
            <w:hideMark/>
          </w:tcPr>
          <w:p w14:paraId="4C931D0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7000000000</w:t>
            </w:r>
          </w:p>
        </w:tc>
        <w:tc>
          <w:tcPr>
            <w:tcW w:w="209" w:type="pct"/>
            <w:tcBorders>
              <w:top w:val="nil"/>
              <w:left w:val="single" w:sz="4" w:space="0" w:color="auto"/>
              <w:bottom w:val="single" w:sz="4" w:space="0" w:color="auto"/>
              <w:right w:val="nil"/>
            </w:tcBorders>
            <w:noWrap/>
            <w:vAlign w:val="bottom"/>
            <w:hideMark/>
          </w:tcPr>
          <w:p w14:paraId="42CD4AF8"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 </w:t>
            </w:r>
          </w:p>
        </w:tc>
        <w:tc>
          <w:tcPr>
            <w:tcW w:w="682" w:type="pct"/>
            <w:tcBorders>
              <w:top w:val="nil"/>
              <w:left w:val="single" w:sz="4" w:space="0" w:color="auto"/>
              <w:bottom w:val="single" w:sz="4" w:space="0" w:color="auto"/>
              <w:right w:val="nil"/>
            </w:tcBorders>
            <w:noWrap/>
            <w:vAlign w:val="bottom"/>
            <w:hideMark/>
          </w:tcPr>
          <w:p w14:paraId="58C1D320"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5,0</w:t>
            </w:r>
          </w:p>
        </w:tc>
        <w:tc>
          <w:tcPr>
            <w:tcW w:w="494" w:type="pct"/>
            <w:tcBorders>
              <w:top w:val="nil"/>
              <w:left w:val="single" w:sz="4" w:space="0" w:color="auto"/>
              <w:bottom w:val="single" w:sz="4" w:space="0" w:color="auto"/>
              <w:right w:val="nil"/>
            </w:tcBorders>
            <w:noWrap/>
            <w:vAlign w:val="bottom"/>
            <w:hideMark/>
          </w:tcPr>
          <w:p w14:paraId="1ECD53F6"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734,2</w:t>
            </w:r>
          </w:p>
        </w:tc>
        <w:tc>
          <w:tcPr>
            <w:tcW w:w="494" w:type="pct"/>
            <w:tcBorders>
              <w:top w:val="nil"/>
              <w:left w:val="single" w:sz="4" w:space="0" w:color="auto"/>
              <w:bottom w:val="single" w:sz="4" w:space="0" w:color="auto"/>
              <w:right w:val="single" w:sz="8" w:space="0" w:color="auto"/>
            </w:tcBorders>
            <w:noWrap/>
            <w:vAlign w:val="bottom"/>
            <w:hideMark/>
          </w:tcPr>
          <w:p w14:paraId="461AB5F8"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1 460,1</w:t>
            </w:r>
          </w:p>
        </w:tc>
      </w:tr>
      <w:tr w:rsidR="007A7B42" w:rsidRPr="007A7B42" w14:paraId="40FC3253"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37D10634"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Резервные фонды местных администраций</w:t>
            </w:r>
          </w:p>
        </w:tc>
        <w:tc>
          <w:tcPr>
            <w:tcW w:w="511" w:type="pct"/>
            <w:tcBorders>
              <w:top w:val="nil"/>
              <w:left w:val="single" w:sz="4" w:space="0" w:color="auto"/>
              <w:bottom w:val="single" w:sz="4" w:space="0" w:color="auto"/>
              <w:right w:val="nil"/>
            </w:tcBorders>
            <w:noWrap/>
            <w:vAlign w:val="bottom"/>
            <w:hideMark/>
          </w:tcPr>
          <w:p w14:paraId="68E7BDB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7000020810</w:t>
            </w:r>
          </w:p>
        </w:tc>
        <w:tc>
          <w:tcPr>
            <w:tcW w:w="209" w:type="pct"/>
            <w:tcBorders>
              <w:top w:val="nil"/>
              <w:left w:val="single" w:sz="4" w:space="0" w:color="auto"/>
              <w:bottom w:val="single" w:sz="4" w:space="0" w:color="auto"/>
              <w:right w:val="nil"/>
            </w:tcBorders>
            <w:noWrap/>
            <w:vAlign w:val="bottom"/>
            <w:hideMark/>
          </w:tcPr>
          <w:p w14:paraId="1D6745D2"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1DEE3F51"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5,0</w:t>
            </w:r>
          </w:p>
        </w:tc>
        <w:tc>
          <w:tcPr>
            <w:tcW w:w="494" w:type="pct"/>
            <w:tcBorders>
              <w:top w:val="nil"/>
              <w:left w:val="single" w:sz="4" w:space="0" w:color="auto"/>
              <w:bottom w:val="single" w:sz="4" w:space="0" w:color="auto"/>
              <w:right w:val="nil"/>
            </w:tcBorders>
            <w:noWrap/>
            <w:vAlign w:val="bottom"/>
            <w:hideMark/>
          </w:tcPr>
          <w:p w14:paraId="57FFB87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494" w:type="pct"/>
            <w:tcBorders>
              <w:top w:val="nil"/>
              <w:left w:val="single" w:sz="4" w:space="0" w:color="auto"/>
              <w:bottom w:val="single" w:sz="4" w:space="0" w:color="auto"/>
              <w:right w:val="single" w:sz="8" w:space="0" w:color="auto"/>
            </w:tcBorders>
            <w:noWrap/>
            <w:vAlign w:val="bottom"/>
            <w:hideMark/>
          </w:tcPr>
          <w:p w14:paraId="0855070D"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r>
      <w:tr w:rsidR="007A7B42" w:rsidRPr="007A7B42" w14:paraId="2C3A1570"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2623614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Иные бюджетные ассигнования</w:t>
            </w:r>
          </w:p>
        </w:tc>
        <w:tc>
          <w:tcPr>
            <w:tcW w:w="511" w:type="pct"/>
            <w:tcBorders>
              <w:top w:val="nil"/>
              <w:left w:val="single" w:sz="4" w:space="0" w:color="auto"/>
              <w:bottom w:val="single" w:sz="4" w:space="0" w:color="auto"/>
              <w:right w:val="nil"/>
            </w:tcBorders>
            <w:noWrap/>
            <w:vAlign w:val="bottom"/>
            <w:hideMark/>
          </w:tcPr>
          <w:p w14:paraId="3657094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7000020810</w:t>
            </w:r>
          </w:p>
        </w:tc>
        <w:tc>
          <w:tcPr>
            <w:tcW w:w="209" w:type="pct"/>
            <w:tcBorders>
              <w:top w:val="nil"/>
              <w:left w:val="single" w:sz="4" w:space="0" w:color="auto"/>
              <w:bottom w:val="single" w:sz="4" w:space="0" w:color="auto"/>
              <w:right w:val="nil"/>
            </w:tcBorders>
            <w:noWrap/>
            <w:vAlign w:val="bottom"/>
            <w:hideMark/>
          </w:tcPr>
          <w:p w14:paraId="440BBCA3"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800</w:t>
            </w:r>
          </w:p>
        </w:tc>
        <w:tc>
          <w:tcPr>
            <w:tcW w:w="682" w:type="pct"/>
            <w:tcBorders>
              <w:top w:val="nil"/>
              <w:left w:val="single" w:sz="4" w:space="0" w:color="auto"/>
              <w:bottom w:val="single" w:sz="4" w:space="0" w:color="auto"/>
              <w:right w:val="nil"/>
            </w:tcBorders>
            <w:noWrap/>
            <w:vAlign w:val="bottom"/>
            <w:hideMark/>
          </w:tcPr>
          <w:p w14:paraId="11509CDF"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5,0</w:t>
            </w:r>
          </w:p>
        </w:tc>
        <w:tc>
          <w:tcPr>
            <w:tcW w:w="494" w:type="pct"/>
            <w:tcBorders>
              <w:top w:val="nil"/>
              <w:left w:val="single" w:sz="4" w:space="0" w:color="auto"/>
              <w:bottom w:val="single" w:sz="4" w:space="0" w:color="auto"/>
              <w:right w:val="nil"/>
            </w:tcBorders>
            <w:noWrap/>
            <w:vAlign w:val="bottom"/>
            <w:hideMark/>
          </w:tcPr>
          <w:p w14:paraId="5C9EE0D1"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494" w:type="pct"/>
            <w:tcBorders>
              <w:top w:val="nil"/>
              <w:left w:val="single" w:sz="4" w:space="0" w:color="auto"/>
              <w:bottom w:val="single" w:sz="4" w:space="0" w:color="auto"/>
              <w:right w:val="single" w:sz="8" w:space="0" w:color="auto"/>
            </w:tcBorders>
            <w:noWrap/>
            <w:vAlign w:val="bottom"/>
            <w:hideMark/>
          </w:tcPr>
          <w:p w14:paraId="5623888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r>
      <w:tr w:rsidR="007A7B42" w:rsidRPr="007A7B42" w14:paraId="53DC7162"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4B55347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Резервные средства</w:t>
            </w:r>
          </w:p>
        </w:tc>
        <w:tc>
          <w:tcPr>
            <w:tcW w:w="511" w:type="pct"/>
            <w:tcBorders>
              <w:top w:val="nil"/>
              <w:left w:val="single" w:sz="4" w:space="0" w:color="auto"/>
              <w:bottom w:val="single" w:sz="4" w:space="0" w:color="auto"/>
              <w:right w:val="nil"/>
            </w:tcBorders>
            <w:noWrap/>
            <w:vAlign w:val="bottom"/>
            <w:hideMark/>
          </w:tcPr>
          <w:p w14:paraId="1ECA9DB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7000020810</w:t>
            </w:r>
          </w:p>
        </w:tc>
        <w:tc>
          <w:tcPr>
            <w:tcW w:w="209" w:type="pct"/>
            <w:tcBorders>
              <w:top w:val="nil"/>
              <w:left w:val="single" w:sz="4" w:space="0" w:color="auto"/>
              <w:bottom w:val="single" w:sz="4" w:space="0" w:color="auto"/>
              <w:right w:val="nil"/>
            </w:tcBorders>
            <w:noWrap/>
            <w:vAlign w:val="bottom"/>
            <w:hideMark/>
          </w:tcPr>
          <w:p w14:paraId="5E1118D8"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870</w:t>
            </w:r>
          </w:p>
        </w:tc>
        <w:tc>
          <w:tcPr>
            <w:tcW w:w="682" w:type="pct"/>
            <w:tcBorders>
              <w:top w:val="nil"/>
              <w:left w:val="single" w:sz="4" w:space="0" w:color="auto"/>
              <w:bottom w:val="single" w:sz="4" w:space="0" w:color="auto"/>
              <w:right w:val="nil"/>
            </w:tcBorders>
            <w:noWrap/>
            <w:vAlign w:val="bottom"/>
            <w:hideMark/>
          </w:tcPr>
          <w:p w14:paraId="50F30C7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5,0</w:t>
            </w:r>
          </w:p>
        </w:tc>
        <w:tc>
          <w:tcPr>
            <w:tcW w:w="494" w:type="pct"/>
            <w:tcBorders>
              <w:top w:val="nil"/>
              <w:left w:val="single" w:sz="4" w:space="0" w:color="auto"/>
              <w:bottom w:val="single" w:sz="4" w:space="0" w:color="auto"/>
              <w:right w:val="nil"/>
            </w:tcBorders>
            <w:noWrap/>
            <w:vAlign w:val="bottom"/>
            <w:hideMark/>
          </w:tcPr>
          <w:p w14:paraId="1732A7BF"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c>
          <w:tcPr>
            <w:tcW w:w="494" w:type="pct"/>
            <w:tcBorders>
              <w:top w:val="nil"/>
              <w:left w:val="single" w:sz="4" w:space="0" w:color="auto"/>
              <w:bottom w:val="single" w:sz="4" w:space="0" w:color="auto"/>
              <w:right w:val="single" w:sz="8" w:space="0" w:color="auto"/>
            </w:tcBorders>
            <w:noWrap/>
            <w:vAlign w:val="bottom"/>
            <w:hideMark/>
          </w:tcPr>
          <w:p w14:paraId="0D5A14C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10,0</w:t>
            </w:r>
          </w:p>
        </w:tc>
      </w:tr>
      <w:tr w:rsidR="007A7B42" w:rsidRPr="007A7B42" w14:paraId="6901E2C0"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4AF69AF0"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Условно утверждаемые расходы</w:t>
            </w:r>
          </w:p>
        </w:tc>
        <w:tc>
          <w:tcPr>
            <w:tcW w:w="511" w:type="pct"/>
            <w:tcBorders>
              <w:top w:val="nil"/>
              <w:left w:val="single" w:sz="4" w:space="0" w:color="auto"/>
              <w:bottom w:val="single" w:sz="4" w:space="0" w:color="auto"/>
              <w:right w:val="nil"/>
            </w:tcBorders>
            <w:noWrap/>
            <w:vAlign w:val="bottom"/>
            <w:hideMark/>
          </w:tcPr>
          <w:p w14:paraId="71A2B6F6"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7000020820</w:t>
            </w:r>
          </w:p>
        </w:tc>
        <w:tc>
          <w:tcPr>
            <w:tcW w:w="209" w:type="pct"/>
            <w:tcBorders>
              <w:top w:val="nil"/>
              <w:left w:val="single" w:sz="4" w:space="0" w:color="auto"/>
              <w:bottom w:val="single" w:sz="4" w:space="0" w:color="auto"/>
              <w:right w:val="nil"/>
            </w:tcBorders>
            <w:noWrap/>
            <w:vAlign w:val="bottom"/>
            <w:hideMark/>
          </w:tcPr>
          <w:p w14:paraId="0A51EA0A"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000</w:t>
            </w:r>
          </w:p>
        </w:tc>
        <w:tc>
          <w:tcPr>
            <w:tcW w:w="682" w:type="pct"/>
            <w:tcBorders>
              <w:top w:val="nil"/>
              <w:left w:val="single" w:sz="4" w:space="0" w:color="auto"/>
              <w:bottom w:val="single" w:sz="4" w:space="0" w:color="auto"/>
              <w:right w:val="nil"/>
            </w:tcBorders>
            <w:noWrap/>
            <w:vAlign w:val="bottom"/>
            <w:hideMark/>
          </w:tcPr>
          <w:p w14:paraId="038C400D"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c>
          <w:tcPr>
            <w:tcW w:w="494" w:type="pct"/>
            <w:tcBorders>
              <w:top w:val="nil"/>
              <w:left w:val="single" w:sz="4" w:space="0" w:color="auto"/>
              <w:bottom w:val="single" w:sz="4" w:space="0" w:color="auto"/>
              <w:right w:val="nil"/>
            </w:tcBorders>
            <w:noWrap/>
            <w:vAlign w:val="bottom"/>
            <w:hideMark/>
          </w:tcPr>
          <w:p w14:paraId="3681F1F7"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724,2</w:t>
            </w:r>
          </w:p>
        </w:tc>
        <w:tc>
          <w:tcPr>
            <w:tcW w:w="494" w:type="pct"/>
            <w:tcBorders>
              <w:top w:val="nil"/>
              <w:left w:val="single" w:sz="4" w:space="0" w:color="auto"/>
              <w:bottom w:val="single" w:sz="4" w:space="0" w:color="auto"/>
              <w:right w:val="single" w:sz="8" w:space="0" w:color="auto"/>
            </w:tcBorders>
            <w:noWrap/>
            <w:vAlign w:val="bottom"/>
            <w:hideMark/>
          </w:tcPr>
          <w:p w14:paraId="322C4FE5"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1 450,1</w:t>
            </w:r>
          </w:p>
        </w:tc>
      </w:tr>
      <w:tr w:rsidR="007A7B42" w:rsidRPr="007A7B42" w14:paraId="4F776A38" w14:textId="77777777" w:rsidTr="00CE29A1">
        <w:trPr>
          <w:trHeight w:val="255"/>
        </w:trPr>
        <w:tc>
          <w:tcPr>
            <w:tcW w:w="2610" w:type="pct"/>
            <w:tcBorders>
              <w:top w:val="nil"/>
              <w:left w:val="single" w:sz="8" w:space="0" w:color="auto"/>
              <w:bottom w:val="single" w:sz="4" w:space="0" w:color="auto"/>
              <w:right w:val="single" w:sz="4" w:space="0" w:color="auto"/>
            </w:tcBorders>
            <w:vAlign w:val="bottom"/>
            <w:hideMark/>
          </w:tcPr>
          <w:p w14:paraId="0864C26F"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Иные бюджетные ассигнования</w:t>
            </w:r>
          </w:p>
        </w:tc>
        <w:tc>
          <w:tcPr>
            <w:tcW w:w="511" w:type="pct"/>
            <w:tcBorders>
              <w:top w:val="nil"/>
              <w:left w:val="single" w:sz="4" w:space="0" w:color="auto"/>
              <w:bottom w:val="single" w:sz="4" w:space="0" w:color="auto"/>
              <w:right w:val="nil"/>
            </w:tcBorders>
            <w:noWrap/>
            <w:vAlign w:val="bottom"/>
            <w:hideMark/>
          </w:tcPr>
          <w:p w14:paraId="1C83D84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7000020820</w:t>
            </w:r>
          </w:p>
        </w:tc>
        <w:tc>
          <w:tcPr>
            <w:tcW w:w="209" w:type="pct"/>
            <w:tcBorders>
              <w:top w:val="nil"/>
              <w:left w:val="single" w:sz="4" w:space="0" w:color="auto"/>
              <w:bottom w:val="single" w:sz="4" w:space="0" w:color="auto"/>
              <w:right w:val="nil"/>
            </w:tcBorders>
            <w:noWrap/>
            <w:vAlign w:val="bottom"/>
            <w:hideMark/>
          </w:tcPr>
          <w:p w14:paraId="090C8E89"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800</w:t>
            </w:r>
          </w:p>
        </w:tc>
        <w:tc>
          <w:tcPr>
            <w:tcW w:w="682" w:type="pct"/>
            <w:tcBorders>
              <w:top w:val="nil"/>
              <w:left w:val="single" w:sz="4" w:space="0" w:color="auto"/>
              <w:bottom w:val="single" w:sz="4" w:space="0" w:color="auto"/>
              <w:right w:val="nil"/>
            </w:tcBorders>
            <w:noWrap/>
            <w:vAlign w:val="bottom"/>
            <w:hideMark/>
          </w:tcPr>
          <w:p w14:paraId="41C4CB7A"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c>
          <w:tcPr>
            <w:tcW w:w="494" w:type="pct"/>
            <w:tcBorders>
              <w:top w:val="nil"/>
              <w:left w:val="single" w:sz="4" w:space="0" w:color="auto"/>
              <w:bottom w:val="single" w:sz="4" w:space="0" w:color="auto"/>
              <w:right w:val="nil"/>
            </w:tcBorders>
            <w:noWrap/>
            <w:vAlign w:val="bottom"/>
            <w:hideMark/>
          </w:tcPr>
          <w:p w14:paraId="35BED985"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724,2</w:t>
            </w:r>
          </w:p>
        </w:tc>
        <w:tc>
          <w:tcPr>
            <w:tcW w:w="494" w:type="pct"/>
            <w:tcBorders>
              <w:top w:val="nil"/>
              <w:left w:val="single" w:sz="4" w:space="0" w:color="auto"/>
              <w:bottom w:val="single" w:sz="4" w:space="0" w:color="auto"/>
              <w:right w:val="single" w:sz="8" w:space="0" w:color="auto"/>
            </w:tcBorders>
            <w:noWrap/>
            <w:vAlign w:val="bottom"/>
            <w:hideMark/>
          </w:tcPr>
          <w:p w14:paraId="75AB80C1"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1 450,1</w:t>
            </w:r>
          </w:p>
        </w:tc>
      </w:tr>
      <w:tr w:rsidR="007A7B42" w:rsidRPr="007A7B42" w14:paraId="2006E583" w14:textId="77777777" w:rsidTr="00CE29A1">
        <w:trPr>
          <w:trHeight w:val="255"/>
        </w:trPr>
        <w:tc>
          <w:tcPr>
            <w:tcW w:w="2610" w:type="pct"/>
            <w:tcBorders>
              <w:top w:val="nil"/>
              <w:left w:val="single" w:sz="8" w:space="0" w:color="auto"/>
              <w:bottom w:val="single" w:sz="8" w:space="0" w:color="auto"/>
              <w:right w:val="single" w:sz="4" w:space="0" w:color="auto"/>
            </w:tcBorders>
            <w:vAlign w:val="bottom"/>
            <w:hideMark/>
          </w:tcPr>
          <w:p w14:paraId="3332B4CB"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Резервные средства</w:t>
            </w:r>
          </w:p>
        </w:tc>
        <w:tc>
          <w:tcPr>
            <w:tcW w:w="511" w:type="pct"/>
            <w:tcBorders>
              <w:top w:val="nil"/>
              <w:left w:val="single" w:sz="4" w:space="0" w:color="auto"/>
              <w:bottom w:val="single" w:sz="8" w:space="0" w:color="auto"/>
              <w:right w:val="nil"/>
            </w:tcBorders>
            <w:noWrap/>
            <w:vAlign w:val="bottom"/>
            <w:hideMark/>
          </w:tcPr>
          <w:p w14:paraId="3B4EB067"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7000020820</w:t>
            </w:r>
          </w:p>
        </w:tc>
        <w:tc>
          <w:tcPr>
            <w:tcW w:w="209" w:type="pct"/>
            <w:tcBorders>
              <w:top w:val="nil"/>
              <w:left w:val="single" w:sz="4" w:space="0" w:color="auto"/>
              <w:bottom w:val="single" w:sz="8" w:space="0" w:color="auto"/>
              <w:right w:val="nil"/>
            </w:tcBorders>
            <w:noWrap/>
            <w:vAlign w:val="bottom"/>
            <w:hideMark/>
          </w:tcPr>
          <w:p w14:paraId="54D24565" w14:textId="77777777" w:rsidR="007A7B42" w:rsidRPr="007A7B42" w:rsidRDefault="007A7B42" w:rsidP="007A7B42">
            <w:pPr>
              <w:suppressAutoHyphens w:val="0"/>
              <w:spacing w:after="0" w:line="240" w:lineRule="auto"/>
              <w:rPr>
                <w:rFonts w:ascii="Times New Roman" w:hAnsi="Times New Roman" w:cs="Times New Roman"/>
                <w:sz w:val="24"/>
                <w:szCs w:val="24"/>
                <w:lang w:eastAsia="ru-RU"/>
              </w:rPr>
            </w:pPr>
            <w:r w:rsidRPr="007A7B42">
              <w:rPr>
                <w:rFonts w:ascii="Times New Roman" w:hAnsi="Times New Roman" w:cs="Times New Roman"/>
                <w:sz w:val="24"/>
                <w:szCs w:val="24"/>
                <w:lang w:eastAsia="ru-RU"/>
              </w:rPr>
              <w:t>870</w:t>
            </w:r>
          </w:p>
        </w:tc>
        <w:tc>
          <w:tcPr>
            <w:tcW w:w="682" w:type="pct"/>
            <w:tcBorders>
              <w:top w:val="nil"/>
              <w:left w:val="single" w:sz="4" w:space="0" w:color="auto"/>
              <w:bottom w:val="single" w:sz="8" w:space="0" w:color="auto"/>
              <w:right w:val="nil"/>
            </w:tcBorders>
            <w:noWrap/>
            <w:vAlign w:val="bottom"/>
            <w:hideMark/>
          </w:tcPr>
          <w:p w14:paraId="21BD15B3"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0,0</w:t>
            </w:r>
          </w:p>
        </w:tc>
        <w:tc>
          <w:tcPr>
            <w:tcW w:w="494" w:type="pct"/>
            <w:tcBorders>
              <w:top w:val="nil"/>
              <w:left w:val="single" w:sz="4" w:space="0" w:color="auto"/>
              <w:bottom w:val="single" w:sz="8" w:space="0" w:color="auto"/>
              <w:right w:val="nil"/>
            </w:tcBorders>
            <w:noWrap/>
            <w:vAlign w:val="bottom"/>
            <w:hideMark/>
          </w:tcPr>
          <w:p w14:paraId="6DF63DFB"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724,2</w:t>
            </w:r>
          </w:p>
        </w:tc>
        <w:tc>
          <w:tcPr>
            <w:tcW w:w="494" w:type="pct"/>
            <w:tcBorders>
              <w:top w:val="nil"/>
              <w:left w:val="single" w:sz="4" w:space="0" w:color="auto"/>
              <w:bottom w:val="single" w:sz="8" w:space="0" w:color="auto"/>
              <w:right w:val="single" w:sz="8" w:space="0" w:color="auto"/>
            </w:tcBorders>
            <w:noWrap/>
            <w:vAlign w:val="bottom"/>
            <w:hideMark/>
          </w:tcPr>
          <w:p w14:paraId="1AB4AABD" w14:textId="77777777" w:rsidR="007A7B42" w:rsidRPr="007A7B42" w:rsidRDefault="007A7B42" w:rsidP="007A7B42">
            <w:pPr>
              <w:suppressAutoHyphens w:val="0"/>
              <w:spacing w:after="0" w:line="240" w:lineRule="auto"/>
              <w:jc w:val="right"/>
              <w:rPr>
                <w:rFonts w:ascii="Times New Roman" w:hAnsi="Times New Roman" w:cs="Times New Roman"/>
                <w:sz w:val="24"/>
                <w:szCs w:val="24"/>
                <w:lang w:eastAsia="ru-RU"/>
              </w:rPr>
            </w:pPr>
            <w:r w:rsidRPr="007A7B42">
              <w:rPr>
                <w:rFonts w:ascii="Times New Roman" w:hAnsi="Times New Roman" w:cs="Times New Roman"/>
                <w:sz w:val="24"/>
                <w:szCs w:val="24"/>
                <w:lang w:eastAsia="ru-RU"/>
              </w:rPr>
              <w:t>1 450,1</w:t>
            </w:r>
          </w:p>
        </w:tc>
      </w:tr>
      <w:tr w:rsidR="007A7B42" w:rsidRPr="007A7B42" w14:paraId="51999038" w14:textId="77777777" w:rsidTr="00CE29A1">
        <w:trPr>
          <w:trHeight w:val="255"/>
        </w:trPr>
        <w:tc>
          <w:tcPr>
            <w:tcW w:w="3330" w:type="pct"/>
            <w:gridSpan w:val="3"/>
            <w:tcBorders>
              <w:top w:val="single" w:sz="8" w:space="0" w:color="auto"/>
              <w:left w:val="single" w:sz="8" w:space="0" w:color="auto"/>
              <w:bottom w:val="single" w:sz="8" w:space="0" w:color="auto"/>
              <w:right w:val="single" w:sz="4" w:space="0" w:color="auto"/>
            </w:tcBorders>
            <w:noWrap/>
            <w:vAlign w:val="bottom"/>
            <w:hideMark/>
          </w:tcPr>
          <w:p w14:paraId="6A970B2F" w14:textId="77777777" w:rsidR="007A7B42" w:rsidRPr="007A7B42" w:rsidRDefault="007A7B42" w:rsidP="007A7B42">
            <w:pPr>
              <w:suppressAutoHyphens w:val="0"/>
              <w:spacing w:after="0" w:line="240" w:lineRule="auto"/>
              <w:rPr>
                <w:rFonts w:ascii="Times New Roman" w:hAnsi="Times New Roman" w:cs="Times New Roman"/>
                <w:b/>
                <w:bCs/>
                <w:sz w:val="24"/>
                <w:szCs w:val="24"/>
                <w:lang w:eastAsia="ru-RU"/>
              </w:rPr>
            </w:pPr>
            <w:r w:rsidRPr="007A7B42">
              <w:rPr>
                <w:rFonts w:ascii="Times New Roman" w:hAnsi="Times New Roman" w:cs="Times New Roman"/>
                <w:b/>
                <w:bCs/>
                <w:sz w:val="24"/>
                <w:szCs w:val="24"/>
                <w:lang w:eastAsia="ru-RU"/>
              </w:rPr>
              <w:t>ВСЕГО:</w:t>
            </w:r>
          </w:p>
        </w:tc>
        <w:tc>
          <w:tcPr>
            <w:tcW w:w="682" w:type="pct"/>
            <w:tcBorders>
              <w:top w:val="single" w:sz="8" w:space="0" w:color="auto"/>
              <w:left w:val="single" w:sz="4" w:space="0" w:color="auto"/>
              <w:bottom w:val="single" w:sz="8" w:space="0" w:color="auto"/>
              <w:right w:val="single" w:sz="4" w:space="0" w:color="auto"/>
            </w:tcBorders>
            <w:noWrap/>
            <w:vAlign w:val="bottom"/>
            <w:hideMark/>
          </w:tcPr>
          <w:p w14:paraId="3F94F020" w14:textId="77777777" w:rsidR="007A7B42" w:rsidRPr="007A7B42" w:rsidRDefault="007A7B42" w:rsidP="007A7B42">
            <w:pPr>
              <w:suppressAutoHyphens w:val="0"/>
              <w:spacing w:after="0" w:line="240" w:lineRule="auto"/>
              <w:jc w:val="right"/>
              <w:rPr>
                <w:rFonts w:ascii="Times New Roman" w:hAnsi="Times New Roman" w:cs="Times New Roman"/>
                <w:b/>
                <w:bCs/>
                <w:sz w:val="24"/>
                <w:szCs w:val="24"/>
                <w:lang w:eastAsia="ru-RU"/>
              </w:rPr>
            </w:pPr>
            <w:r w:rsidRPr="007A7B42">
              <w:rPr>
                <w:rFonts w:ascii="Times New Roman" w:hAnsi="Times New Roman" w:cs="Times New Roman"/>
                <w:b/>
                <w:bCs/>
                <w:sz w:val="24"/>
                <w:szCs w:val="24"/>
                <w:lang w:eastAsia="ru-RU"/>
              </w:rPr>
              <w:t>31 227,0</w:t>
            </w:r>
          </w:p>
        </w:tc>
        <w:tc>
          <w:tcPr>
            <w:tcW w:w="494" w:type="pct"/>
            <w:tcBorders>
              <w:top w:val="single" w:sz="8" w:space="0" w:color="auto"/>
              <w:left w:val="nil"/>
              <w:bottom w:val="single" w:sz="8" w:space="0" w:color="auto"/>
              <w:right w:val="single" w:sz="4" w:space="0" w:color="auto"/>
            </w:tcBorders>
            <w:noWrap/>
            <w:vAlign w:val="bottom"/>
            <w:hideMark/>
          </w:tcPr>
          <w:p w14:paraId="4FCCE499" w14:textId="77777777" w:rsidR="007A7B42" w:rsidRPr="007A7B42" w:rsidRDefault="007A7B42" w:rsidP="007A7B42">
            <w:pPr>
              <w:suppressAutoHyphens w:val="0"/>
              <w:spacing w:after="0" w:line="240" w:lineRule="auto"/>
              <w:jc w:val="right"/>
              <w:rPr>
                <w:rFonts w:ascii="Times New Roman" w:hAnsi="Times New Roman" w:cs="Times New Roman"/>
                <w:b/>
                <w:bCs/>
                <w:sz w:val="24"/>
                <w:szCs w:val="24"/>
                <w:lang w:eastAsia="ru-RU"/>
              </w:rPr>
            </w:pPr>
            <w:r w:rsidRPr="007A7B42">
              <w:rPr>
                <w:rFonts w:ascii="Times New Roman" w:hAnsi="Times New Roman" w:cs="Times New Roman"/>
                <w:b/>
                <w:bCs/>
                <w:sz w:val="24"/>
                <w:szCs w:val="24"/>
                <w:lang w:eastAsia="ru-RU"/>
              </w:rPr>
              <w:t>29 682,7</w:t>
            </w:r>
          </w:p>
        </w:tc>
        <w:tc>
          <w:tcPr>
            <w:tcW w:w="494" w:type="pct"/>
            <w:tcBorders>
              <w:top w:val="single" w:sz="8" w:space="0" w:color="auto"/>
              <w:left w:val="nil"/>
              <w:bottom w:val="single" w:sz="8" w:space="0" w:color="auto"/>
              <w:right w:val="single" w:sz="8" w:space="0" w:color="auto"/>
            </w:tcBorders>
            <w:noWrap/>
            <w:vAlign w:val="bottom"/>
            <w:hideMark/>
          </w:tcPr>
          <w:p w14:paraId="026AADC8" w14:textId="77777777" w:rsidR="007A7B42" w:rsidRPr="007A7B42" w:rsidRDefault="007A7B42" w:rsidP="007A7B42">
            <w:pPr>
              <w:suppressAutoHyphens w:val="0"/>
              <w:spacing w:after="0" w:line="240" w:lineRule="auto"/>
              <w:jc w:val="right"/>
              <w:rPr>
                <w:rFonts w:ascii="Times New Roman" w:hAnsi="Times New Roman" w:cs="Times New Roman"/>
                <w:b/>
                <w:bCs/>
                <w:sz w:val="24"/>
                <w:szCs w:val="24"/>
                <w:lang w:eastAsia="ru-RU"/>
              </w:rPr>
            </w:pPr>
            <w:r w:rsidRPr="007A7B42">
              <w:rPr>
                <w:rFonts w:ascii="Times New Roman" w:hAnsi="Times New Roman" w:cs="Times New Roman"/>
                <w:b/>
                <w:bCs/>
                <w:sz w:val="24"/>
                <w:szCs w:val="24"/>
                <w:lang w:eastAsia="ru-RU"/>
              </w:rPr>
              <w:t>29 867,3</w:t>
            </w:r>
          </w:p>
        </w:tc>
      </w:tr>
    </w:tbl>
    <w:p w14:paraId="63A5FF74" w14:textId="77777777" w:rsidR="007A7B42" w:rsidRDefault="007A7B42">
      <w:pPr>
        <w:sectPr w:rsidR="007A7B42" w:rsidSect="00093698">
          <w:pgSz w:w="16838" w:h="11906" w:orient="landscape"/>
          <w:pgMar w:top="1701" w:right="1134" w:bottom="851" w:left="1134" w:header="709" w:footer="709" w:gutter="0"/>
          <w:cols w:space="708"/>
          <w:docGrid w:linePitch="360"/>
        </w:sectPr>
      </w:pPr>
    </w:p>
    <w:p w14:paraId="5D1D0B06" w14:textId="77777777" w:rsidR="00837B7B" w:rsidRDefault="00837B7B"/>
    <w:p w14:paraId="4C1EA35F" w14:textId="7093CEF5" w:rsidR="00606B0C" w:rsidRDefault="00A5774C" w:rsidP="00606B0C">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Приложение </w:t>
      </w:r>
      <w:r w:rsidR="000C4BEC">
        <w:rPr>
          <w:rFonts w:ascii="Times New Roman" w:hAnsi="Times New Roman" w:cs="Times New Roman"/>
          <w:sz w:val="28"/>
          <w:szCs w:val="28"/>
          <w:lang w:eastAsia="ru-RU"/>
        </w:rPr>
        <w:t>7</w:t>
      </w:r>
    </w:p>
    <w:p w14:paraId="060DA111" w14:textId="4D935812" w:rsidR="00A5774C" w:rsidRPr="00A37171" w:rsidRDefault="00A5774C" w:rsidP="00A5774C">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53E8C857" w14:textId="77777777" w:rsidR="00A5774C" w:rsidRPr="00A37171" w:rsidRDefault="00A5774C" w:rsidP="00A5774C">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245A902B" w14:textId="509C1EE2" w:rsidR="00A5774C" w:rsidRDefault="00A5774C" w:rsidP="00832501">
      <w:pPr>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sidR="0033262A">
        <w:rPr>
          <w:rFonts w:ascii="Times New Roman" w:hAnsi="Times New Roman" w:cs="Times New Roman"/>
          <w:sz w:val="28"/>
          <w:szCs w:val="28"/>
          <w:lang w:eastAsia="ru-RU"/>
        </w:rPr>
        <w:t>25</w:t>
      </w:r>
      <w:r w:rsidRPr="00A37171">
        <w:rPr>
          <w:rFonts w:ascii="Times New Roman" w:hAnsi="Times New Roman" w:cs="Times New Roman"/>
          <w:sz w:val="28"/>
          <w:szCs w:val="28"/>
          <w:lang w:eastAsia="ru-RU"/>
        </w:rPr>
        <w:t>.</w:t>
      </w:r>
      <w:r w:rsidR="0033262A">
        <w:rPr>
          <w:rFonts w:ascii="Times New Roman" w:hAnsi="Times New Roman" w:cs="Times New Roman"/>
          <w:sz w:val="28"/>
          <w:szCs w:val="28"/>
          <w:lang w:eastAsia="ru-RU"/>
        </w:rPr>
        <w:t>12</w:t>
      </w:r>
      <w:r w:rsidRPr="00A37171">
        <w:rPr>
          <w:rFonts w:ascii="Times New Roman" w:hAnsi="Times New Roman" w:cs="Times New Roman"/>
          <w:sz w:val="28"/>
          <w:szCs w:val="28"/>
          <w:lang w:eastAsia="ru-RU"/>
        </w:rPr>
        <w:t>.202</w:t>
      </w:r>
      <w:r w:rsidR="00A94FE6">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sidR="0033262A">
        <w:rPr>
          <w:rFonts w:ascii="Times New Roman" w:hAnsi="Times New Roman" w:cs="Times New Roman"/>
          <w:sz w:val="28"/>
          <w:szCs w:val="28"/>
          <w:lang w:eastAsia="ru-RU"/>
        </w:rPr>
        <w:t>45</w:t>
      </w:r>
    </w:p>
    <w:p w14:paraId="067A8FC0" w14:textId="77777777" w:rsidR="00606B0C" w:rsidRDefault="00606B0C" w:rsidP="00832501">
      <w:pPr>
        <w:spacing w:after="0" w:line="240" w:lineRule="auto"/>
        <w:jc w:val="right"/>
        <w:rPr>
          <w:rFonts w:ascii="Times New Roman" w:hAnsi="Times New Roman"/>
          <w:b/>
          <w:sz w:val="28"/>
          <w:szCs w:val="28"/>
        </w:rPr>
      </w:pPr>
    </w:p>
    <w:p w14:paraId="1C61B65B" w14:textId="77777777" w:rsidR="006C3A29" w:rsidRDefault="006C3A29" w:rsidP="00832501">
      <w:pPr>
        <w:spacing w:after="0" w:line="240" w:lineRule="auto"/>
        <w:jc w:val="right"/>
        <w:rPr>
          <w:rFonts w:ascii="Times New Roman" w:hAnsi="Times New Roman"/>
          <w:b/>
          <w:sz w:val="28"/>
          <w:szCs w:val="28"/>
        </w:rPr>
      </w:pPr>
    </w:p>
    <w:p w14:paraId="41597DF0" w14:textId="6A448CE5" w:rsidR="00A5774C" w:rsidRDefault="00A5774C" w:rsidP="00C57CCA">
      <w:pPr>
        <w:pStyle w:val="ConsPlusNonformat"/>
        <w:widowControl/>
        <w:jc w:val="center"/>
        <w:rPr>
          <w:rFonts w:ascii="Times New Roman" w:hAnsi="Times New Roman" w:cs="Times New Roman"/>
          <w:b/>
          <w:bCs/>
          <w:sz w:val="28"/>
          <w:szCs w:val="28"/>
        </w:rPr>
      </w:pPr>
      <w:r w:rsidRPr="00A5774C">
        <w:rPr>
          <w:rFonts w:ascii="Times New Roman" w:hAnsi="Times New Roman" w:cs="Times New Roman"/>
          <w:b/>
          <w:bCs/>
          <w:sz w:val="28"/>
          <w:szCs w:val="28"/>
        </w:rPr>
        <w:t>Объем межбюджетных тр</w:t>
      </w:r>
      <w:r w:rsidR="00A94FE6">
        <w:rPr>
          <w:rFonts w:ascii="Times New Roman" w:hAnsi="Times New Roman" w:cs="Times New Roman"/>
          <w:b/>
          <w:bCs/>
          <w:sz w:val="28"/>
          <w:szCs w:val="28"/>
        </w:rPr>
        <w:t>ансфертов, получаемых из других бюджетов</w:t>
      </w:r>
      <w:r w:rsidR="007121EF">
        <w:rPr>
          <w:rFonts w:ascii="Times New Roman" w:hAnsi="Times New Roman" w:cs="Times New Roman"/>
          <w:b/>
          <w:bCs/>
          <w:sz w:val="28"/>
          <w:szCs w:val="28"/>
        </w:rPr>
        <w:t xml:space="preserve"> </w:t>
      </w:r>
      <w:r w:rsidRPr="00A5774C">
        <w:rPr>
          <w:rFonts w:ascii="Times New Roman" w:hAnsi="Times New Roman" w:cs="Times New Roman"/>
          <w:b/>
          <w:bCs/>
          <w:sz w:val="28"/>
          <w:szCs w:val="28"/>
        </w:rPr>
        <w:t>бюджетной системы</w:t>
      </w:r>
      <w:r w:rsidR="006C3A29">
        <w:rPr>
          <w:rFonts w:ascii="Times New Roman" w:hAnsi="Times New Roman" w:cs="Times New Roman"/>
          <w:b/>
          <w:bCs/>
          <w:sz w:val="28"/>
          <w:szCs w:val="28"/>
        </w:rPr>
        <w:t xml:space="preserve"> </w:t>
      </w:r>
      <w:r w:rsidRPr="00A5774C">
        <w:rPr>
          <w:rFonts w:ascii="Times New Roman" w:hAnsi="Times New Roman" w:cs="Times New Roman"/>
          <w:b/>
          <w:bCs/>
          <w:sz w:val="28"/>
          <w:szCs w:val="28"/>
        </w:rPr>
        <w:t xml:space="preserve">Российской Федерации </w:t>
      </w:r>
      <w:r w:rsidR="00C57CCA">
        <w:rPr>
          <w:rFonts w:ascii="Times New Roman" w:hAnsi="Times New Roman" w:cs="Times New Roman"/>
          <w:b/>
          <w:bCs/>
          <w:sz w:val="28"/>
          <w:szCs w:val="28"/>
        </w:rPr>
        <w:t>на</w:t>
      </w:r>
      <w:r w:rsidRPr="00A5774C">
        <w:rPr>
          <w:rFonts w:ascii="Times New Roman" w:hAnsi="Times New Roman" w:cs="Times New Roman"/>
          <w:b/>
          <w:bCs/>
          <w:sz w:val="28"/>
          <w:szCs w:val="28"/>
        </w:rPr>
        <w:t xml:space="preserve"> 202</w:t>
      </w:r>
      <w:r w:rsidR="00A94FE6">
        <w:rPr>
          <w:rFonts w:ascii="Times New Roman" w:hAnsi="Times New Roman" w:cs="Times New Roman"/>
          <w:b/>
          <w:bCs/>
          <w:sz w:val="28"/>
          <w:szCs w:val="28"/>
        </w:rPr>
        <w:t>6</w:t>
      </w:r>
      <w:r w:rsidRPr="00A5774C">
        <w:rPr>
          <w:rFonts w:ascii="Times New Roman" w:hAnsi="Times New Roman" w:cs="Times New Roman"/>
          <w:b/>
          <w:bCs/>
          <w:sz w:val="28"/>
          <w:szCs w:val="28"/>
        </w:rPr>
        <w:t xml:space="preserve"> год</w:t>
      </w:r>
    </w:p>
    <w:p w14:paraId="243D8656" w14:textId="77777777" w:rsidR="006C3A29" w:rsidRPr="00A94FE6" w:rsidRDefault="006C3A29" w:rsidP="00A94FE6">
      <w:pPr>
        <w:pStyle w:val="ConsPlusNonformat"/>
        <w:widowControl/>
        <w:jc w:val="center"/>
        <w:rPr>
          <w:rFonts w:ascii="Times New Roman" w:hAnsi="Times New Roman" w:cs="Times New Roman"/>
          <w:b/>
          <w:bCs/>
          <w:sz w:val="28"/>
          <w:szCs w:val="28"/>
        </w:rPr>
      </w:pPr>
    </w:p>
    <w:p w14:paraId="67575CB1" w14:textId="1D8BEF22" w:rsidR="006C3A29" w:rsidRPr="006C3A29" w:rsidRDefault="006C3A29" w:rsidP="006C3A29">
      <w:pPr>
        <w:pStyle w:val="ConsPlusNonformat"/>
        <w:widowControl/>
        <w:jc w:val="right"/>
        <w:rPr>
          <w:rFonts w:ascii="Times New Roman" w:hAnsi="Times New Roman" w:cs="Times New Roman"/>
          <w:bCs/>
          <w:sz w:val="24"/>
          <w:szCs w:val="24"/>
        </w:rPr>
      </w:pPr>
      <w:r>
        <w:rPr>
          <w:rFonts w:ascii="Times New Roman" w:hAnsi="Times New Roman" w:cs="Times New Roman"/>
          <w:bCs/>
          <w:sz w:val="24"/>
          <w:szCs w:val="24"/>
        </w:rPr>
        <w:t>(тыс. рублей)</w:t>
      </w:r>
    </w:p>
    <w:tbl>
      <w:tblPr>
        <w:tblW w:w="5619" w:type="pct"/>
        <w:tblInd w:w="-861" w:type="dxa"/>
        <w:tblLayout w:type="fixed"/>
        <w:tblLook w:val="04A0" w:firstRow="1" w:lastRow="0" w:firstColumn="1" w:lastColumn="0" w:noHBand="0" w:noVBand="1"/>
      </w:tblPr>
      <w:tblGrid>
        <w:gridCol w:w="1140"/>
        <w:gridCol w:w="1276"/>
        <w:gridCol w:w="845"/>
        <w:gridCol w:w="1701"/>
        <w:gridCol w:w="1842"/>
        <w:gridCol w:w="1844"/>
        <w:gridCol w:w="1842"/>
      </w:tblGrid>
      <w:tr w:rsidR="00917E51" w:rsidRPr="00A5774C" w14:paraId="40C0D69C" w14:textId="77777777" w:rsidTr="00917E51">
        <w:trPr>
          <w:trHeight w:val="315"/>
        </w:trPr>
        <w:tc>
          <w:tcPr>
            <w:tcW w:w="543" w:type="pct"/>
            <w:vMerge w:val="restart"/>
            <w:tcBorders>
              <w:top w:val="single" w:sz="4" w:space="0" w:color="auto"/>
              <w:left w:val="single" w:sz="8" w:space="0" w:color="000000"/>
              <w:bottom w:val="single" w:sz="8" w:space="0" w:color="000000"/>
              <w:right w:val="single" w:sz="8" w:space="0" w:color="000000"/>
            </w:tcBorders>
            <w:vAlign w:val="center"/>
            <w:hideMark/>
          </w:tcPr>
          <w:p w14:paraId="5BD59E39" w14:textId="77777777" w:rsidR="00A5774C" w:rsidRPr="00917E51" w:rsidRDefault="00A5774C"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 xml:space="preserve">Дотация </w:t>
            </w:r>
          </w:p>
        </w:tc>
        <w:tc>
          <w:tcPr>
            <w:tcW w:w="608" w:type="pct"/>
            <w:vMerge w:val="restart"/>
            <w:tcBorders>
              <w:top w:val="single" w:sz="4" w:space="0" w:color="auto"/>
              <w:left w:val="single" w:sz="8" w:space="0" w:color="000000"/>
              <w:bottom w:val="single" w:sz="8" w:space="0" w:color="000000"/>
              <w:right w:val="single" w:sz="8" w:space="0" w:color="000000"/>
            </w:tcBorders>
            <w:vAlign w:val="center"/>
            <w:hideMark/>
          </w:tcPr>
          <w:p w14:paraId="2D23CF58" w14:textId="77777777" w:rsidR="00A5774C" w:rsidRPr="00917E51" w:rsidRDefault="00A5774C"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Субсидии</w:t>
            </w:r>
          </w:p>
        </w:tc>
        <w:tc>
          <w:tcPr>
            <w:tcW w:w="2092" w:type="pct"/>
            <w:gridSpan w:val="3"/>
            <w:tcBorders>
              <w:top w:val="single" w:sz="8" w:space="0" w:color="000000"/>
              <w:left w:val="nil"/>
              <w:bottom w:val="single" w:sz="8" w:space="0" w:color="000000"/>
              <w:right w:val="single" w:sz="8" w:space="0" w:color="000000"/>
            </w:tcBorders>
            <w:noWrap/>
            <w:vAlign w:val="center"/>
            <w:hideMark/>
          </w:tcPr>
          <w:p w14:paraId="51D62641" w14:textId="236AE6C1" w:rsidR="00A5774C" w:rsidRPr="00917E51" w:rsidRDefault="00A0233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b/>
                <w:lang w:eastAsia="ru-RU"/>
              </w:rPr>
              <w:t xml:space="preserve">                   Субвенции</w:t>
            </w:r>
          </w:p>
        </w:tc>
        <w:tc>
          <w:tcPr>
            <w:tcW w:w="879" w:type="pct"/>
            <w:vMerge w:val="restart"/>
            <w:tcBorders>
              <w:top w:val="single" w:sz="4" w:space="0" w:color="auto"/>
              <w:left w:val="single" w:sz="8" w:space="0" w:color="000000"/>
              <w:bottom w:val="single" w:sz="8" w:space="0" w:color="000000"/>
              <w:right w:val="single" w:sz="8" w:space="0" w:color="000000"/>
            </w:tcBorders>
            <w:vAlign w:val="center"/>
            <w:hideMark/>
          </w:tcPr>
          <w:p w14:paraId="1F8669CD" w14:textId="77777777" w:rsidR="00A5774C" w:rsidRPr="00917E51" w:rsidRDefault="00A5774C"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Иные межбюджетные трансферты</w:t>
            </w:r>
          </w:p>
        </w:tc>
        <w:tc>
          <w:tcPr>
            <w:tcW w:w="878" w:type="pct"/>
            <w:vMerge w:val="restart"/>
            <w:tcBorders>
              <w:top w:val="single" w:sz="4" w:space="0" w:color="auto"/>
              <w:left w:val="single" w:sz="8" w:space="0" w:color="000000"/>
              <w:bottom w:val="single" w:sz="8" w:space="0" w:color="000000"/>
              <w:right w:val="single" w:sz="8" w:space="0" w:color="000000"/>
            </w:tcBorders>
            <w:vAlign w:val="center"/>
            <w:hideMark/>
          </w:tcPr>
          <w:p w14:paraId="02959D51" w14:textId="77777777" w:rsidR="00A5774C" w:rsidRPr="00917E51" w:rsidRDefault="00A5774C"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Межбюджетные трансферты, всего:</w:t>
            </w:r>
          </w:p>
        </w:tc>
      </w:tr>
      <w:tr w:rsidR="00917E51" w:rsidRPr="00A5774C" w14:paraId="2E3E1D75" w14:textId="77777777" w:rsidTr="00917E51">
        <w:trPr>
          <w:trHeight w:val="2490"/>
        </w:trPr>
        <w:tc>
          <w:tcPr>
            <w:tcW w:w="543" w:type="pct"/>
            <w:vMerge/>
            <w:tcBorders>
              <w:top w:val="single" w:sz="8" w:space="0" w:color="000000"/>
              <w:left w:val="single" w:sz="8" w:space="0" w:color="000000"/>
              <w:bottom w:val="single" w:sz="8" w:space="0" w:color="000000"/>
              <w:right w:val="single" w:sz="8" w:space="0" w:color="000000"/>
            </w:tcBorders>
            <w:vAlign w:val="center"/>
            <w:hideMark/>
          </w:tcPr>
          <w:p w14:paraId="01749D45" w14:textId="77777777" w:rsidR="006C3A29" w:rsidRPr="00917E51" w:rsidRDefault="006C3A29" w:rsidP="00A5774C">
            <w:pPr>
              <w:suppressAutoHyphens w:val="0"/>
              <w:spacing w:after="0" w:line="240" w:lineRule="auto"/>
              <w:rPr>
                <w:rFonts w:ascii="Times New Roman" w:hAnsi="Times New Roman" w:cs="Times New Roman"/>
                <w:b/>
                <w:bCs/>
                <w:lang w:eastAsia="ru-RU"/>
              </w:rPr>
            </w:pPr>
          </w:p>
        </w:tc>
        <w:tc>
          <w:tcPr>
            <w:tcW w:w="608" w:type="pct"/>
            <w:vMerge/>
            <w:tcBorders>
              <w:top w:val="single" w:sz="8" w:space="0" w:color="000000"/>
              <w:left w:val="single" w:sz="8" w:space="0" w:color="000000"/>
              <w:bottom w:val="single" w:sz="8" w:space="0" w:color="000000"/>
              <w:right w:val="single" w:sz="8" w:space="0" w:color="000000"/>
            </w:tcBorders>
            <w:vAlign w:val="center"/>
            <w:hideMark/>
          </w:tcPr>
          <w:p w14:paraId="71C204C7" w14:textId="77777777" w:rsidR="006C3A29" w:rsidRPr="00917E51" w:rsidRDefault="006C3A29" w:rsidP="00A5774C">
            <w:pPr>
              <w:suppressAutoHyphens w:val="0"/>
              <w:spacing w:after="0" w:line="240" w:lineRule="auto"/>
              <w:rPr>
                <w:rFonts w:ascii="Times New Roman" w:hAnsi="Times New Roman" w:cs="Times New Roman"/>
                <w:b/>
                <w:bCs/>
                <w:lang w:eastAsia="ru-RU"/>
              </w:rPr>
            </w:pPr>
          </w:p>
        </w:tc>
        <w:tc>
          <w:tcPr>
            <w:tcW w:w="403" w:type="pct"/>
            <w:tcBorders>
              <w:top w:val="nil"/>
              <w:left w:val="single" w:sz="8" w:space="0" w:color="000000"/>
              <w:bottom w:val="single" w:sz="8" w:space="0" w:color="000000"/>
              <w:right w:val="single" w:sz="8" w:space="0" w:color="000000"/>
            </w:tcBorders>
            <w:vAlign w:val="center"/>
            <w:hideMark/>
          </w:tcPr>
          <w:p w14:paraId="3B3E46A6" w14:textId="43912FEB" w:rsidR="006C3A29" w:rsidRPr="00917E51" w:rsidRDefault="00A02339" w:rsidP="00A5774C">
            <w:pPr>
              <w:suppressAutoHyphens w:val="0"/>
              <w:spacing w:after="0" w:line="240" w:lineRule="auto"/>
              <w:rPr>
                <w:rFonts w:ascii="Times New Roman" w:hAnsi="Times New Roman" w:cs="Times New Roman"/>
                <w:b/>
                <w:bCs/>
                <w:lang w:eastAsia="ru-RU"/>
              </w:rPr>
            </w:pPr>
            <w:r w:rsidRPr="00917E51">
              <w:rPr>
                <w:rFonts w:ascii="Times New Roman" w:hAnsi="Times New Roman" w:cs="Times New Roman"/>
                <w:b/>
                <w:bCs/>
                <w:lang w:eastAsia="ru-RU"/>
              </w:rPr>
              <w:t>Всего</w:t>
            </w:r>
          </w:p>
        </w:tc>
        <w:tc>
          <w:tcPr>
            <w:tcW w:w="811" w:type="pct"/>
            <w:tcBorders>
              <w:top w:val="nil"/>
              <w:left w:val="nil"/>
              <w:bottom w:val="nil"/>
              <w:right w:val="nil"/>
            </w:tcBorders>
            <w:vAlign w:val="center"/>
            <w:hideMark/>
          </w:tcPr>
          <w:p w14:paraId="5F29132A" w14:textId="77777777"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на осуществление переданных полномочий Российской Федерации на государственную регистрацию актов гражданского состояния</w:t>
            </w:r>
          </w:p>
        </w:tc>
        <w:tc>
          <w:tcPr>
            <w:tcW w:w="878" w:type="pct"/>
            <w:tcBorders>
              <w:top w:val="nil"/>
              <w:left w:val="single" w:sz="4" w:space="0" w:color="000000"/>
              <w:bottom w:val="nil"/>
              <w:right w:val="single" w:sz="8" w:space="0" w:color="000000"/>
            </w:tcBorders>
            <w:vAlign w:val="center"/>
            <w:hideMark/>
          </w:tcPr>
          <w:p w14:paraId="7F5F9189" w14:textId="56623F09"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на осуществление первичного воинского учета органами местного самоуправления поселений, муниципальных и городских округов</w:t>
            </w:r>
          </w:p>
        </w:tc>
        <w:tc>
          <w:tcPr>
            <w:tcW w:w="879" w:type="pct"/>
            <w:vMerge/>
            <w:tcBorders>
              <w:top w:val="single" w:sz="8" w:space="0" w:color="000000"/>
              <w:left w:val="single" w:sz="8" w:space="0" w:color="000000"/>
              <w:bottom w:val="single" w:sz="8" w:space="0" w:color="000000"/>
              <w:right w:val="single" w:sz="8" w:space="0" w:color="000000"/>
            </w:tcBorders>
            <w:vAlign w:val="center"/>
            <w:hideMark/>
          </w:tcPr>
          <w:p w14:paraId="105F338D" w14:textId="77777777" w:rsidR="006C3A29" w:rsidRPr="00917E51" w:rsidRDefault="006C3A29" w:rsidP="00A5774C">
            <w:pPr>
              <w:suppressAutoHyphens w:val="0"/>
              <w:spacing w:after="0" w:line="240" w:lineRule="auto"/>
              <w:rPr>
                <w:rFonts w:ascii="Times New Roman" w:hAnsi="Times New Roman" w:cs="Times New Roman"/>
                <w:b/>
                <w:bCs/>
                <w:lang w:eastAsia="ru-RU"/>
              </w:rPr>
            </w:pPr>
          </w:p>
        </w:tc>
        <w:tc>
          <w:tcPr>
            <w:tcW w:w="878" w:type="pct"/>
            <w:vMerge/>
            <w:tcBorders>
              <w:top w:val="single" w:sz="8" w:space="0" w:color="000000"/>
              <w:left w:val="single" w:sz="8" w:space="0" w:color="000000"/>
              <w:bottom w:val="single" w:sz="8" w:space="0" w:color="000000"/>
              <w:right w:val="single" w:sz="8" w:space="0" w:color="000000"/>
            </w:tcBorders>
            <w:vAlign w:val="center"/>
            <w:hideMark/>
          </w:tcPr>
          <w:p w14:paraId="2F496896" w14:textId="77777777" w:rsidR="006C3A29" w:rsidRPr="00917E51" w:rsidRDefault="006C3A29" w:rsidP="00A5774C">
            <w:pPr>
              <w:suppressAutoHyphens w:val="0"/>
              <w:spacing w:after="0" w:line="240" w:lineRule="auto"/>
              <w:rPr>
                <w:rFonts w:ascii="Times New Roman" w:hAnsi="Times New Roman" w:cs="Times New Roman"/>
                <w:b/>
                <w:bCs/>
                <w:lang w:eastAsia="ru-RU"/>
              </w:rPr>
            </w:pPr>
          </w:p>
        </w:tc>
      </w:tr>
      <w:tr w:rsidR="00917E51" w:rsidRPr="00A5774C" w14:paraId="24D8ED97" w14:textId="77777777" w:rsidTr="00917E51">
        <w:trPr>
          <w:trHeight w:val="315"/>
        </w:trPr>
        <w:tc>
          <w:tcPr>
            <w:tcW w:w="543" w:type="pct"/>
            <w:tcBorders>
              <w:top w:val="nil"/>
              <w:left w:val="single" w:sz="8" w:space="0" w:color="000000"/>
              <w:bottom w:val="nil"/>
              <w:right w:val="nil"/>
            </w:tcBorders>
            <w:noWrap/>
            <w:vAlign w:val="bottom"/>
            <w:hideMark/>
          </w:tcPr>
          <w:p w14:paraId="1FFCD89D" w14:textId="77777777"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1</w:t>
            </w:r>
          </w:p>
        </w:tc>
        <w:tc>
          <w:tcPr>
            <w:tcW w:w="608" w:type="pct"/>
            <w:tcBorders>
              <w:top w:val="nil"/>
              <w:left w:val="single" w:sz="8" w:space="0" w:color="000000"/>
              <w:bottom w:val="nil"/>
              <w:right w:val="nil"/>
            </w:tcBorders>
            <w:noWrap/>
            <w:vAlign w:val="bottom"/>
            <w:hideMark/>
          </w:tcPr>
          <w:p w14:paraId="420EC0F9" w14:textId="77777777"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2</w:t>
            </w:r>
          </w:p>
        </w:tc>
        <w:tc>
          <w:tcPr>
            <w:tcW w:w="403" w:type="pct"/>
            <w:tcBorders>
              <w:top w:val="nil"/>
              <w:left w:val="single" w:sz="8" w:space="0" w:color="000000"/>
              <w:bottom w:val="nil"/>
              <w:right w:val="single" w:sz="8" w:space="0" w:color="000000"/>
            </w:tcBorders>
            <w:noWrap/>
            <w:vAlign w:val="bottom"/>
            <w:hideMark/>
          </w:tcPr>
          <w:p w14:paraId="4B0DE44D" w14:textId="77777777"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3</w:t>
            </w:r>
          </w:p>
        </w:tc>
        <w:tc>
          <w:tcPr>
            <w:tcW w:w="811" w:type="pct"/>
            <w:tcBorders>
              <w:top w:val="single" w:sz="8" w:space="0" w:color="000000"/>
              <w:left w:val="nil"/>
              <w:bottom w:val="nil"/>
              <w:right w:val="nil"/>
            </w:tcBorders>
            <w:noWrap/>
            <w:vAlign w:val="bottom"/>
            <w:hideMark/>
          </w:tcPr>
          <w:p w14:paraId="6EFC41A0" w14:textId="77777777"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4</w:t>
            </w:r>
          </w:p>
        </w:tc>
        <w:tc>
          <w:tcPr>
            <w:tcW w:w="878" w:type="pct"/>
            <w:tcBorders>
              <w:top w:val="single" w:sz="8" w:space="0" w:color="000000"/>
              <w:left w:val="single" w:sz="4" w:space="0" w:color="000000"/>
              <w:bottom w:val="nil"/>
              <w:right w:val="single" w:sz="8" w:space="0" w:color="000000"/>
            </w:tcBorders>
            <w:noWrap/>
            <w:vAlign w:val="bottom"/>
            <w:hideMark/>
          </w:tcPr>
          <w:p w14:paraId="51491EF0" w14:textId="517E4C5B"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5</w:t>
            </w:r>
          </w:p>
        </w:tc>
        <w:tc>
          <w:tcPr>
            <w:tcW w:w="879" w:type="pct"/>
            <w:tcBorders>
              <w:top w:val="nil"/>
              <w:left w:val="single" w:sz="8" w:space="0" w:color="000000"/>
              <w:bottom w:val="nil"/>
              <w:right w:val="nil"/>
            </w:tcBorders>
            <w:noWrap/>
            <w:vAlign w:val="bottom"/>
            <w:hideMark/>
          </w:tcPr>
          <w:p w14:paraId="7D34BD18" w14:textId="77777777"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7</w:t>
            </w:r>
          </w:p>
        </w:tc>
        <w:tc>
          <w:tcPr>
            <w:tcW w:w="878" w:type="pct"/>
            <w:tcBorders>
              <w:top w:val="nil"/>
              <w:left w:val="single" w:sz="8" w:space="0" w:color="000000"/>
              <w:bottom w:val="nil"/>
              <w:right w:val="single" w:sz="8" w:space="0" w:color="000000"/>
            </w:tcBorders>
            <w:noWrap/>
            <w:vAlign w:val="bottom"/>
            <w:hideMark/>
          </w:tcPr>
          <w:p w14:paraId="6B472EBD" w14:textId="77777777" w:rsidR="006C3A29" w:rsidRPr="00917E51" w:rsidRDefault="006C3A29" w:rsidP="00A5774C">
            <w:pPr>
              <w:suppressAutoHyphens w:val="0"/>
              <w:spacing w:after="0" w:line="240" w:lineRule="auto"/>
              <w:jc w:val="center"/>
              <w:rPr>
                <w:rFonts w:ascii="Times New Roman" w:hAnsi="Times New Roman" w:cs="Times New Roman"/>
                <w:b/>
                <w:bCs/>
                <w:lang w:eastAsia="ru-RU"/>
              </w:rPr>
            </w:pPr>
            <w:r w:rsidRPr="00917E51">
              <w:rPr>
                <w:rFonts w:ascii="Times New Roman" w:hAnsi="Times New Roman" w:cs="Times New Roman"/>
                <w:b/>
                <w:bCs/>
                <w:lang w:eastAsia="ru-RU"/>
              </w:rPr>
              <w:t>8</w:t>
            </w:r>
          </w:p>
        </w:tc>
      </w:tr>
      <w:tr w:rsidR="00917E51" w:rsidRPr="00A5774C" w14:paraId="61700955" w14:textId="77777777" w:rsidTr="00917E51">
        <w:trPr>
          <w:trHeight w:val="330"/>
        </w:trPr>
        <w:tc>
          <w:tcPr>
            <w:tcW w:w="543" w:type="pct"/>
            <w:tcBorders>
              <w:top w:val="single" w:sz="8" w:space="0" w:color="auto"/>
              <w:left w:val="single" w:sz="8" w:space="0" w:color="auto"/>
              <w:bottom w:val="single" w:sz="8" w:space="0" w:color="auto"/>
              <w:right w:val="single" w:sz="8" w:space="0" w:color="auto"/>
            </w:tcBorders>
            <w:noWrap/>
            <w:vAlign w:val="bottom"/>
            <w:hideMark/>
          </w:tcPr>
          <w:p w14:paraId="311F871C" w14:textId="2ACEFDB1"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19 463,5</w:t>
            </w:r>
          </w:p>
        </w:tc>
        <w:tc>
          <w:tcPr>
            <w:tcW w:w="608" w:type="pct"/>
            <w:tcBorders>
              <w:top w:val="single" w:sz="8" w:space="0" w:color="auto"/>
              <w:left w:val="nil"/>
              <w:bottom w:val="single" w:sz="8" w:space="0" w:color="auto"/>
              <w:right w:val="nil"/>
            </w:tcBorders>
            <w:noWrap/>
            <w:vAlign w:val="bottom"/>
            <w:hideMark/>
          </w:tcPr>
          <w:p w14:paraId="218EFB11" w14:textId="77777777"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165,6</w:t>
            </w:r>
          </w:p>
        </w:tc>
        <w:tc>
          <w:tcPr>
            <w:tcW w:w="403" w:type="pct"/>
            <w:tcBorders>
              <w:top w:val="single" w:sz="8" w:space="0" w:color="auto"/>
              <w:left w:val="single" w:sz="8" w:space="0" w:color="000000"/>
              <w:bottom w:val="single" w:sz="8" w:space="0" w:color="auto"/>
              <w:right w:val="nil"/>
            </w:tcBorders>
            <w:noWrap/>
            <w:vAlign w:val="bottom"/>
            <w:hideMark/>
          </w:tcPr>
          <w:p w14:paraId="05427001" w14:textId="05D9EF93" w:rsidR="006C3A29" w:rsidRPr="00917E51" w:rsidRDefault="00556BED" w:rsidP="00A5774C">
            <w:pPr>
              <w:suppressAutoHyphens w:val="0"/>
              <w:spacing w:after="0" w:line="240" w:lineRule="auto"/>
              <w:jc w:val="center"/>
              <w:rPr>
                <w:rFonts w:ascii="Times New Roman" w:hAnsi="Times New Roman" w:cs="Times New Roman"/>
                <w:lang w:eastAsia="ru-RU"/>
              </w:rPr>
            </w:pPr>
            <w:r>
              <w:rPr>
                <w:rFonts w:ascii="Times New Roman" w:hAnsi="Times New Roman" w:cs="Times New Roman"/>
                <w:lang w:eastAsia="ru-RU"/>
              </w:rPr>
              <w:t>492,9</w:t>
            </w:r>
          </w:p>
        </w:tc>
        <w:tc>
          <w:tcPr>
            <w:tcW w:w="811" w:type="pct"/>
            <w:tcBorders>
              <w:top w:val="single" w:sz="8" w:space="0" w:color="auto"/>
              <w:left w:val="single" w:sz="8" w:space="0" w:color="000000"/>
              <w:bottom w:val="single" w:sz="8" w:space="0" w:color="auto"/>
              <w:right w:val="nil"/>
            </w:tcBorders>
            <w:noWrap/>
            <w:vAlign w:val="bottom"/>
            <w:hideMark/>
          </w:tcPr>
          <w:p w14:paraId="60CF8C03" w14:textId="33A2A372" w:rsidR="006C3A29" w:rsidRPr="00917E51" w:rsidRDefault="00556BED" w:rsidP="00A5774C">
            <w:pPr>
              <w:suppressAutoHyphens w:val="0"/>
              <w:spacing w:after="0" w:line="240" w:lineRule="auto"/>
              <w:jc w:val="center"/>
              <w:rPr>
                <w:rFonts w:ascii="Times New Roman" w:hAnsi="Times New Roman" w:cs="Times New Roman"/>
                <w:lang w:eastAsia="ru-RU"/>
              </w:rPr>
            </w:pPr>
            <w:r>
              <w:rPr>
                <w:rFonts w:ascii="Times New Roman" w:hAnsi="Times New Roman" w:cs="Times New Roman"/>
                <w:lang w:eastAsia="ru-RU"/>
              </w:rPr>
              <w:t>18,7</w:t>
            </w:r>
          </w:p>
        </w:tc>
        <w:tc>
          <w:tcPr>
            <w:tcW w:w="878" w:type="pct"/>
            <w:tcBorders>
              <w:top w:val="single" w:sz="8" w:space="0" w:color="auto"/>
              <w:left w:val="single" w:sz="4" w:space="0" w:color="000000"/>
              <w:bottom w:val="single" w:sz="8" w:space="0" w:color="auto"/>
              <w:right w:val="single" w:sz="8" w:space="0" w:color="000000"/>
            </w:tcBorders>
            <w:noWrap/>
            <w:vAlign w:val="bottom"/>
            <w:hideMark/>
          </w:tcPr>
          <w:p w14:paraId="19EE8084" w14:textId="7ACCA690"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474,2</w:t>
            </w:r>
          </w:p>
        </w:tc>
        <w:tc>
          <w:tcPr>
            <w:tcW w:w="879" w:type="pct"/>
            <w:tcBorders>
              <w:top w:val="single" w:sz="8" w:space="0" w:color="auto"/>
              <w:left w:val="single" w:sz="8" w:space="0" w:color="000000"/>
              <w:bottom w:val="single" w:sz="8" w:space="0" w:color="auto"/>
              <w:right w:val="nil"/>
            </w:tcBorders>
            <w:noWrap/>
            <w:vAlign w:val="bottom"/>
            <w:hideMark/>
          </w:tcPr>
          <w:p w14:paraId="6DC4FAAD" w14:textId="493BE693" w:rsidR="006C3A29" w:rsidRPr="00917E51" w:rsidRDefault="006C3A29" w:rsidP="00A5774C">
            <w:pPr>
              <w:suppressAutoHyphens w:val="0"/>
              <w:spacing w:after="0" w:line="240" w:lineRule="auto"/>
              <w:jc w:val="center"/>
              <w:rPr>
                <w:rFonts w:ascii="Times New Roman" w:hAnsi="Times New Roman" w:cs="Times New Roman"/>
                <w:lang w:eastAsia="ru-RU"/>
              </w:rPr>
            </w:pPr>
            <w:r w:rsidRPr="00917E51">
              <w:rPr>
                <w:rFonts w:ascii="Times New Roman" w:hAnsi="Times New Roman" w:cs="Times New Roman"/>
                <w:lang w:eastAsia="ru-RU"/>
              </w:rPr>
              <w:t>3 520,1</w:t>
            </w:r>
          </w:p>
        </w:tc>
        <w:tc>
          <w:tcPr>
            <w:tcW w:w="878" w:type="pct"/>
            <w:tcBorders>
              <w:top w:val="single" w:sz="8" w:space="0" w:color="auto"/>
              <w:left w:val="single" w:sz="8" w:space="0" w:color="000000"/>
              <w:bottom w:val="single" w:sz="8" w:space="0" w:color="auto"/>
              <w:right w:val="single" w:sz="8" w:space="0" w:color="auto"/>
            </w:tcBorders>
            <w:noWrap/>
            <w:vAlign w:val="bottom"/>
            <w:hideMark/>
          </w:tcPr>
          <w:p w14:paraId="38D1BDED" w14:textId="0E75ABE0" w:rsidR="006C3A29" w:rsidRPr="00917E51" w:rsidRDefault="00556BED" w:rsidP="00A5774C">
            <w:pPr>
              <w:suppressAutoHyphens w:val="0"/>
              <w:spacing w:after="0" w:line="240" w:lineRule="auto"/>
              <w:jc w:val="center"/>
              <w:rPr>
                <w:rFonts w:ascii="Times New Roman" w:hAnsi="Times New Roman" w:cs="Times New Roman"/>
                <w:bCs/>
                <w:lang w:eastAsia="ru-RU"/>
              </w:rPr>
            </w:pPr>
            <w:r>
              <w:rPr>
                <w:rFonts w:ascii="Times New Roman" w:hAnsi="Times New Roman" w:cs="Times New Roman"/>
                <w:bCs/>
                <w:lang w:eastAsia="ru-RU"/>
              </w:rPr>
              <w:t>23 642,1</w:t>
            </w:r>
          </w:p>
        </w:tc>
      </w:tr>
    </w:tbl>
    <w:p w14:paraId="5E75EA23" w14:textId="77777777" w:rsidR="007121EF" w:rsidRDefault="007121EF"/>
    <w:p w14:paraId="6580C97E" w14:textId="77777777" w:rsidR="002F57B8" w:rsidRDefault="002F57B8">
      <w:pPr>
        <w:sectPr w:rsidR="002F57B8" w:rsidSect="00917E51">
          <w:pgSz w:w="11906" w:h="16838"/>
          <w:pgMar w:top="1134" w:right="851" w:bottom="1134" w:left="1701" w:header="709" w:footer="709" w:gutter="0"/>
          <w:cols w:space="708"/>
          <w:docGrid w:linePitch="360"/>
        </w:sectPr>
      </w:pPr>
    </w:p>
    <w:p w14:paraId="5D435545" w14:textId="77777777" w:rsidR="002F57B8" w:rsidRDefault="002F57B8" w:rsidP="002F57B8">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Приложение </w:t>
      </w:r>
      <w:r>
        <w:rPr>
          <w:rFonts w:ascii="Times New Roman" w:hAnsi="Times New Roman" w:cs="Times New Roman"/>
          <w:sz w:val="28"/>
          <w:szCs w:val="28"/>
          <w:lang w:eastAsia="ru-RU"/>
        </w:rPr>
        <w:t>8</w:t>
      </w:r>
    </w:p>
    <w:p w14:paraId="7B2B11C1" w14:textId="77777777" w:rsidR="002F57B8" w:rsidRPr="00A37171" w:rsidRDefault="002F57B8" w:rsidP="002F57B8">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3E550336" w14:textId="77777777" w:rsidR="002F57B8" w:rsidRDefault="002F57B8" w:rsidP="002F57B8">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5E69103F" w14:textId="31D5FDF1" w:rsidR="002F57B8" w:rsidRDefault="002F57B8" w:rsidP="002F57B8">
      <w:pPr>
        <w:ind w:firstLine="567"/>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sidR="0033262A">
        <w:rPr>
          <w:rFonts w:ascii="Times New Roman" w:hAnsi="Times New Roman" w:cs="Times New Roman"/>
          <w:sz w:val="28"/>
          <w:szCs w:val="28"/>
          <w:lang w:eastAsia="ru-RU"/>
        </w:rPr>
        <w:t>25</w:t>
      </w:r>
      <w:r w:rsidRPr="00A37171">
        <w:rPr>
          <w:rFonts w:ascii="Times New Roman" w:hAnsi="Times New Roman" w:cs="Times New Roman"/>
          <w:sz w:val="28"/>
          <w:szCs w:val="28"/>
          <w:lang w:eastAsia="ru-RU"/>
        </w:rPr>
        <w:t>.</w:t>
      </w:r>
      <w:r w:rsidR="0033262A">
        <w:rPr>
          <w:rFonts w:ascii="Times New Roman" w:hAnsi="Times New Roman" w:cs="Times New Roman"/>
          <w:sz w:val="28"/>
          <w:szCs w:val="28"/>
          <w:lang w:eastAsia="ru-RU"/>
        </w:rPr>
        <w:t>12</w:t>
      </w:r>
      <w:r w:rsidRPr="00A37171">
        <w:rPr>
          <w:rFonts w:ascii="Times New Roman" w:hAnsi="Times New Roman" w:cs="Times New Roman"/>
          <w:sz w:val="28"/>
          <w:szCs w:val="28"/>
          <w:lang w:eastAsia="ru-RU"/>
        </w:rPr>
        <w:t>.202</w:t>
      </w:r>
      <w:r>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sidR="0033262A">
        <w:rPr>
          <w:rFonts w:ascii="Times New Roman" w:hAnsi="Times New Roman" w:cs="Times New Roman"/>
          <w:sz w:val="28"/>
          <w:szCs w:val="28"/>
          <w:lang w:eastAsia="ru-RU"/>
        </w:rPr>
        <w:t>45</w:t>
      </w:r>
    </w:p>
    <w:p w14:paraId="7FA134B9" w14:textId="77777777" w:rsidR="002F57B8" w:rsidRDefault="002F57B8" w:rsidP="002F57B8">
      <w:pPr>
        <w:ind w:firstLine="567"/>
        <w:jc w:val="right"/>
        <w:rPr>
          <w:rFonts w:ascii="Times New Roman" w:hAnsi="Times New Roman"/>
          <w:b/>
          <w:sz w:val="28"/>
          <w:szCs w:val="28"/>
        </w:rPr>
      </w:pPr>
    </w:p>
    <w:p w14:paraId="7470B8D6" w14:textId="77777777" w:rsidR="002F57B8" w:rsidRDefault="002F57B8" w:rsidP="002F57B8">
      <w:pPr>
        <w:pStyle w:val="ConsPlusNonformat"/>
        <w:widowControl/>
        <w:jc w:val="center"/>
        <w:rPr>
          <w:rFonts w:ascii="Times New Roman" w:hAnsi="Times New Roman" w:cs="Times New Roman"/>
          <w:b/>
          <w:bCs/>
          <w:sz w:val="28"/>
          <w:szCs w:val="28"/>
        </w:rPr>
      </w:pPr>
      <w:r w:rsidRPr="00A5774C">
        <w:rPr>
          <w:rFonts w:ascii="Times New Roman" w:hAnsi="Times New Roman" w:cs="Times New Roman"/>
          <w:b/>
          <w:bCs/>
          <w:sz w:val="28"/>
          <w:szCs w:val="28"/>
        </w:rPr>
        <w:t>Объем межбюджетных тр</w:t>
      </w:r>
      <w:r>
        <w:rPr>
          <w:rFonts w:ascii="Times New Roman" w:hAnsi="Times New Roman" w:cs="Times New Roman"/>
          <w:b/>
          <w:bCs/>
          <w:sz w:val="28"/>
          <w:szCs w:val="28"/>
        </w:rPr>
        <w:t xml:space="preserve">ансфертов, получаемых из других </w:t>
      </w:r>
    </w:p>
    <w:p w14:paraId="76B61087" w14:textId="236FE4C7" w:rsidR="002F57B8" w:rsidRDefault="002F57B8" w:rsidP="002F57B8">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 xml:space="preserve">бюджетов </w:t>
      </w:r>
      <w:r w:rsidRPr="00A5774C">
        <w:rPr>
          <w:rFonts w:ascii="Times New Roman" w:hAnsi="Times New Roman" w:cs="Times New Roman"/>
          <w:b/>
          <w:bCs/>
          <w:sz w:val="28"/>
          <w:szCs w:val="28"/>
        </w:rPr>
        <w:t>бюджетной системы</w:t>
      </w:r>
      <w:r>
        <w:rPr>
          <w:rFonts w:ascii="Times New Roman" w:hAnsi="Times New Roman" w:cs="Times New Roman"/>
          <w:b/>
          <w:bCs/>
          <w:sz w:val="28"/>
          <w:szCs w:val="28"/>
        </w:rPr>
        <w:t xml:space="preserve"> </w:t>
      </w:r>
      <w:r w:rsidRPr="00A5774C">
        <w:rPr>
          <w:rFonts w:ascii="Times New Roman" w:hAnsi="Times New Roman" w:cs="Times New Roman"/>
          <w:b/>
          <w:bCs/>
          <w:sz w:val="28"/>
          <w:szCs w:val="28"/>
        </w:rPr>
        <w:t>Российской Федерации</w:t>
      </w:r>
      <w:r>
        <w:rPr>
          <w:rFonts w:ascii="Times New Roman" w:hAnsi="Times New Roman" w:cs="Times New Roman"/>
          <w:b/>
          <w:bCs/>
          <w:sz w:val="28"/>
          <w:szCs w:val="28"/>
        </w:rPr>
        <w:t xml:space="preserve"> </w:t>
      </w:r>
    </w:p>
    <w:p w14:paraId="6670965D" w14:textId="41A51057" w:rsidR="002F57B8" w:rsidRDefault="002F57B8" w:rsidP="002F57B8">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на</w:t>
      </w:r>
      <w:r w:rsidRPr="00A5774C">
        <w:rPr>
          <w:rFonts w:ascii="Times New Roman" w:hAnsi="Times New Roman" w:cs="Times New Roman"/>
          <w:b/>
          <w:bCs/>
          <w:sz w:val="28"/>
          <w:szCs w:val="28"/>
        </w:rPr>
        <w:t xml:space="preserve"> </w:t>
      </w:r>
      <w:r>
        <w:rPr>
          <w:rFonts w:ascii="Times New Roman" w:hAnsi="Times New Roman" w:cs="Times New Roman"/>
          <w:b/>
          <w:bCs/>
          <w:sz w:val="28"/>
          <w:szCs w:val="28"/>
        </w:rPr>
        <w:t xml:space="preserve">плановый период </w:t>
      </w:r>
      <w:r w:rsidRPr="00A5774C">
        <w:rPr>
          <w:rFonts w:ascii="Times New Roman" w:hAnsi="Times New Roman" w:cs="Times New Roman"/>
          <w:b/>
          <w:bCs/>
          <w:sz w:val="28"/>
          <w:szCs w:val="28"/>
        </w:rPr>
        <w:t>202</w:t>
      </w:r>
      <w:r>
        <w:rPr>
          <w:rFonts w:ascii="Times New Roman" w:hAnsi="Times New Roman" w:cs="Times New Roman"/>
          <w:b/>
          <w:bCs/>
          <w:sz w:val="28"/>
          <w:szCs w:val="28"/>
        </w:rPr>
        <w:t>7 и 2028</w:t>
      </w:r>
      <w:r w:rsidRPr="00A5774C">
        <w:rPr>
          <w:rFonts w:ascii="Times New Roman" w:hAnsi="Times New Roman" w:cs="Times New Roman"/>
          <w:b/>
          <w:bCs/>
          <w:sz w:val="28"/>
          <w:szCs w:val="28"/>
        </w:rPr>
        <w:t xml:space="preserve"> год</w:t>
      </w:r>
      <w:r>
        <w:rPr>
          <w:rFonts w:ascii="Times New Roman" w:hAnsi="Times New Roman" w:cs="Times New Roman"/>
          <w:b/>
          <w:bCs/>
          <w:sz w:val="28"/>
          <w:szCs w:val="28"/>
        </w:rPr>
        <w:t>ов</w:t>
      </w:r>
    </w:p>
    <w:p w14:paraId="0845630D" w14:textId="77777777" w:rsidR="002F57B8" w:rsidRDefault="002F57B8" w:rsidP="002F57B8">
      <w:pPr>
        <w:pStyle w:val="ConsPlusNonformat"/>
        <w:widowControl/>
        <w:jc w:val="center"/>
        <w:rPr>
          <w:rFonts w:ascii="Times New Roman" w:hAnsi="Times New Roman" w:cs="Times New Roman"/>
          <w:b/>
          <w:bCs/>
          <w:sz w:val="24"/>
          <w:szCs w:val="24"/>
        </w:rPr>
      </w:pPr>
    </w:p>
    <w:p w14:paraId="68F5A776" w14:textId="77777777" w:rsidR="002F57B8" w:rsidRPr="00A5774C" w:rsidRDefault="002F57B8" w:rsidP="002F57B8">
      <w:pPr>
        <w:pStyle w:val="ConsPlusNonformat"/>
        <w:widowControl/>
        <w:jc w:val="center"/>
        <w:rPr>
          <w:rFonts w:ascii="Times New Roman" w:hAnsi="Times New Roman" w:cs="Times New Roman"/>
          <w:b/>
          <w:bCs/>
          <w:sz w:val="24"/>
          <w:szCs w:val="24"/>
        </w:rPr>
      </w:pPr>
    </w:p>
    <w:p w14:paraId="33264D7C" w14:textId="77777777" w:rsidR="002F57B8" w:rsidRPr="003A560D" w:rsidRDefault="002F57B8" w:rsidP="002F57B8">
      <w:pPr>
        <w:pStyle w:val="ConsPlusNonformat"/>
        <w:widowControl/>
        <w:jc w:val="right"/>
        <w:rPr>
          <w:rFonts w:ascii="Times New Roman" w:hAnsi="Times New Roman" w:cs="Times New Roman"/>
          <w:bCs/>
          <w:sz w:val="24"/>
          <w:szCs w:val="24"/>
        </w:rPr>
      </w:pPr>
      <w:r w:rsidRPr="003A560D">
        <w:rPr>
          <w:rFonts w:ascii="Times New Roman" w:hAnsi="Times New Roman" w:cs="Times New Roman"/>
          <w:bCs/>
          <w:sz w:val="24"/>
          <w:szCs w:val="24"/>
        </w:rPr>
        <w:t>(тыс. рублей)</w:t>
      </w:r>
    </w:p>
    <w:tbl>
      <w:tblPr>
        <w:tblW w:w="5746" w:type="pct"/>
        <w:tblInd w:w="-1104" w:type="dxa"/>
        <w:tblLayout w:type="fixed"/>
        <w:tblLook w:val="04A0" w:firstRow="1" w:lastRow="0" w:firstColumn="1" w:lastColumn="0" w:noHBand="0" w:noVBand="1"/>
      </w:tblPr>
      <w:tblGrid>
        <w:gridCol w:w="1121"/>
        <w:gridCol w:w="1265"/>
        <w:gridCol w:w="1407"/>
        <w:gridCol w:w="848"/>
        <w:gridCol w:w="2109"/>
        <w:gridCol w:w="1965"/>
        <w:gridCol w:w="2023"/>
      </w:tblGrid>
      <w:tr w:rsidR="00A904BF" w:rsidRPr="00A5774C" w14:paraId="17215561" w14:textId="77777777" w:rsidTr="00A904BF">
        <w:trPr>
          <w:trHeight w:val="315"/>
        </w:trPr>
        <w:tc>
          <w:tcPr>
            <w:tcW w:w="522" w:type="pct"/>
            <w:vMerge w:val="restart"/>
            <w:tcBorders>
              <w:top w:val="single" w:sz="4" w:space="0" w:color="auto"/>
              <w:left w:val="single" w:sz="4" w:space="0" w:color="auto"/>
              <w:right w:val="single" w:sz="8" w:space="0" w:color="000000"/>
            </w:tcBorders>
          </w:tcPr>
          <w:p w14:paraId="5F774BF0"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7EA9115F"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370C6BE3"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7293BF66"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2922A763"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317C5A35"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0A9D638C" w14:textId="77777777" w:rsidR="002F57B8" w:rsidRDefault="002F57B8" w:rsidP="002F57B8">
            <w:pPr>
              <w:suppressAutoHyphens w:val="0"/>
              <w:spacing w:after="0" w:line="240" w:lineRule="auto"/>
              <w:rPr>
                <w:rFonts w:ascii="Times New Roman" w:hAnsi="Times New Roman" w:cs="Times New Roman"/>
                <w:b/>
                <w:bCs/>
                <w:sz w:val="24"/>
                <w:szCs w:val="24"/>
                <w:lang w:eastAsia="ru-RU"/>
              </w:rPr>
            </w:pPr>
            <w:r>
              <w:rPr>
                <w:rFonts w:ascii="Times New Roman" w:hAnsi="Times New Roman" w:cs="Times New Roman"/>
                <w:b/>
                <w:bCs/>
                <w:sz w:val="24"/>
                <w:szCs w:val="24"/>
                <w:lang w:eastAsia="ru-RU"/>
              </w:rPr>
              <w:t>Период</w:t>
            </w:r>
          </w:p>
          <w:p w14:paraId="53009F7D" w14:textId="77777777" w:rsidR="002F57B8" w:rsidRDefault="002F57B8" w:rsidP="002F57B8">
            <w:pPr>
              <w:suppressAutoHyphens w:val="0"/>
              <w:spacing w:after="0" w:line="240" w:lineRule="auto"/>
              <w:jc w:val="center"/>
              <w:rPr>
                <w:rFonts w:ascii="Times New Roman" w:hAnsi="Times New Roman" w:cs="Times New Roman"/>
                <w:b/>
                <w:bCs/>
                <w:sz w:val="24"/>
                <w:szCs w:val="24"/>
                <w:lang w:eastAsia="ru-RU"/>
              </w:rPr>
            </w:pPr>
          </w:p>
          <w:p w14:paraId="59F37000"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p>
        </w:tc>
        <w:tc>
          <w:tcPr>
            <w:tcW w:w="589" w:type="pct"/>
            <w:vMerge w:val="restart"/>
            <w:tcBorders>
              <w:top w:val="single" w:sz="4" w:space="0" w:color="auto"/>
              <w:left w:val="single" w:sz="4" w:space="0" w:color="auto"/>
              <w:bottom w:val="single" w:sz="4" w:space="0" w:color="auto"/>
              <w:right w:val="single" w:sz="8" w:space="0" w:color="000000"/>
            </w:tcBorders>
            <w:vAlign w:val="center"/>
            <w:hideMark/>
          </w:tcPr>
          <w:p w14:paraId="6B1C97EC"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r w:rsidRPr="00A5774C">
              <w:rPr>
                <w:rFonts w:ascii="Times New Roman" w:hAnsi="Times New Roman" w:cs="Times New Roman"/>
                <w:b/>
                <w:bCs/>
                <w:sz w:val="24"/>
                <w:szCs w:val="24"/>
                <w:lang w:eastAsia="ru-RU"/>
              </w:rPr>
              <w:t xml:space="preserve">Дотация </w:t>
            </w:r>
          </w:p>
        </w:tc>
        <w:tc>
          <w:tcPr>
            <w:tcW w:w="655" w:type="pct"/>
            <w:vMerge w:val="restart"/>
            <w:tcBorders>
              <w:top w:val="single" w:sz="4" w:space="0" w:color="auto"/>
              <w:left w:val="single" w:sz="8" w:space="0" w:color="000000"/>
              <w:bottom w:val="single" w:sz="4" w:space="0" w:color="auto"/>
              <w:right w:val="single" w:sz="4" w:space="0" w:color="auto"/>
            </w:tcBorders>
            <w:vAlign w:val="center"/>
            <w:hideMark/>
          </w:tcPr>
          <w:p w14:paraId="42FD3677"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r w:rsidRPr="00A5774C">
              <w:rPr>
                <w:rFonts w:ascii="Times New Roman" w:hAnsi="Times New Roman" w:cs="Times New Roman"/>
                <w:b/>
                <w:bCs/>
                <w:sz w:val="24"/>
                <w:szCs w:val="24"/>
                <w:lang w:eastAsia="ru-RU"/>
              </w:rPr>
              <w:t>Субсидии</w:t>
            </w:r>
          </w:p>
        </w:tc>
        <w:tc>
          <w:tcPr>
            <w:tcW w:w="2292" w:type="pct"/>
            <w:gridSpan w:val="3"/>
            <w:tcBorders>
              <w:top w:val="single" w:sz="8" w:space="0" w:color="000000"/>
              <w:left w:val="single" w:sz="4" w:space="0" w:color="auto"/>
              <w:bottom w:val="single" w:sz="8" w:space="0" w:color="000000"/>
              <w:right w:val="single" w:sz="4" w:space="0" w:color="auto"/>
            </w:tcBorders>
            <w:noWrap/>
            <w:vAlign w:val="center"/>
            <w:hideMark/>
          </w:tcPr>
          <w:p w14:paraId="071F4548" w14:textId="77777777" w:rsidR="002F57B8" w:rsidRPr="00A02339" w:rsidRDefault="002F57B8" w:rsidP="002F57B8">
            <w:pPr>
              <w:suppressAutoHyphens w:val="0"/>
              <w:spacing w:after="0" w:line="240" w:lineRule="auto"/>
              <w:jc w:val="center"/>
              <w:rPr>
                <w:rFonts w:ascii="Times New Roman" w:hAnsi="Times New Roman" w:cs="Times New Roman"/>
                <w:b/>
                <w:sz w:val="24"/>
                <w:szCs w:val="24"/>
                <w:lang w:eastAsia="ru-RU"/>
              </w:rPr>
            </w:pPr>
            <w:r w:rsidRPr="00A02339">
              <w:rPr>
                <w:rFonts w:ascii="Times New Roman" w:hAnsi="Times New Roman" w:cs="Times New Roman"/>
                <w:b/>
                <w:sz w:val="24"/>
                <w:szCs w:val="24"/>
                <w:lang w:eastAsia="ru-RU"/>
              </w:rPr>
              <w:t>Субвенции</w:t>
            </w:r>
          </w:p>
        </w:tc>
        <w:tc>
          <w:tcPr>
            <w:tcW w:w="942" w:type="pct"/>
            <w:vMerge w:val="restart"/>
            <w:tcBorders>
              <w:top w:val="single" w:sz="4" w:space="0" w:color="auto"/>
              <w:left w:val="single" w:sz="8" w:space="0" w:color="000000"/>
              <w:bottom w:val="single" w:sz="4" w:space="0" w:color="auto"/>
              <w:right w:val="single" w:sz="4" w:space="0" w:color="auto"/>
            </w:tcBorders>
            <w:vAlign w:val="center"/>
            <w:hideMark/>
          </w:tcPr>
          <w:p w14:paraId="55B18AA9"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sidRPr="00A5774C">
              <w:rPr>
                <w:rFonts w:ascii="Times New Roman" w:hAnsi="Times New Roman" w:cs="Times New Roman"/>
                <w:b/>
                <w:bCs/>
                <w:sz w:val="24"/>
                <w:szCs w:val="24"/>
                <w:lang w:eastAsia="ru-RU"/>
              </w:rPr>
              <w:t>Межбюджетные трансферты, всего:</w:t>
            </w:r>
          </w:p>
        </w:tc>
      </w:tr>
      <w:tr w:rsidR="00A904BF" w:rsidRPr="00A5774C" w14:paraId="2F524053" w14:textId="77777777" w:rsidTr="00A904BF">
        <w:trPr>
          <w:trHeight w:val="315"/>
        </w:trPr>
        <w:tc>
          <w:tcPr>
            <w:tcW w:w="522" w:type="pct"/>
            <w:vMerge/>
            <w:tcBorders>
              <w:left w:val="single" w:sz="4" w:space="0" w:color="auto"/>
              <w:right w:val="single" w:sz="8" w:space="0" w:color="000000"/>
            </w:tcBorders>
          </w:tcPr>
          <w:p w14:paraId="74D537DC"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589" w:type="pct"/>
            <w:vMerge/>
            <w:tcBorders>
              <w:top w:val="single" w:sz="8" w:space="0" w:color="000000"/>
              <w:left w:val="single" w:sz="4" w:space="0" w:color="auto"/>
              <w:bottom w:val="single" w:sz="4" w:space="0" w:color="auto"/>
              <w:right w:val="single" w:sz="8" w:space="0" w:color="000000"/>
            </w:tcBorders>
            <w:vAlign w:val="center"/>
            <w:hideMark/>
          </w:tcPr>
          <w:p w14:paraId="32CCFA05"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655" w:type="pct"/>
            <w:vMerge/>
            <w:tcBorders>
              <w:top w:val="single" w:sz="8" w:space="0" w:color="000000"/>
              <w:left w:val="single" w:sz="8" w:space="0" w:color="000000"/>
              <w:bottom w:val="single" w:sz="4" w:space="0" w:color="auto"/>
              <w:right w:val="single" w:sz="4" w:space="0" w:color="auto"/>
            </w:tcBorders>
            <w:vAlign w:val="center"/>
            <w:hideMark/>
          </w:tcPr>
          <w:p w14:paraId="7CA05878"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395" w:type="pct"/>
            <w:vMerge w:val="restart"/>
            <w:tcBorders>
              <w:top w:val="nil"/>
              <w:left w:val="single" w:sz="4" w:space="0" w:color="auto"/>
              <w:bottom w:val="single" w:sz="8" w:space="0" w:color="000000"/>
              <w:right w:val="single" w:sz="8" w:space="0" w:color="000000"/>
            </w:tcBorders>
            <w:noWrap/>
            <w:vAlign w:val="center"/>
            <w:hideMark/>
          </w:tcPr>
          <w:p w14:paraId="2E6EFED0"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r w:rsidRPr="00A5774C">
              <w:rPr>
                <w:rFonts w:ascii="Times New Roman" w:hAnsi="Times New Roman" w:cs="Times New Roman"/>
                <w:b/>
                <w:bCs/>
                <w:sz w:val="24"/>
                <w:szCs w:val="24"/>
                <w:lang w:eastAsia="ru-RU"/>
              </w:rPr>
              <w:t>Всего</w:t>
            </w:r>
          </w:p>
        </w:tc>
        <w:tc>
          <w:tcPr>
            <w:tcW w:w="1897" w:type="pct"/>
            <w:gridSpan w:val="2"/>
            <w:tcBorders>
              <w:top w:val="single" w:sz="8" w:space="0" w:color="000000"/>
              <w:left w:val="nil"/>
              <w:bottom w:val="single" w:sz="8" w:space="0" w:color="000000"/>
              <w:right w:val="single" w:sz="4" w:space="0" w:color="auto"/>
            </w:tcBorders>
            <w:noWrap/>
            <w:vAlign w:val="center"/>
            <w:hideMark/>
          </w:tcPr>
          <w:p w14:paraId="733237EB"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sidRPr="00A5774C">
              <w:rPr>
                <w:rFonts w:ascii="Times New Roman" w:hAnsi="Times New Roman" w:cs="Times New Roman"/>
                <w:sz w:val="24"/>
                <w:szCs w:val="24"/>
                <w:lang w:eastAsia="ru-RU"/>
              </w:rPr>
              <w:t>в том числе</w:t>
            </w:r>
          </w:p>
        </w:tc>
        <w:tc>
          <w:tcPr>
            <w:tcW w:w="942" w:type="pct"/>
            <w:vMerge/>
            <w:tcBorders>
              <w:top w:val="single" w:sz="8" w:space="0" w:color="000000"/>
              <w:left w:val="single" w:sz="8" w:space="0" w:color="000000"/>
              <w:bottom w:val="single" w:sz="4" w:space="0" w:color="auto"/>
              <w:right w:val="single" w:sz="4" w:space="0" w:color="auto"/>
            </w:tcBorders>
            <w:vAlign w:val="center"/>
            <w:hideMark/>
          </w:tcPr>
          <w:p w14:paraId="689821B6"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r>
      <w:tr w:rsidR="00A904BF" w:rsidRPr="00A5774C" w14:paraId="16B31A8A" w14:textId="77777777" w:rsidTr="00A904BF">
        <w:trPr>
          <w:trHeight w:val="2490"/>
        </w:trPr>
        <w:tc>
          <w:tcPr>
            <w:tcW w:w="522" w:type="pct"/>
            <w:vMerge/>
            <w:tcBorders>
              <w:left w:val="single" w:sz="4" w:space="0" w:color="auto"/>
              <w:bottom w:val="single" w:sz="4" w:space="0" w:color="auto"/>
              <w:right w:val="single" w:sz="8" w:space="0" w:color="000000"/>
            </w:tcBorders>
          </w:tcPr>
          <w:p w14:paraId="017A77A3"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589" w:type="pct"/>
            <w:vMerge/>
            <w:tcBorders>
              <w:top w:val="single" w:sz="8" w:space="0" w:color="000000"/>
              <w:left w:val="single" w:sz="4" w:space="0" w:color="auto"/>
              <w:bottom w:val="single" w:sz="4" w:space="0" w:color="auto"/>
              <w:right w:val="single" w:sz="8" w:space="0" w:color="000000"/>
            </w:tcBorders>
            <w:vAlign w:val="center"/>
            <w:hideMark/>
          </w:tcPr>
          <w:p w14:paraId="524C66A1"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655" w:type="pct"/>
            <w:vMerge/>
            <w:tcBorders>
              <w:top w:val="single" w:sz="8" w:space="0" w:color="000000"/>
              <w:left w:val="single" w:sz="8" w:space="0" w:color="000000"/>
              <w:bottom w:val="single" w:sz="4" w:space="0" w:color="auto"/>
              <w:right w:val="single" w:sz="4" w:space="0" w:color="auto"/>
            </w:tcBorders>
            <w:vAlign w:val="center"/>
            <w:hideMark/>
          </w:tcPr>
          <w:p w14:paraId="580A1417"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395" w:type="pct"/>
            <w:vMerge/>
            <w:tcBorders>
              <w:top w:val="nil"/>
              <w:left w:val="single" w:sz="4" w:space="0" w:color="auto"/>
              <w:bottom w:val="single" w:sz="8" w:space="0" w:color="000000"/>
              <w:right w:val="single" w:sz="8" w:space="0" w:color="000000"/>
            </w:tcBorders>
            <w:vAlign w:val="center"/>
            <w:hideMark/>
          </w:tcPr>
          <w:p w14:paraId="15B1A75A"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c>
          <w:tcPr>
            <w:tcW w:w="982" w:type="pct"/>
            <w:tcBorders>
              <w:top w:val="nil"/>
              <w:left w:val="nil"/>
              <w:bottom w:val="nil"/>
              <w:right w:val="nil"/>
            </w:tcBorders>
            <w:vAlign w:val="center"/>
            <w:hideMark/>
          </w:tcPr>
          <w:p w14:paraId="5B6DD7DF"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sidRPr="00A5774C">
              <w:rPr>
                <w:rFonts w:ascii="Times New Roman" w:hAnsi="Times New Roman" w:cs="Times New Roman"/>
                <w:sz w:val="24"/>
                <w:szCs w:val="24"/>
                <w:lang w:eastAsia="ru-RU"/>
              </w:rPr>
              <w:t>на осуществление переданных полномочий Российской Федерации на государственную регистрацию актов гражданского состояния</w:t>
            </w:r>
          </w:p>
        </w:tc>
        <w:tc>
          <w:tcPr>
            <w:tcW w:w="915" w:type="pct"/>
            <w:tcBorders>
              <w:top w:val="nil"/>
              <w:left w:val="single" w:sz="4" w:space="0" w:color="000000"/>
              <w:bottom w:val="nil"/>
              <w:right w:val="single" w:sz="4" w:space="0" w:color="auto"/>
            </w:tcBorders>
            <w:vAlign w:val="center"/>
            <w:hideMark/>
          </w:tcPr>
          <w:p w14:paraId="1FFF7E59"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sidRPr="00A5774C">
              <w:rPr>
                <w:rFonts w:ascii="Times New Roman" w:hAnsi="Times New Roman" w:cs="Times New Roman"/>
                <w:sz w:val="24"/>
                <w:szCs w:val="24"/>
                <w:lang w:eastAsia="ru-RU"/>
              </w:rPr>
              <w:t>на осуществление первичного воинского учета органами местного самоуправления поселений, муниципальных и городских округов</w:t>
            </w:r>
          </w:p>
        </w:tc>
        <w:tc>
          <w:tcPr>
            <w:tcW w:w="942" w:type="pct"/>
            <w:vMerge/>
            <w:tcBorders>
              <w:top w:val="single" w:sz="8" w:space="0" w:color="000000"/>
              <w:left w:val="single" w:sz="8" w:space="0" w:color="000000"/>
              <w:bottom w:val="single" w:sz="4" w:space="0" w:color="auto"/>
              <w:right w:val="single" w:sz="4" w:space="0" w:color="auto"/>
            </w:tcBorders>
            <w:vAlign w:val="center"/>
            <w:hideMark/>
          </w:tcPr>
          <w:p w14:paraId="279EEB3C" w14:textId="77777777" w:rsidR="002F57B8" w:rsidRPr="00A5774C" w:rsidRDefault="002F57B8" w:rsidP="002F57B8">
            <w:pPr>
              <w:suppressAutoHyphens w:val="0"/>
              <w:spacing w:after="0" w:line="240" w:lineRule="auto"/>
              <w:rPr>
                <w:rFonts w:ascii="Times New Roman" w:hAnsi="Times New Roman" w:cs="Times New Roman"/>
                <w:b/>
                <w:bCs/>
                <w:sz w:val="24"/>
                <w:szCs w:val="24"/>
                <w:lang w:eastAsia="ru-RU"/>
              </w:rPr>
            </w:pPr>
          </w:p>
        </w:tc>
      </w:tr>
      <w:tr w:rsidR="00A904BF" w:rsidRPr="00A5774C" w14:paraId="7582FA74" w14:textId="77777777" w:rsidTr="00A904BF">
        <w:trPr>
          <w:trHeight w:val="315"/>
        </w:trPr>
        <w:tc>
          <w:tcPr>
            <w:tcW w:w="522" w:type="pct"/>
            <w:tcBorders>
              <w:top w:val="single" w:sz="4" w:space="0" w:color="auto"/>
              <w:left w:val="single" w:sz="8" w:space="0" w:color="000000"/>
              <w:bottom w:val="nil"/>
              <w:right w:val="nil"/>
            </w:tcBorders>
          </w:tcPr>
          <w:p w14:paraId="700DED62"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w:t>
            </w:r>
          </w:p>
        </w:tc>
        <w:tc>
          <w:tcPr>
            <w:tcW w:w="589" w:type="pct"/>
            <w:tcBorders>
              <w:top w:val="single" w:sz="4" w:space="0" w:color="auto"/>
              <w:left w:val="single" w:sz="8" w:space="0" w:color="000000"/>
              <w:bottom w:val="nil"/>
              <w:right w:val="nil"/>
            </w:tcBorders>
            <w:noWrap/>
            <w:vAlign w:val="bottom"/>
            <w:hideMark/>
          </w:tcPr>
          <w:p w14:paraId="6158ACDB"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p>
        </w:tc>
        <w:tc>
          <w:tcPr>
            <w:tcW w:w="655" w:type="pct"/>
            <w:tcBorders>
              <w:top w:val="single" w:sz="4" w:space="0" w:color="auto"/>
              <w:left w:val="single" w:sz="8" w:space="0" w:color="000000"/>
              <w:bottom w:val="nil"/>
              <w:right w:val="nil"/>
            </w:tcBorders>
            <w:noWrap/>
            <w:vAlign w:val="bottom"/>
            <w:hideMark/>
          </w:tcPr>
          <w:p w14:paraId="21EC28E6"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3</w:t>
            </w:r>
          </w:p>
        </w:tc>
        <w:tc>
          <w:tcPr>
            <w:tcW w:w="395" w:type="pct"/>
            <w:tcBorders>
              <w:top w:val="nil"/>
              <w:left w:val="single" w:sz="8" w:space="0" w:color="000000"/>
              <w:bottom w:val="nil"/>
              <w:right w:val="single" w:sz="8" w:space="0" w:color="000000"/>
            </w:tcBorders>
            <w:noWrap/>
            <w:vAlign w:val="bottom"/>
            <w:hideMark/>
          </w:tcPr>
          <w:p w14:paraId="7BE9C323"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4</w:t>
            </w:r>
          </w:p>
        </w:tc>
        <w:tc>
          <w:tcPr>
            <w:tcW w:w="982" w:type="pct"/>
            <w:tcBorders>
              <w:top w:val="single" w:sz="8" w:space="0" w:color="000000"/>
              <w:left w:val="nil"/>
              <w:bottom w:val="nil"/>
              <w:right w:val="nil"/>
            </w:tcBorders>
            <w:noWrap/>
            <w:vAlign w:val="bottom"/>
            <w:hideMark/>
          </w:tcPr>
          <w:p w14:paraId="51F00FC6"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w:t>
            </w:r>
          </w:p>
        </w:tc>
        <w:tc>
          <w:tcPr>
            <w:tcW w:w="915" w:type="pct"/>
            <w:tcBorders>
              <w:top w:val="single" w:sz="8" w:space="0" w:color="000000"/>
              <w:left w:val="single" w:sz="4" w:space="0" w:color="000000"/>
              <w:bottom w:val="nil"/>
              <w:right w:val="single" w:sz="8" w:space="0" w:color="000000"/>
            </w:tcBorders>
            <w:noWrap/>
            <w:vAlign w:val="bottom"/>
            <w:hideMark/>
          </w:tcPr>
          <w:p w14:paraId="0199F4BA"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w:t>
            </w:r>
          </w:p>
        </w:tc>
        <w:tc>
          <w:tcPr>
            <w:tcW w:w="942" w:type="pct"/>
            <w:tcBorders>
              <w:top w:val="single" w:sz="4" w:space="0" w:color="auto"/>
              <w:left w:val="single" w:sz="8" w:space="0" w:color="000000"/>
              <w:bottom w:val="nil"/>
              <w:right w:val="single" w:sz="8" w:space="0" w:color="000000"/>
            </w:tcBorders>
            <w:noWrap/>
            <w:vAlign w:val="bottom"/>
            <w:hideMark/>
          </w:tcPr>
          <w:p w14:paraId="0A4E363A" w14:textId="77777777" w:rsidR="002F57B8" w:rsidRPr="00A5774C" w:rsidRDefault="002F57B8" w:rsidP="002F57B8">
            <w:pPr>
              <w:suppressAutoHyphens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7</w:t>
            </w:r>
          </w:p>
        </w:tc>
      </w:tr>
      <w:tr w:rsidR="00A904BF" w:rsidRPr="00A5774C" w14:paraId="6E811C14" w14:textId="77777777" w:rsidTr="00A904BF">
        <w:trPr>
          <w:trHeight w:val="330"/>
        </w:trPr>
        <w:tc>
          <w:tcPr>
            <w:tcW w:w="522" w:type="pct"/>
            <w:tcBorders>
              <w:top w:val="single" w:sz="8" w:space="0" w:color="auto"/>
              <w:left w:val="single" w:sz="8" w:space="0" w:color="auto"/>
              <w:bottom w:val="single" w:sz="8" w:space="0" w:color="auto"/>
              <w:right w:val="single" w:sz="8" w:space="0" w:color="auto"/>
            </w:tcBorders>
          </w:tcPr>
          <w:p w14:paraId="3CCF2000" w14:textId="77777777" w:rsidR="002F57B8"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2027 год</w:t>
            </w:r>
          </w:p>
        </w:tc>
        <w:tc>
          <w:tcPr>
            <w:tcW w:w="589" w:type="pct"/>
            <w:tcBorders>
              <w:top w:val="single" w:sz="8" w:space="0" w:color="auto"/>
              <w:left w:val="single" w:sz="8" w:space="0" w:color="auto"/>
              <w:bottom w:val="single" w:sz="8" w:space="0" w:color="auto"/>
              <w:right w:val="single" w:sz="8" w:space="0" w:color="auto"/>
            </w:tcBorders>
            <w:noWrap/>
            <w:vAlign w:val="bottom"/>
            <w:hideMark/>
          </w:tcPr>
          <w:p w14:paraId="710B78CA"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19 804,5</w:t>
            </w:r>
          </w:p>
        </w:tc>
        <w:tc>
          <w:tcPr>
            <w:tcW w:w="655" w:type="pct"/>
            <w:tcBorders>
              <w:top w:val="single" w:sz="8" w:space="0" w:color="auto"/>
              <w:left w:val="nil"/>
              <w:bottom w:val="single" w:sz="8" w:space="0" w:color="auto"/>
              <w:right w:val="nil"/>
            </w:tcBorders>
            <w:noWrap/>
            <w:vAlign w:val="bottom"/>
            <w:hideMark/>
          </w:tcPr>
          <w:p w14:paraId="6025C096"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sidRPr="00A5774C">
              <w:rPr>
                <w:rFonts w:ascii="Times New Roman" w:hAnsi="Times New Roman" w:cs="Times New Roman"/>
                <w:sz w:val="24"/>
                <w:szCs w:val="24"/>
                <w:lang w:eastAsia="ru-RU"/>
              </w:rPr>
              <w:t>165,6</w:t>
            </w:r>
          </w:p>
        </w:tc>
        <w:tc>
          <w:tcPr>
            <w:tcW w:w="395" w:type="pct"/>
            <w:tcBorders>
              <w:top w:val="single" w:sz="8" w:space="0" w:color="auto"/>
              <w:left w:val="single" w:sz="8" w:space="0" w:color="000000"/>
              <w:bottom w:val="single" w:sz="8" w:space="0" w:color="auto"/>
              <w:right w:val="nil"/>
            </w:tcBorders>
            <w:noWrap/>
            <w:vAlign w:val="bottom"/>
            <w:hideMark/>
          </w:tcPr>
          <w:p w14:paraId="235A2737" w14:textId="1A8C3225" w:rsidR="002F57B8" w:rsidRPr="00A5774C" w:rsidRDefault="00556BED"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549,6</w:t>
            </w:r>
          </w:p>
        </w:tc>
        <w:tc>
          <w:tcPr>
            <w:tcW w:w="982" w:type="pct"/>
            <w:tcBorders>
              <w:top w:val="single" w:sz="8" w:space="0" w:color="auto"/>
              <w:left w:val="single" w:sz="8" w:space="0" w:color="000000"/>
              <w:bottom w:val="single" w:sz="8" w:space="0" w:color="auto"/>
              <w:right w:val="nil"/>
            </w:tcBorders>
            <w:noWrap/>
            <w:vAlign w:val="bottom"/>
            <w:hideMark/>
          </w:tcPr>
          <w:p w14:paraId="549F31F6" w14:textId="27EA318B" w:rsidR="002F57B8" w:rsidRPr="00A5774C" w:rsidRDefault="00556BED"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18,7</w:t>
            </w:r>
          </w:p>
        </w:tc>
        <w:tc>
          <w:tcPr>
            <w:tcW w:w="915" w:type="pct"/>
            <w:tcBorders>
              <w:top w:val="single" w:sz="8" w:space="0" w:color="auto"/>
              <w:left w:val="single" w:sz="4" w:space="0" w:color="000000"/>
              <w:bottom w:val="single" w:sz="8" w:space="0" w:color="auto"/>
              <w:right w:val="single" w:sz="8" w:space="0" w:color="000000"/>
            </w:tcBorders>
            <w:noWrap/>
            <w:vAlign w:val="bottom"/>
            <w:hideMark/>
          </w:tcPr>
          <w:p w14:paraId="7A4C810E"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530,9</w:t>
            </w:r>
          </w:p>
        </w:tc>
        <w:tc>
          <w:tcPr>
            <w:tcW w:w="942" w:type="pct"/>
            <w:tcBorders>
              <w:top w:val="single" w:sz="8" w:space="0" w:color="auto"/>
              <w:left w:val="single" w:sz="8" w:space="0" w:color="000000"/>
              <w:bottom w:val="single" w:sz="8" w:space="0" w:color="auto"/>
              <w:right w:val="single" w:sz="8" w:space="0" w:color="auto"/>
            </w:tcBorders>
            <w:noWrap/>
            <w:vAlign w:val="bottom"/>
            <w:hideMark/>
          </w:tcPr>
          <w:p w14:paraId="63FFFC5B" w14:textId="49480792" w:rsidR="002F57B8" w:rsidRPr="006C3A29" w:rsidRDefault="00556BED" w:rsidP="002F57B8">
            <w:pPr>
              <w:suppressAutoHyphens w:val="0"/>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20 519,7</w:t>
            </w:r>
          </w:p>
        </w:tc>
      </w:tr>
      <w:tr w:rsidR="00A904BF" w:rsidRPr="00A5774C" w14:paraId="11B8B9A1" w14:textId="77777777" w:rsidTr="00A904BF">
        <w:trPr>
          <w:trHeight w:val="330"/>
        </w:trPr>
        <w:tc>
          <w:tcPr>
            <w:tcW w:w="522" w:type="pct"/>
            <w:tcBorders>
              <w:top w:val="single" w:sz="8" w:space="0" w:color="auto"/>
              <w:left w:val="single" w:sz="8" w:space="0" w:color="auto"/>
              <w:bottom w:val="single" w:sz="8" w:space="0" w:color="auto"/>
              <w:right w:val="single" w:sz="8" w:space="0" w:color="auto"/>
            </w:tcBorders>
          </w:tcPr>
          <w:p w14:paraId="6A1F101E" w14:textId="77777777" w:rsidR="002F57B8"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2028 год</w:t>
            </w:r>
          </w:p>
        </w:tc>
        <w:tc>
          <w:tcPr>
            <w:tcW w:w="589" w:type="pct"/>
            <w:tcBorders>
              <w:top w:val="single" w:sz="8" w:space="0" w:color="auto"/>
              <w:left w:val="single" w:sz="8" w:space="0" w:color="auto"/>
              <w:bottom w:val="single" w:sz="8" w:space="0" w:color="auto"/>
              <w:right w:val="single" w:sz="8" w:space="0" w:color="auto"/>
            </w:tcBorders>
            <w:noWrap/>
            <w:vAlign w:val="bottom"/>
          </w:tcPr>
          <w:p w14:paraId="44BA3B9F" w14:textId="77777777" w:rsidR="002F57B8"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19 518,7</w:t>
            </w:r>
          </w:p>
        </w:tc>
        <w:tc>
          <w:tcPr>
            <w:tcW w:w="655" w:type="pct"/>
            <w:tcBorders>
              <w:top w:val="single" w:sz="8" w:space="0" w:color="auto"/>
              <w:left w:val="nil"/>
              <w:bottom w:val="single" w:sz="8" w:space="0" w:color="auto"/>
              <w:right w:val="nil"/>
            </w:tcBorders>
            <w:noWrap/>
            <w:vAlign w:val="bottom"/>
          </w:tcPr>
          <w:p w14:paraId="378E0BBE" w14:textId="77777777" w:rsidR="002F57B8" w:rsidRPr="00A5774C"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165,6</w:t>
            </w:r>
          </w:p>
        </w:tc>
        <w:tc>
          <w:tcPr>
            <w:tcW w:w="395" w:type="pct"/>
            <w:tcBorders>
              <w:top w:val="single" w:sz="8" w:space="0" w:color="auto"/>
              <w:left w:val="single" w:sz="8" w:space="0" w:color="000000"/>
              <w:bottom w:val="single" w:sz="8" w:space="0" w:color="auto"/>
              <w:right w:val="nil"/>
            </w:tcBorders>
            <w:noWrap/>
            <w:vAlign w:val="bottom"/>
          </w:tcPr>
          <w:p w14:paraId="5F654EB7" w14:textId="4D5DCCE7" w:rsidR="002F57B8" w:rsidRDefault="00556BED"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699,3</w:t>
            </w:r>
          </w:p>
        </w:tc>
        <w:tc>
          <w:tcPr>
            <w:tcW w:w="982" w:type="pct"/>
            <w:tcBorders>
              <w:top w:val="single" w:sz="8" w:space="0" w:color="auto"/>
              <w:left w:val="single" w:sz="8" w:space="0" w:color="000000"/>
              <w:bottom w:val="single" w:sz="8" w:space="0" w:color="auto"/>
              <w:right w:val="nil"/>
            </w:tcBorders>
            <w:noWrap/>
            <w:vAlign w:val="bottom"/>
          </w:tcPr>
          <w:p w14:paraId="4C89A263" w14:textId="3CC82282" w:rsidR="002F57B8" w:rsidRDefault="00556BED"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18,7</w:t>
            </w:r>
          </w:p>
        </w:tc>
        <w:tc>
          <w:tcPr>
            <w:tcW w:w="915" w:type="pct"/>
            <w:tcBorders>
              <w:top w:val="single" w:sz="8" w:space="0" w:color="auto"/>
              <w:left w:val="single" w:sz="4" w:space="0" w:color="000000"/>
              <w:bottom w:val="single" w:sz="8" w:space="0" w:color="auto"/>
              <w:right w:val="single" w:sz="8" w:space="0" w:color="000000"/>
            </w:tcBorders>
            <w:noWrap/>
            <w:vAlign w:val="bottom"/>
          </w:tcPr>
          <w:p w14:paraId="57279CFC" w14:textId="77777777" w:rsidR="002F57B8" w:rsidRDefault="002F57B8" w:rsidP="002F57B8">
            <w:pPr>
              <w:suppressAutoHyphens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680,6</w:t>
            </w:r>
          </w:p>
        </w:tc>
        <w:tc>
          <w:tcPr>
            <w:tcW w:w="942" w:type="pct"/>
            <w:tcBorders>
              <w:top w:val="single" w:sz="8" w:space="0" w:color="auto"/>
              <w:left w:val="single" w:sz="8" w:space="0" w:color="000000"/>
              <w:bottom w:val="single" w:sz="8" w:space="0" w:color="auto"/>
              <w:right w:val="single" w:sz="8" w:space="0" w:color="auto"/>
            </w:tcBorders>
            <w:noWrap/>
            <w:vAlign w:val="bottom"/>
          </w:tcPr>
          <w:p w14:paraId="25BE5467" w14:textId="152BA6A3" w:rsidR="002F57B8" w:rsidRPr="006C3A29" w:rsidRDefault="00556BED" w:rsidP="002F57B8">
            <w:pPr>
              <w:suppressAutoHyphens w:val="0"/>
              <w:spacing w:after="0" w:line="240" w:lineRule="auto"/>
              <w:jc w:val="center"/>
              <w:rPr>
                <w:rFonts w:ascii="Times New Roman" w:hAnsi="Times New Roman" w:cs="Times New Roman"/>
                <w:bCs/>
                <w:sz w:val="24"/>
                <w:szCs w:val="24"/>
                <w:lang w:eastAsia="ru-RU"/>
              </w:rPr>
            </w:pPr>
            <w:r>
              <w:rPr>
                <w:rFonts w:ascii="Times New Roman" w:hAnsi="Times New Roman" w:cs="Times New Roman"/>
                <w:bCs/>
                <w:sz w:val="24"/>
                <w:szCs w:val="24"/>
                <w:lang w:eastAsia="ru-RU"/>
              </w:rPr>
              <w:t>20 383,6</w:t>
            </w:r>
          </w:p>
        </w:tc>
      </w:tr>
    </w:tbl>
    <w:p w14:paraId="431D62E0" w14:textId="59670DE8" w:rsidR="00AE1C70" w:rsidRDefault="00AE1C70" w:rsidP="00AE1C70">
      <w:pPr>
        <w:tabs>
          <w:tab w:val="left" w:pos="5159"/>
        </w:tabs>
        <w:sectPr w:rsidR="00AE1C70" w:rsidSect="00917E51">
          <w:pgSz w:w="11906" w:h="16838"/>
          <w:pgMar w:top="1134" w:right="851" w:bottom="1134" w:left="1701" w:header="709" w:footer="709" w:gutter="0"/>
          <w:cols w:space="708"/>
          <w:docGrid w:linePitch="360"/>
        </w:sectPr>
      </w:pPr>
    </w:p>
    <w:p w14:paraId="3DEF921D" w14:textId="77777777" w:rsidR="00AE1C70" w:rsidRDefault="00AE1C70" w:rsidP="00AE1C70">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Приложение </w:t>
      </w:r>
      <w:r>
        <w:rPr>
          <w:rFonts w:ascii="Times New Roman" w:hAnsi="Times New Roman" w:cs="Times New Roman"/>
          <w:sz w:val="28"/>
          <w:szCs w:val="28"/>
          <w:lang w:eastAsia="ru-RU"/>
        </w:rPr>
        <w:t>9</w:t>
      </w:r>
    </w:p>
    <w:p w14:paraId="2AC52A0E" w14:textId="77777777" w:rsidR="00AE1C70" w:rsidRPr="00A37171" w:rsidRDefault="00AE1C70" w:rsidP="00AE1C70">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68EB3034" w14:textId="77777777" w:rsidR="00AE1C70" w:rsidRPr="00A37171" w:rsidRDefault="00AE1C70" w:rsidP="00AE1C70">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21A521EB" w14:textId="33775A90" w:rsidR="00AE1C70" w:rsidRDefault="00AE1C70" w:rsidP="00AE1C70">
      <w:pPr>
        <w:ind w:firstLine="567"/>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sidR="0033262A">
        <w:rPr>
          <w:rFonts w:ascii="Times New Roman" w:hAnsi="Times New Roman" w:cs="Times New Roman"/>
          <w:sz w:val="28"/>
          <w:szCs w:val="28"/>
          <w:lang w:eastAsia="ru-RU"/>
        </w:rPr>
        <w:t>25</w:t>
      </w:r>
      <w:r w:rsidRPr="00A37171">
        <w:rPr>
          <w:rFonts w:ascii="Times New Roman" w:hAnsi="Times New Roman" w:cs="Times New Roman"/>
          <w:sz w:val="28"/>
          <w:szCs w:val="28"/>
          <w:lang w:eastAsia="ru-RU"/>
        </w:rPr>
        <w:t>.</w:t>
      </w:r>
      <w:r w:rsidR="0033262A">
        <w:rPr>
          <w:rFonts w:ascii="Times New Roman" w:hAnsi="Times New Roman" w:cs="Times New Roman"/>
          <w:sz w:val="28"/>
          <w:szCs w:val="28"/>
          <w:lang w:eastAsia="ru-RU"/>
        </w:rPr>
        <w:t>12</w:t>
      </w:r>
      <w:r w:rsidRPr="00A37171">
        <w:rPr>
          <w:rFonts w:ascii="Times New Roman" w:hAnsi="Times New Roman" w:cs="Times New Roman"/>
          <w:sz w:val="28"/>
          <w:szCs w:val="28"/>
          <w:lang w:eastAsia="ru-RU"/>
        </w:rPr>
        <w:t>.202</w:t>
      </w:r>
      <w:r>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sidR="0033262A">
        <w:rPr>
          <w:rFonts w:ascii="Times New Roman" w:hAnsi="Times New Roman" w:cs="Times New Roman"/>
          <w:sz w:val="28"/>
          <w:szCs w:val="28"/>
          <w:lang w:eastAsia="ru-RU"/>
        </w:rPr>
        <w:t>45</w:t>
      </w:r>
    </w:p>
    <w:p w14:paraId="571304D8" w14:textId="77777777" w:rsidR="00AE1C70" w:rsidRDefault="00AE1C70" w:rsidP="00AE1C70">
      <w:pPr>
        <w:ind w:firstLine="567"/>
        <w:jc w:val="right"/>
        <w:rPr>
          <w:rFonts w:ascii="Times New Roman" w:hAnsi="Times New Roman"/>
          <w:b/>
          <w:sz w:val="28"/>
          <w:szCs w:val="28"/>
        </w:rPr>
      </w:pPr>
    </w:p>
    <w:p w14:paraId="5431299E" w14:textId="77777777" w:rsidR="00AE1C70" w:rsidRDefault="00AE1C70" w:rsidP="00AE1C70">
      <w:pPr>
        <w:pStyle w:val="ConsPlusNonformat"/>
        <w:widowControl/>
        <w:jc w:val="center"/>
        <w:rPr>
          <w:rFonts w:ascii="Times New Roman" w:hAnsi="Times New Roman" w:cs="Times New Roman"/>
          <w:b/>
          <w:bCs/>
          <w:sz w:val="28"/>
          <w:szCs w:val="28"/>
        </w:rPr>
      </w:pPr>
      <w:r w:rsidRPr="00A5774C">
        <w:rPr>
          <w:rFonts w:ascii="Times New Roman" w:hAnsi="Times New Roman" w:cs="Times New Roman"/>
          <w:b/>
          <w:bCs/>
          <w:sz w:val="28"/>
          <w:szCs w:val="28"/>
        </w:rPr>
        <w:t>Объем</w:t>
      </w:r>
      <w:r w:rsidRPr="004A7F16">
        <w:rPr>
          <w:rFonts w:ascii="Times New Roman" w:hAnsi="Times New Roman" w:cs="Times New Roman"/>
          <w:b/>
          <w:bCs/>
          <w:sz w:val="28"/>
          <w:szCs w:val="28"/>
        </w:rPr>
        <w:t xml:space="preserve"> межбюджетных трансфертов, предоставляемых </w:t>
      </w:r>
    </w:p>
    <w:p w14:paraId="60C48C03" w14:textId="77777777" w:rsidR="00AE1C70" w:rsidRDefault="00AE1C70" w:rsidP="00AE1C70">
      <w:pPr>
        <w:pStyle w:val="ConsPlusNonformat"/>
        <w:widowControl/>
        <w:jc w:val="center"/>
        <w:rPr>
          <w:rFonts w:ascii="Times New Roman" w:hAnsi="Times New Roman" w:cs="Times New Roman"/>
          <w:b/>
          <w:bCs/>
          <w:sz w:val="28"/>
          <w:szCs w:val="28"/>
        </w:rPr>
      </w:pPr>
      <w:r>
        <w:rPr>
          <w:rFonts w:ascii="Times New Roman" w:hAnsi="Times New Roman" w:cs="Times New Roman"/>
          <w:b/>
          <w:bCs/>
          <w:sz w:val="28"/>
          <w:szCs w:val="28"/>
        </w:rPr>
        <w:t>в бюджет Ханты-Мансийского района</w:t>
      </w:r>
      <w:r w:rsidRPr="004A7F16">
        <w:rPr>
          <w:rFonts w:ascii="Times New Roman" w:hAnsi="Times New Roman" w:cs="Times New Roman"/>
          <w:b/>
          <w:bCs/>
          <w:sz w:val="28"/>
          <w:szCs w:val="28"/>
        </w:rPr>
        <w:t xml:space="preserve"> на 2026 год </w:t>
      </w:r>
    </w:p>
    <w:p w14:paraId="0FADAF75" w14:textId="6F3C2EEC" w:rsidR="00AE1C70" w:rsidRPr="00CD0108" w:rsidRDefault="00AE1C70" w:rsidP="00AE1C70">
      <w:pPr>
        <w:pStyle w:val="ConsPlusNonformat"/>
        <w:widowControl/>
        <w:jc w:val="center"/>
        <w:rPr>
          <w:rFonts w:ascii="Times New Roman" w:hAnsi="Times New Roman" w:cs="Times New Roman"/>
          <w:b/>
          <w:bCs/>
          <w:sz w:val="28"/>
          <w:szCs w:val="28"/>
        </w:rPr>
      </w:pPr>
      <w:r w:rsidRPr="004A7F16">
        <w:rPr>
          <w:rFonts w:ascii="Times New Roman" w:hAnsi="Times New Roman" w:cs="Times New Roman"/>
          <w:b/>
          <w:bCs/>
          <w:sz w:val="28"/>
          <w:szCs w:val="28"/>
        </w:rPr>
        <w:t>и плановый период 2027 и 2028</w:t>
      </w:r>
      <w:r w:rsidRPr="00CD0108">
        <w:rPr>
          <w:rFonts w:ascii="Times New Roman" w:hAnsi="Times New Roman" w:cs="Times New Roman"/>
          <w:b/>
          <w:bCs/>
          <w:sz w:val="28"/>
          <w:szCs w:val="28"/>
        </w:rPr>
        <w:t xml:space="preserve"> </w:t>
      </w:r>
      <w:r>
        <w:rPr>
          <w:rFonts w:ascii="Times New Roman" w:hAnsi="Times New Roman" w:cs="Times New Roman"/>
          <w:b/>
          <w:bCs/>
          <w:sz w:val="28"/>
          <w:szCs w:val="28"/>
        </w:rPr>
        <w:t>годов</w:t>
      </w:r>
    </w:p>
    <w:p w14:paraId="1530DEF1" w14:textId="77777777" w:rsidR="00AE1C70" w:rsidRDefault="00AE1C70" w:rsidP="00AE1C70">
      <w:pPr>
        <w:pStyle w:val="ConsPlusNonformat"/>
        <w:widowControl/>
        <w:jc w:val="right"/>
        <w:rPr>
          <w:rFonts w:ascii="Times New Roman" w:hAnsi="Times New Roman" w:cs="Times New Roman"/>
          <w:bCs/>
          <w:sz w:val="24"/>
          <w:szCs w:val="24"/>
        </w:rPr>
      </w:pPr>
    </w:p>
    <w:p w14:paraId="0EE58950" w14:textId="77777777" w:rsidR="00AE1C70" w:rsidRDefault="00AE1C70" w:rsidP="00AE1C70">
      <w:pPr>
        <w:pStyle w:val="ConsPlusNonformat"/>
        <w:widowControl/>
        <w:jc w:val="right"/>
        <w:rPr>
          <w:rFonts w:ascii="Times New Roman" w:hAnsi="Times New Roman" w:cs="Times New Roman"/>
          <w:bCs/>
          <w:sz w:val="24"/>
          <w:szCs w:val="24"/>
        </w:rPr>
      </w:pPr>
    </w:p>
    <w:p w14:paraId="16D179AA" w14:textId="77777777" w:rsidR="00AE1C70" w:rsidRDefault="00AE1C70" w:rsidP="00AE1C70">
      <w:pPr>
        <w:pStyle w:val="ConsPlusNonformat"/>
        <w:widowControl/>
        <w:jc w:val="right"/>
        <w:rPr>
          <w:rFonts w:ascii="Times New Roman" w:hAnsi="Times New Roman" w:cs="Times New Roman"/>
          <w:bCs/>
          <w:sz w:val="24"/>
          <w:szCs w:val="24"/>
        </w:rPr>
      </w:pPr>
    </w:p>
    <w:p w14:paraId="7D3519B0" w14:textId="77777777" w:rsidR="00AE1C70" w:rsidRDefault="00AE1C70" w:rsidP="00AE1C70">
      <w:pPr>
        <w:pStyle w:val="ConsPlusNonformat"/>
        <w:widowControl/>
        <w:jc w:val="right"/>
        <w:rPr>
          <w:rFonts w:ascii="Times New Roman" w:hAnsi="Times New Roman" w:cs="Times New Roman"/>
          <w:bCs/>
          <w:sz w:val="24"/>
          <w:szCs w:val="24"/>
        </w:rPr>
      </w:pPr>
      <w:r w:rsidRPr="003A560D">
        <w:rPr>
          <w:rFonts w:ascii="Times New Roman" w:hAnsi="Times New Roman" w:cs="Times New Roman"/>
          <w:bCs/>
          <w:sz w:val="24"/>
          <w:szCs w:val="24"/>
        </w:rPr>
        <w:t>(тыс. рублей)</w:t>
      </w:r>
    </w:p>
    <w:tbl>
      <w:tblPr>
        <w:tblW w:w="5000" w:type="pct"/>
        <w:tblLook w:val="04A0" w:firstRow="1" w:lastRow="0" w:firstColumn="1" w:lastColumn="0" w:noHBand="0" w:noVBand="1"/>
      </w:tblPr>
      <w:tblGrid>
        <w:gridCol w:w="816"/>
        <w:gridCol w:w="5207"/>
        <w:gridCol w:w="1107"/>
        <w:gridCol w:w="1107"/>
        <w:gridCol w:w="1107"/>
      </w:tblGrid>
      <w:tr w:rsidR="00AE1C70" w:rsidRPr="00CD0108" w14:paraId="4D554897" w14:textId="77777777" w:rsidTr="00AE1C70">
        <w:trPr>
          <w:trHeight w:val="531"/>
        </w:trPr>
        <w:tc>
          <w:tcPr>
            <w:tcW w:w="289" w:type="pct"/>
            <w:tcBorders>
              <w:top w:val="single" w:sz="4" w:space="0" w:color="auto"/>
              <w:left w:val="single" w:sz="4" w:space="0" w:color="auto"/>
              <w:bottom w:val="single" w:sz="4" w:space="0" w:color="auto"/>
              <w:right w:val="single" w:sz="4" w:space="0" w:color="auto"/>
            </w:tcBorders>
            <w:vAlign w:val="center"/>
            <w:hideMark/>
          </w:tcPr>
          <w:p w14:paraId="79277835" w14:textId="77777777" w:rsidR="00AE1C70" w:rsidRPr="00116940" w:rsidRDefault="00AE1C70" w:rsidP="00082FB0">
            <w:pPr>
              <w:suppressAutoHyphens w:val="0"/>
              <w:spacing w:after="0" w:line="240" w:lineRule="auto"/>
              <w:jc w:val="center"/>
              <w:rPr>
                <w:rFonts w:ascii="Times New Roman" w:hAnsi="Times New Roman" w:cs="Times New Roman"/>
                <w:b/>
                <w:bCs/>
                <w:color w:val="000000"/>
                <w:sz w:val="24"/>
                <w:szCs w:val="24"/>
                <w:lang w:eastAsia="ru-RU"/>
              </w:rPr>
            </w:pPr>
            <w:r w:rsidRPr="00116940">
              <w:rPr>
                <w:rFonts w:ascii="Times New Roman" w:hAnsi="Times New Roman" w:cs="Times New Roman"/>
                <w:b/>
                <w:bCs/>
                <w:color w:val="000000"/>
                <w:sz w:val="24"/>
                <w:szCs w:val="24"/>
                <w:lang w:eastAsia="ru-RU"/>
              </w:rPr>
              <w:t>№ п/п</w:t>
            </w:r>
          </w:p>
        </w:tc>
        <w:tc>
          <w:tcPr>
            <w:tcW w:w="3124" w:type="pct"/>
            <w:tcBorders>
              <w:top w:val="single" w:sz="4" w:space="0" w:color="auto"/>
              <w:left w:val="nil"/>
              <w:bottom w:val="single" w:sz="4" w:space="0" w:color="auto"/>
              <w:right w:val="single" w:sz="4" w:space="0" w:color="auto"/>
            </w:tcBorders>
            <w:noWrap/>
            <w:vAlign w:val="center"/>
            <w:hideMark/>
          </w:tcPr>
          <w:p w14:paraId="7A3B9272" w14:textId="77777777" w:rsidR="00AE1C70" w:rsidRPr="00116940" w:rsidRDefault="00AE1C70" w:rsidP="00082FB0">
            <w:pPr>
              <w:suppressAutoHyphens w:val="0"/>
              <w:spacing w:after="0" w:line="240" w:lineRule="auto"/>
              <w:jc w:val="center"/>
              <w:rPr>
                <w:rFonts w:ascii="Times New Roman" w:hAnsi="Times New Roman" w:cs="Times New Roman"/>
                <w:b/>
                <w:bCs/>
                <w:color w:val="000000"/>
                <w:sz w:val="24"/>
                <w:szCs w:val="24"/>
                <w:lang w:eastAsia="ru-RU"/>
              </w:rPr>
            </w:pPr>
            <w:r w:rsidRPr="00116940">
              <w:rPr>
                <w:rFonts w:ascii="Times New Roman" w:hAnsi="Times New Roman" w:cs="Times New Roman"/>
                <w:b/>
                <w:bCs/>
                <w:color w:val="000000"/>
                <w:sz w:val="24"/>
                <w:szCs w:val="24"/>
                <w:lang w:eastAsia="ru-RU"/>
              </w:rPr>
              <w:t>Наименование</w:t>
            </w:r>
          </w:p>
        </w:tc>
        <w:tc>
          <w:tcPr>
            <w:tcW w:w="432" w:type="pct"/>
            <w:tcBorders>
              <w:top w:val="single" w:sz="4" w:space="0" w:color="auto"/>
              <w:left w:val="nil"/>
              <w:bottom w:val="single" w:sz="4" w:space="0" w:color="auto"/>
              <w:right w:val="single" w:sz="4" w:space="0" w:color="auto"/>
            </w:tcBorders>
            <w:noWrap/>
            <w:vAlign w:val="center"/>
            <w:hideMark/>
          </w:tcPr>
          <w:p w14:paraId="5A6E0FBB" w14:textId="77777777" w:rsidR="00AE1C70" w:rsidRPr="00116940" w:rsidRDefault="00AE1C70" w:rsidP="00082FB0">
            <w:pPr>
              <w:suppressAutoHyphens w:val="0"/>
              <w:spacing w:after="0" w:line="240" w:lineRule="auto"/>
              <w:jc w:val="center"/>
              <w:rPr>
                <w:rFonts w:ascii="Times New Roman" w:hAnsi="Times New Roman" w:cs="Times New Roman"/>
                <w:b/>
                <w:bCs/>
                <w:color w:val="000000"/>
                <w:sz w:val="24"/>
                <w:szCs w:val="24"/>
                <w:lang w:eastAsia="ru-RU"/>
              </w:rPr>
            </w:pPr>
            <w:r w:rsidRPr="00116940">
              <w:rPr>
                <w:rFonts w:ascii="Times New Roman" w:hAnsi="Times New Roman" w:cs="Times New Roman"/>
                <w:b/>
                <w:bCs/>
                <w:color w:val="000000"/>
                <w:sz w:val="24"/>
                <w:szCs w:val="24"/>
                <w:lang w:eastAsia="ru-RU"/>
              </w:rPr>
              <w:t>2026 год</w:t>
            </w:r>
          </w:p>
        </w:tc>
        <w:tc>
          <w:tcPr>
            <w:tcW w:w="577" w:type="pct"/>
            <w:tcBorders>
              <w:top w:val="single" w:sz="4" w:space="0" w:color="auto"/>
              <w:left w:val="nil"/>
              <w:bottom w:val="single" w:sz="4" w:space="0" w:color="auto"/>
              <w:right w:val="single" w:sz="4" w:space="0" w:color="auto"/>
            </w:tcBorders>
            <w:noWrap/>
            <w:vAlign w:val="center"/>
            <w:hideMark/>
          </w:tcPr>
          <w:p w14:paraId="4B5E5D90" w14:textId="77777777" w:rsidR="00AE1C70" w:rsidRPr="00116940" w:rsidRDefault="00AE1C70" w:rsidP="00082FB0">
            <w:pPr>
              <w:suppressAutoHyphens w:val="0"/>
              <w:spacing w:after="0" w:line="240" w:lineRule="auto"/>
              <w:jc w:val="center"/>
              <w:rPr>
                <w:rFonts w:ascii="Times New Roman" w:hAnsi="Times New Roman" w:cs="Times New Roman"/>
                <w:b/>
                <w:bCs/>
                <w:color w:val="000000"/>
                <w:sz w:val="24"/>
                <w:szCs w:val="24"/>
                <w:lang w:eastAsia="ru-RU"/>
              </w:rPr>
            </w:pPr>
            <w:r w:rsidRPr="00116940">
              <w:rPr>
                <w:rFonts w:ascii="Times New Roman" w:hAnsi="Times New Roman" w:cs="Times New Roman"/>
                <w:b/>
                <w:bCs/>
                <w:color w:val="000000"/>
                <w:sz w:val="24"/>
                <w:szCs w:val="24"/>
                <w:lang w:eastAsia="ru-RU"/>
              </w:rPr>
              <w:t>2027 год</w:t>
            </w:r>
          </w:p>
        </w:tc>
        <w:tc>
          <w:tcPr>
            <w:tcW w:w="577" w:type="pct"/>
            <w:tcBorders>
              <w:top w:val="single" w:sz="4" w:space="0" w:color="auto"/>
              <w:left w:val="nil"/>
              <w:bottom w:val="single" w:sz="4" w:space="0" w:color="auto"/>
              <w:right w:val="single" w:sz="4" w:space="0" w:color="auto"/>
            </w:tcBorders>
            <w:noWrap/>
            <w:vAlign w:val="center"/>
            <w:hideMark/>
          </w:tcPr>
          <w:p w14:paraId="7E3834FA" w14:textId="77777777" w:rsidR="00AE1C70" w:rsidRPr="00116940" w:rsidRDefault="00AE1C70" w:rsidP="00082FB0">
            <w:pPr>
              <w:suppressAutoHyphens w:val="0"/>
              <w:spacing w:after="0" w:line="240" w:lineRule="auto"/>
              <w:jc w:val="center"/>
              <w:rPr>
                <w:rFonts w:ascii="Times New Roman" w:hAnsi="Times New Roman" w:cs="Times New Roman"/>
                <w:b/>
                <w:bCs/>
                <w:color w:val="000000"/>
                <w:sz w:val="24"/>
                <w:szCs w:val="24"/>
                <w:lang w:eastAsia="ru-RU"/>
              </w:rPr>
            </w:pPr>
            <w:r w:rsidRPr="00116940">
              <w:rPr>
                <w:rFonts w:ascii="Times New Roman" w:hAnsi="Times New Roman" w:cs="Times New Roman"/>
                <w:b/>
                <w:bCs/>
                <w:color w:val="000000"/>
                <w:sz w:val="24"/>
                <w:szCs w:val="24"/>
                <w:lang w:eastAsia="ru-RU"/>
              </w:rPr>
              <w:t>2028 год</w:t>
            </w:r>
          </w:p>
        </w:tc>
      </w:tr>
      <w:tr w:rsidR="00AE1C70" w:rsidRPr="00CD0108" w14:paraId="27B168BE" w14:textId="77777777" w:rsidTr="00AE1C70">
        <w:trPr>
          <w:trHeight w:val="300"/>
        </w:trPr>
        <w:tc>
          <w:tcPr>
            <w:tcW w:w="289" w:type="pct"/>
            <w:tcBorders>
              <w:top w:val="nil"/>
              <w:left w:val="single" w:sz="4" w:space="0" w:color="auto"/>
              <w:bottom w:val="single" w:sz="4" w:space="0" w:color="auto"/>
              <w:right w:val="single" w:sz="4" w:space="0" w:color="auto"/>
            </w:tcBorders>
            <w:noWrap/>
            <w:vAlign w:val="center"/>
          </w:tcPr>
          <w:p w14:paraId="5BCEA6BD" w14:textId="77777777" w:rsidR="00AE1C70" w:rsidRPr="00116940" w:rsidRDefault="00AE1C70" w:rsidP="00082FB0">
            <w:pPr>
              <w:suppressAutoHyphens w:val="0"/>
              <w:spacing w:after="0" w:line="240" w:lineRule="auto"/>
              <w:jc w:val="center"/>
              <w:rPr>
                <w:rFonts w:ascii="Times New Roman" w:hAnsi="Times New Roman" w:cs="Times New Roman"/>
                <w:color w:val="000000"/>
                <w:sz w:val="24"/>
                <w:szCs w:val="24"/>
                <w:lang w:eastAsia="ru-RU"/>
              </w:rPr>
            </w:pPr>
            <w:r w:rsidRPr="00116940">
              <w:rPr>
                <w:rFonts w:ascii="Times New Roman" w:hAnsi="Times New Roman" w:cs="Times New Roman"/>
                <w:color w:val="000000"/>
                <w:sz w:val="24"/>
                <w:szCs w:val="24"/>
                <w:lang w:eastAsia="ru-RU"/>
              </w:rPr>
              <w:t>1</w:t>
            </w:r>
          </w:p>
        </w:tc>
        <w:tc>
          <w:tcPr>
            <w:tcW w:w="3124" w:type="pct"/>
            <w:tcBorders>
              <w:top w:val="nil"/>
              <w:left w:val="nil"/>
              <w:bottom w:val="single" w:sz="4" w:space="0" w:color="auto"/>
              <w:right w:val="single" w:sz="4" w:space="0" w:color="auto"/>
            </w:tcBorders>
            <w:vAlign w:val="center"/>
          </w:tcPr>
          <w:p w14:paraId="21DF915B" w14:textId="63E80B8D" w:rsidR="00AE1C70" w:rsidRPr="00116940" w:rsidRDefault="003243AC" w:rsidP="00082FB0">
            <w:pPr>
              <w:suppressAutoHyphens w:val="0"/>
              <w:spacing w:after="0" w:line="240" w:lineRule="auto"/>
              <w:rPr>
                <w:rFonts w:ascii="Times New Roman" w:hAnsi="Times New Roman" w:cs="Times New Roman"/>
                <w:color w:val="000000"/>
                <w:sz w:val="24"/>
                <w:szCs w:val="24"/>
                <w:lang w:eastAsia="ru-RU"/>
              </w:rPr>
            </w:pPr>
            <w:r w:rsidRPr="003243AC">
              <w:rPr>
                <w:rFonts w:ascii="Times New Roman" w:hAnsi="Times New Roman"/>
                <w:sz w:val="24"/>
                <w:szCs w:val="24"/>
              </w:rPr>
              <w:t>Иные межбюджетные трансферты из бюджетов сельских поселений бюджету муниципального района на осуществление части полномочий по решению вопросов местного значения в соответствии с заключенными соглашениями</w:t>
            </w:r>
          </w:p>
        </w:tc>
        <w:tc>
          <w:tcPr>
            <w:tcW w:w="432" w:type="pct"/>
            <w:tcBorders>
              <w:top w:val="nil"/>
              <w:left w:val="nil"/>
              <w:bottom w:val="single" w:sz="4" w:space="0" w:color="auto"/>
              <w:right w:val="single" w:sz="4" w:space="0" w:color="auto"/>
            </w:tcBorders>
            <w:noWrap/>
            <w:vAlign w:val="center"/>
          </w:tcPr>
          <w:p w14:paraId="18D80ABB" w14:textId="77777777" w:rsidR="00AE1C70" w:rsidRPr="00116940" w:rsidRDefault="00AE1C70" w:rsidP="00082FB0">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1 150,7</w:t>
            </w:r>
          </w:p>
        </w:tc>
        <w:tc>
          <w:tcPr>
            <w:tcW w:w="577" w:type="pct"/>
            <w:tcBorders>
              <w:top w:val="nil"/>
              <w:left w:val="nil"/>
              <w:bottom w:val="single" w:sz="4" w:space="0" w:color="auto"/>
              <w:right w:val="single" w:sz="4" w:space="0" w:color="auto"/>
            </w:tcBorders>
            <w:noWrap/>
            <w:vAlign w:val="center"/>
          </w:tcPr>
          <w:p w14:paraId="33206407" w14:textId="77777777" w:rsidR="00AE1C70" w:rsidRPr="00116940" w:rsidRDefault="00AE1C70" w:rsidP="00082FB0">
            <w:pPr>
              <w:suppressAutoHyphens w:val="0"/>
              <w:spacing w:after="0" w:line="240" w:lineRule="auto"/>
              <w:jc w:val="center"/>
              <w:rPr>
                <w:rFonts w:ascii="Times New Roman" w:hAnsi="Times New Roman" w:cs="Times New Roman"/>
                <w:color w:val="000000"/>
                <w:sz w:val="24"/>
                <w:szCs w:val="24"/>
                <w:lang w:eastAsia="ru-RU"/>
              </w:rPr>
            </w:pPr>
            <w:r w:rsidRPr="00116940">
              <w:rPr>
                <w:rFonts w:ascii="Times New Roman" w:hAnsi="Times New Roman" w:cs="Times New Roman"/>
                <w:color w:val="000000"/>
                <w:sz w:val="24"/>
                <w:szCs w:val="24"/>
                <w:lang w:eastAsia="ru-RU"/>
              </w:rPr>
              <w:t>0,0</w:t>
            </w:r>
          </w:p>
        </w:tc>
        <w:tc>
          <w:tcPr>
            <w:tcW w:w="577" w:type="pct"/>
            <w:tcBorders>
              <w:top w:val="nil"/>
              <w:left w:val="nil"/>
              <w:bottom w:val="single" w:sz="4" w:space="0" w:color="auto"/>
              <w:right w:val="single" w:sz="4" w:space="0" w:color="auto"/>
            </w:tcBorders>
            <w:noWrap/>
            <w:vAlign w:val="center"/>
          </w:tcPr>
          <w:p w14:paraId="7CAA2DF1" w14:textId="77777777" w:rsidR="00AE1C70" w:rsidRPr="00116940" w:rsidRDefault="00AE1C70" w:rsidP="00082FB0">
            <w:pPr>
              <w:suppressAutoHyphens w:val="0"/>
              <w:spacing w:after="0" w:line="240" w:lineRule="auto"/>
              <w:jc w:val="center"/>
              <w:rPr>
                <w:rFonts w:ascii="Times New Roman" w:hAnsi="Times New Roman" w:cs="Times New Roman"/>
                <w:color w:val="000000"/>
                <w:sz w:val="24"/>
                <w:szCs w:val="24"/>
                <w:lang w:eastAsia="ru-RU"/>
              </w:rPr>
            </w:pPr>
            <w:r w:rsidRPr="00116940">
              <w:rPr>
                <w:rFonts w:ascii="Times New Roman" w:hAnsi="Times New Roman" w:cs="Times New Roman"/>
                <w:color w:val="000000"/>
                <w:sz w:val="24"/>
                <w:szCs w:val="24"/>
                <w:lang w:eastAsia="ru-RU"/>
              </w:rPr>
              <w:t>0,0</w:t>
            </w:r>
          </w:p>
        </w:tc>
      </w:tr>
      <w:tr w:rsidR="00AE1C70" w:rsidRPr="00CD0108" w14:paraId="52C11435" w14:textId="77777777" w:rsidTr="00AE1C70">
        <w:trPr>
          <w:trHeight w:val="300"/>
        </w:trPr>
        <w:tc>
          <w:tcPr>
            <w:tcW w:w="289" w:type="pct"/>
            <w:tcBorders>
              <w:top w:val="nil"/>
              <w:left w:val="single" w:sz="4" w:space="0" w:color="auto"/>
              <w:bottom w:val="single" w:sz="4" w:space="0" w:color="auto"/>
              <w:right w:val="single" w:sz="4" w:space="0" w:color="auto"/>
            </w:tcBorders>
            <w:noWrap/>
            <w:vAlign w:val="center"/>
            <w:hideMark/>
          </w:tcPr>
          <w:p w14:paraId="5C0C13F8" w14:textId="77777777" w:rsidR="00AE1C70" w:rsidRPr="00CD0108" w:rsidRDefault="00AE1C70" w:rsidP="00082FB0">
            <w:pPr>
              <w:suppressAutoHyphens w:val="0"/>
              <w:spacing w:after="0" w:line="240" w:lineRule="auto"/>
              <w:jc w:val="center"/>
              <w:rPr>
                <w:rFonts w:ascii="Times New Roman" w:hAnsi="Times New Roman" w:cs="Times New Roman"/>
                <w:b/>
                <w:bCs/>
                <w:color w:val="000000"/>
                <w:lang w:eastAsia="ru-RU"/>
              </w:rPr>
            </w:pPr>
            <w:r w:rsidRPr="00CD0108">
              <w:rPr>
                <w:rFonts w:ascii="Times New Roman" w:hAnsi="Times New Roman" w:cs="Times New Roman"/>
                <w:b/>
                <w:bCs/>
                <w:color w:val="000000"/>
                <w:lang w:eastAsia="ru-RU"/>
              </w:rPr>
              <w:t>Итого</w:t>
            </w:r>
          </w:p>
        </w:tc>
        <w:tc>
          <w:tcPr>
            <w:tcW w:w="3124" w:type="pct"/>
            <w:tcBorders>
              <w:top w:val="nil"/>
              <w:left w:val="nil"/>
              <w:bottom w:val="single" w:sz="4" w:space="0" w:color="auto"/>
              <w:right w:val="single" w:sz="4" w:space="0" w:color="auto"/>
            </w:tcBorders>
            <w:vAlign w:val="center"/>
            <w:hideMark/>
          </w:tcPr>
          <w:p w14:paraId="5666EDDB" w14:textId="77777777" w:rsidR="00AE1C70" w:rsidRPr="00CD0108" w:rsidRDefault="00AE1C70" w:rsidP="00082FB0">
            <w:pPr>
              <w:suppressAutoHyphens w:val="0"/>
              <w:spacing w:after="0" w:line="240" w:lineRule="auto"/>
              <w:jc w:val="center"/>
              <w:rPr>
                <w:rFonts w:ascii="Times New Roman" w:hAnsi="Times New Roman" w:cs="Times New Roman"/>
                <w:b/>
                <w:bCs/>
                <w:color w:val="000000"/>
                <w:lang w:eastAsia="ru-RU"/>
              </w:rPr>
            </w:pPr>
            <w:r w:rsidRPr="00CD0108">
              <w:rPr>
                <w:rFonts w:ascii="Times New Roman" w:hAnsi="Times New Roman" w:cs="Times New Roman"/>
                <w:b/>
                <w:bCs/>
                <w:color w:val="000000"/>
                <w:lang w:eastAsia="ru-RU"/>
              </w:rPr>
              <w:t> </w:t>
            </w:r>
          </w:p>
        </w:tc>
        <w:tc>
          <w:tcPr>
            <w:tcW w:w="432" w:type="pct"/>
            <w:tcBorders>
              <w:top w:val="nil"/>
              <w:left w:val="nil"/>
              <w:bottom w:val="single" w:sz="4" w:space="0" w:color="auto"/>
              <w:right w:val="single" w:sz="4" w:space="0" w:color="auto"/>
            </w:tcBorders>
            <w:noWrap/>
            <w:vAlign w:val="center"/>
            <w:hideMark/>
          </w:tcPr>
          <w:p w14:paraId="45BFBF74" w14:textId="77777777" w:rsidR="00AE1C70" w:rsidRPr="00CD0108" w:rsidRDefault="00AE1C70" w:rsidP="00082FB0">
            <w:pPr>
              <w:suppressAutoHyphens w:val="0"/>
              <w:spacing w:after="0" w:line="240" w:lineRule="auto"/>
              <w:jc w:val="center"/>
              <w:rPr>
                <w:rFonts w:ascii="Times New Roman" w:hAnsi="Times New Roman" w:cs="Times New Roman"/>
                <w:b/>
                <w:bCs/>
                <w:color w:val="000000"/>
                <w:lang w:eastAsia="ru-RU"/>
              </w:rPr>
            </w:pPr>
            <w:r>
              <w:rPr>
                <w:rFonts w:ascii="Times New Roman" w:hAnsi="Times New Roman" w:cs="Times New Roman"/>
                <w:b/>
                <w:bCs/>
                <w:color w:val="000000"/>
                <w:lang w:eastAsia="ru-RU"/>
              </w:rPr>
              <w:t>1 150,7</w:t>
            </w:r>
          </w:p>
        </w:tc>
        <w:tc>
          <w:tcPr>
            <w:tcW w:w="577" w:type="pct"/>
            <w:tcBorders>
              <w:top w:val="nil"/>
              <w:left w:val="nil"/>
              <w:bottom w:val="single" w:sz="4" w:space="0" w:color="auto"/>
              <w:right w:val="single" w:sz="4" w:space="0" w:color="auto"/>
            </w:tcBorders>
            <w:noWrap/>
            <w:vAlign w:val="center"/>
            <w:hideMark/>
          </w:tcPr>
          <w:p w14:paraId="68209743" w14:textId="77777777" w:rsidR="00AE1C70" w:rsidRPr="00CD0108" w:rsidRDefault="00AE1C70" w:rsidP="00082FB0">
            <w:pPr>
              <w:suppressAutoHyphens w:val="0"/>
              <w:spacing w:after="0" w:line="240" w:lineRule="auto"/>
              <w:jc w:val="center"/>
              <w:rPr>
                <w:rFonts w:ascii="Times New Roman" w:hAnsi="Times New Roman" w:cs="Times New Roman"/>
                <w:b/>
                <w:bCs/>
                <w:color w:val="000000"/>
                <w:lang w:eastAsia="ru-RU"/>
              </w:rPr>
            </w:pPr>
            <w:r>
              <w:rPr>
                <w:rFonts w:ascii="Times New Roman" w:hAnsi="Times New Roman" w:cs="Times New Roman"/>
                <w:b/>
                <w:bCs/>
                <w:color w:val="000000"/>
                <w:lang w:eastAsia="ru-RU"/>
              </w:rPr>
              <w:t>0,0</w:t>
            </w:r>
          </w:p>
        </w:tc>
        <w:tc>
          <w:tcPr>
            <w:tcW w:w="577" w:type="pct"/>
            <w:tcBorders>
              <w:top w:val="nil"/>
              <w:left w:val="nil"/>
              <w:bottom w:val="single" w:sz="4" w:space="0" w:color="auto"/>
              <w:right w:val="single" w:sz="4" w:space="0" w:color="auto"/>
            </w:tcBorders>
            <w:noWrap/>
            <w:vAlign w:val="center"/>
            <w:hideMark/>
          </w:tcPr>
          <w:p w14:paraId="4557C22D" w14:textId="77777777" w:rsidR="00AE1C70" w:rsidRPr="00CD0108" w:rsidRDefault="00AE1C70" w:rsidP="00082FB0">
            <w:pPr>
              <w:suppressAutoHyphens w:val="0"/>
              <w:spacing w:after="0" w:line="240" w:lineRule="auto"/>
              <w:jc w:val="center"/>
              <w:rPr>
                <w:rFonts w:ascii="Times New Roman" w:hAnsi="Times New Roman" w:cs="Times New Roman"/>
                <w:b/>
                <w:bCs/>
                <w:color w:val="000000"/>
                <w:lang w:eastAsia="ru-RU"/>
              </w:rPr>
            </w:pPr>
            <w:r w:rsidRPr="00CD0108">
              <w:rPr>
                <w:rFonts w:ascii="Times New Roman" w:hAnsi="Times New Roman" w:cs="Times New Roman"/>
                <w:b/>
                <w:bCs/>
                <w:color w:val="000000"/>
                <w:lang w:eastAsia="ru-RU"/>
              </w:rPr>
              <w:t>0,0</w:t>
            </w:r>
          </w:p>
        </w:tc>
      </w:tr>
    </w:tbl>
    <w:p w14:paraId="447E8CD8" w14:textId="618D51A6" w:rsidR="00917E51" w:rsidRPr="00AE1C70" w:rsidRDefault="00917E51" w:rsidP="00AE1C70">
      <w:pPr>
        <w:tabs>
          <w:tab w:val="left" w:pos="5159"/>
        </w:tabs>
        <w:sectPr w:rsidR="00917E51" w:rsidRPr="00AE1C70" w:rsidSect="00917E51">
          <w:pgSz w:w="11906" w:h="16838"/>
          <w:pgMar w:top="1134" w:right="851" w:bottom="1134" w:left="1701" w:header="709" w:footer="709" w:gutter="0"/>
          <w:cols w:space="708"/>
          <w:docGrid w:linePitch="360"/>
        </w:sectPr>
      </w:pPr>
    </w:p>
    <w:p w14:paraId="6A0E4B8F" w14:textId="77777777" w:rsidR="00B97656" w:rsidRDefault="00B97656" w:rsidP="00510B17">
      <w:pPr>
        <w:suppressAutoHyphens w:val="0"/>
        <w:autoSpaceDE w:val="0"/>
        <w:autoSpaceDN w:val="0"/>
        <w:adjustRightInd w:val="0"/>
        <w:spacing w:after="0" w:line="240" w:lineRule="auto"/>
        <w:rPr>
          <w:rFonts w:ascii="Times New Roman" w:hAnsi="Times New Roman" w:cs="Times New Roman"/>
          <w:sz w:val="28"/>
          <w:szCs w:val="28"/>
          <w:lang w:eastAsia="ru-RU"/>
        </w:rPr>
      </w:pPr>
    </w:p>
    <w:p w14:paraId="6EAEBFE9" w14:textId="34FC31AC" w:rsidR="00832501" w:rsidRDefault="0009523B" w:rsidP="00832501">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Приложение </w:t>
      </w:r>
      <w:r w:rsidR="000C4BEC">
        <w:rPr>
          <w:rFonts w:ascii="Times New Roman" w:hAnsi="Times New Roman" w:cs="Times New Roman"/>
          <w:sz w:val="28"/>
          <w:szCs w:val="28"/>
          <w:lang w:eastAsia="ru-RU"/>
        </w:rPr>
        <w:t>10</w:t>
      </w:r>
    </w:p>
    <w:p w14:paraId="4F35DFDE" w14:textId="7AA3883F" w:rsidR="0009523B" w:rsidRPr="00A37171" w:rsidRDefault="0009523B" w:rsidP="00832501">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к решению Совета депутатов</w:t>
      </w:r>
    </w:p>
    <w:p w14:paraId="60DA2502" w14:textId="77777777" w:rsidR="0009523B" w:rsidRPr="00A37171" w:rsidRDefault="0009523B" w:rsidP="0009523B">
      <w:pPr>
        <w:suppressAutoHyphens w:val="0"/>
        <w:autoSpaceDE w:val="0"/>
        <w:autoSpaceDN w:val="0"/>
        <w:adjustRightInd w:val="0"/>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 </w:t>
      </w:r>
      <w:r w:rsidRPr="00A37171">
        <w:rPr>
          <w:rFonts w:ascii="Times New Roman" w:hAnsi="Times New Roman" w:cs="Arial"/>
          <w:sz w:val="28"/>
          <w:szCs w:val="28"/>
          <w:lang w:val="x-none" w:eastAsia="x-none"/>
        </w:rPr>
        <w:t xml:space="preserve">сельского поселения </w:t>
      </w:r>
      <w:r>
        <w:rPr>
          <w:rFonts w:ascii="Times New Roman" w:hAnsi="Times New Roman" w:cs="Arial"/>
          <w:sz w:val="28"/>
          <w:szCs w:val="28"/>
          <w:lang w:val="x-none" w:eastAsia="x-none"/>
        </w:rPr>
        <w:t>Нялинское</w:t>
      </w:r>
    </w:p>
    <w:p w14:paraId="2BCAA401" w14:textId="7E5FB221" w:rsidR="0009523B" w:rsidRDefault="0009523B" w:rsidP="00832501">
      <w:pPr>
        <w:spacing w:after="0" w:line="240" w:lineRule="auto"/>
        <w:jc w:val="right"/>
        <w:rPr>
          <w:rFonts w:ascii="Times New Roman" w:hAnsi="Times New Roman" w:cs="Times New Roman"/>
          <w:sz w:val="28"/>
          <w:szCs w:val="28"/>
          <w:lang w:eastAsia="ru-RU"/>
        </w:rPr>
      </w:pPr>
      <w:r w:rsidRPr="00A37171">
        <w:rPr>
          <w:rFonts w:ascii="Times New Roman" w:hAnsi="Times New Roman" w:cs="Times New Roman"/>
          <w:sz w:val="28"/>
          <w:szCs w:val="28"/>
          <w:lang w:eastAsia="ru-RU"/>
        </w:rPr>
        <w:t xml:space="preserve">от </w:t>
      </w:r>
      <w:r w:rsidR="0033262A">
        <w:rPr>
          <w:rFonts w:ascii="Times New Roman" w:hAnsi="Times New Roman" w:cs="Times New Roman"/>
          <w:sz w:val="28"/>
          <w:szCs w:val="28"/>
          <w:lang w:eastAsia="ru-RU"/>
        </w:rPr>
        <w:t>25</w:t>
      </w:r>
      <w:r w:rsidRPr="00A37171">
        <w:rPr>
          <w:rFonts w:ascii="Times New Roman" w:hAnsi="Times New Roman" w:cs="Times New Roman"/>
          <w:sz w:val="28"/>
          <w:szCs w:val="28"/>
          <w:lang w:eastAsia="ru-RU"/>
        </w:rPr>
        <w:t>.</w:t>
      </w:r>
      <w:r w:rsidR="0033262A">
        <w:rPr>
          <w:rFonts w:ascii="Times New Roman" w:hAnsi="Times New Roman" w:cs="Times New Roman"/>
          <w:sz w:val="28"/>
          <w:szCs w:val="28"/>
          <w:lang w:eastAsia="ru-RU"/>
        </w:rPr>
        <w:t>12</w:t>
      </w:r>
      <w:r w:rsidRPr="00A37171">
        <w:rPr>
          <w:rFonts w:ascii="Times New Roman" w:hAnsi="Times New Roman" w:cs="Times New Roman"/>
          <w:sz w:val="28"/>
          <w:szCs w:val="28"/>
          <w:lang w:eastAsia="ru-RU"/>
        </w:rPr>
        <w:t>.202</w:t>
      </w:r>
      <w:r w:rsidR="00B97656">
        <w:rPr>
          <w:rFonts w:ascii="Times New Roman" w:hAnsi="Times New Roman" w:cs="Times New Roman"/>
          <w:sz w:val="28"/>
          <w:szCs w:val="28"/>
          <w:lang w:eastAsia="ru-RU"/>
        </w:rPr>
        <w:t>5</w:t>
      </w:r>
      <w:r w:rsidRPr="00A37171">
        <w:rPr>
          <w:rFonts w:ascii="Times New Roman" w:hAnsi="Times New Roman" w:cs="Times New Roman"/>
          <w:sz w:val="28"/>
          <w:szCs w:val="28"/>
          <w:lang w:eastAsia="ru-RU"/>
        </w:rPr>
        <w:t xml:space="preserve"> № </w:t>
      </w:r>
      <w:r w:rsidR="0033262A">
        <w:rPr>
          <w:rFonts w:ascii="Times New Roman" w:hAnsi="Times New Roman" w:cs="Times New Roman"/>
          <w:sz w:val="28"/>
          <w:szCs w:val="28"/>
          <w:lang w:eastAsia="ru-RU"/>
        </w:rPr>
        <w:t>45</w:t>
      </w:r>
    </w:p>
    <w:p w14:paraId="7BD54174" w14:textId="77777777" w:rsidR="00510B17" w:rsidRDefault="00510B17" w:rsidP="00832501">
      <w:pPr>
        <w:spacing w:after="0" w:line="240" w:lineRule="auto"/>
        <w:jc w:val="right"/>
        <w:rPr>
          <w:rFonts w:ascii="Times New Roman" w:hAnsi="Times New Roman"/>
          <w:b/>
          <w:sz w:val="28"/>
          <w:szCs w:val="28"/>
        </w:rPr>
      </w:pPr>
    </w:p>
    <w:p w14:paraId="4EC084E0" w14:textId="77777777" w:rsidR="00B97656" w:rsidRDefault="00B97656" w:rsidP="00832501">
      <w:pPr>
        <w:spacing w:after="0" w:line="240" w:lineRule="auto"/>
        <w:jc w:val="right"/>
        <w:rPr>
          <w:rFonts w:ascii="Times New Roman" w:hAnsi="Times New Roman"/>
          <w:b/>
          <w:sz w:val="28"/>
          <w:szCs w:val="28"/>
        </w:rPr>
      </w:pPr>
    </w:p>
    <w:p w14:paraId="67B5E4FB" w14:textId="3AB7143F" w:rsidR="00B97656" w:rsidRDefault="0009523B" w:rsidP="00B97656">
      <w:pPr>
        <w:pStyle w:val="ConsNormal"/>
        <w:widowControl/>
        <w:ind w:firstLine="0"/>
        <w:jc w:val="center"/>
        <w:rPr>
          <w:rFonts w:ascii="Times New Roman" w:hAnsi="Times New Roman" w:cs="Times New Roman"/>
          <w:b/>
          <w:bCs/>
          <w:sz w:val="28"/>
          <w:szCs w:val="28"/>
        </w:rPr>
      </w:pPr>
      <w:r w:rsidRPr="0009523B">
        <w:rPr>
          <w:rFonts w:ascii="Times New Roman" w:hAnsi="Times New Roman" w:cs="Times New Roman"/>
          <w:b/>
          <w:bCs/>
          <w:sz w:val="28"/>
          <w:szCs w:val="28"/>
        </w:rPr>
        <w:t xml:space="preserve">Источники финансирования </w:t>
      </w:r>
      <w:r w:rsidR="00B97656">
        <w:rPr>
          <w:rFonts w:ascii="Times New Roman" w:hAnsi="Times New Roman" w:cs="Times New Roman"/>
          <w:b/>
          <w:bCs/>
          <w:sz w:val="28"/>
          <w:szCs w:val="28"/>
        </w:rPr>
        <w:t xml:space="preserve">внутреннего </w:t>
      </w:r>
      <w:r w:rsidRPr="0009523B">
        <w:rPr>
          <w:rFonts w:ascii="Times New Roman" w:hAnsi="Times New Roman" w:cs="Times New Roman"/>
          <w:b/>
          <w:bCs/>
          <w:sz w:val="28"/>
          <w:szCs w:val="28"/>
        </w:rPr>
        <w:t>дефицита бюдже</w:t>
      </w:r>
      <w:r w:rsidR="00A04890">
        <w:rPr>
          <w:rFonts w:ascii="Times New Roman" w:hAnsi="Times New Roman" w:cs="Times New Roman"/>
          <w:b/>
          <w:bCs/>
          <w:sz w:val="28"/>
          <w:szCs w:val="28"/>
        </w:rPr>
        <w:t>та сельского поселения</w:t>
      </w:r>
    </w:p>
    <w:p w14:paraId="53AB24F6" w14:textId="481E5570" w:rsidR="00B97656" w:rsidRPr="00116940" w:rsidRDefault="0009523B" w:rsidP="00B97656">
      <w:pPr>
        <w:pStyle w:val="ConsNormal"/>
        <w:widowControl/>
        <w:ind w:firstLine="0"/>
        <w:jc w:val="center"/>
        <w:rPr>
          <w:rFonts w:ascii="Times New Roman" w:hAnsi="Times New Roman" w:cs="Times New Roman"/>
          <w:b/>
          <w:sz w:val="28"/>
          <w:szCs w:val="28"/>
        </w:rPr>
      </w:pPr>
      <w:r w:rsidRPr="0009523B">
        <w:rPr>
          <w:rFonts w:ascii="Times New Roman" w:hAnsi="Times New Roman" w:cs="Times New Roman"/>
          <w:b/>
          <w:bCs/>
          <w:sz w:val="28"/>
          <w:szCs w:val="28"/>
        </w:rPr>
        <w:t xml:space="preserve"> на 202</w:t>
      </w:r>
      <w:r w:rsidR="00B97656">
        <w:rPr>
          <w:rFonts w:ascii="Times New Roman" w:hAnsi="Times New Roman" w:cs="Times New Roman"/>
          <w:b/>
          <w:bCs/>
          <w:sz w:val="28"/>
          <w:szCs w:val="28"/>
        </w:rPr>
        <w:t>6</w:t>
      </w:r>
      <w:r w:rsidRPr="0009523B">
        <w:rPr>
          <w:rFonts w:ascii="Times New Roman" w:hAnsi="Times New Roman" w:cs="Times New Roman"/>
          <w:b/>
          <w:bCs/>
          <w:sz w:val="28"/>
          <w:szCs w:val="28"/>
        </w:rPr>
        <w:t xml:space="preserve"> год</w:t>
      </w:r>
      <w:r w:rsidR="00B97656">
        <w:rPr>
          <w:rFonts w:ascii="Times New Roman" w:hAnsi="Times New Roman" w:cs="Times New Roman"/>
          <w:b/>
          <w:bCs/>
          <w:sz w:val="28"/>
          <w:szCs w:val="28"/>
        </w:rPr>
        <w:t xml:space="preserve"> </w:t>
      </w:r>
      <w:r w:rsidR="00B97656">
        <w:rPr>
          <w:rFonts w:ascii="Times New Roman" w:hAnsi="Times New Roman" w:cs="Times New Roman"/>
          <w:b/>
          <w:sz w:val="24"/>
          <w:szCs w:val="24"/>
        </w:rPr>
        <w:t xml:space="preserve">и </w:t>
      </w:r>
      <w:r w:rsidR="00B97656" w:rsidRPr="00116940">
        <w:rPr>
          <w:rFonts w:ascii="Times New Roman" w:hAnsi="Times New Roman" w:cs="Times New Roman"/>
          <w:b/>
          <w:sz w:val="28"/>
          <w:szCs w:val="28"/>
        </w:rPr>
        <w:t>плановый период 2027 и 2028 годов</w:t>
      </w:r>
    </w:p>
    <w:p w14:paraId="786EE959" w14:textId="22CDFE8D" w:rsidR="0009523B" w:rsidRPr="0009523B" w:rsidRDefault="0009523B" w:rsidP="00832501">
      <w:pPr>
        <w:spacing w:after="0" w:line="240" w:lineRule="auto"/>
        <w:jc w:val="center"/>
        <w:rPr>
          <w:rFonts w:ascii="Times New Roman" w:hAnsi="Times New Roman" w:cs="Times New Roman"/>
          <w:b/>
          <w:bCs/>
          <w:sz w:val="28"/>
          <w:szCs w:val="28"/>
        </w:rPr>
      </w:pPr>
    </w:p>
    <w:p w14:paraId="35A34493" w14:textId="23FE938A" w:rsidR="0009523B" w:rsidRPr="0009523B" w:rsidRDefault="0009523B" w:rsidP="00832501">
      <w:pPr>
        <w:spacing w:after="0" w:line="240" w:lineRule="auto"/>
        <w:jc w:val="right"/>
        <w:rPr>
          <w:rFonts w:ascii="Times New Roman" w:hAnsi="Times New Roman" w:cs="Times New Roman"/>
          <w:sz w:val="24"/>
          <w:szCs w:val="24"/>
        </w:rPr>
      </w:pPr>
      <w:r w:rsidRPr="0009523B">
        <w:rPr>
          <w:rFonts w:ascii="Times New Roman" w:hAnsi="Times New Roman" w:cs="Times New Roman"/>
          <w:sz w:val="24"/>
          <w:szCs w:val="24"/>
        </w:rPr>
        <w:t>(тыс. рублей)</w:t>
      </w:r>
    </w:p>
    <w:tbl>
      <w:tblPr>
        <w:tblW w:w="14879" w:type="dxa"/>
        <w:tblLayout w:type="fixed"/>
        <w:tblLook w:val="04A0" w:firstRow="1" w:lastRow="0" w:firstColumn="1" w:lastColumn="0" w:noHBand="0" w:noVBand="1"/>
      </w:tblPr>
      <w:tblGrid>
        <w:gridCol w:w="3114"/>
        <w:gridCol w:w="6379"/>
        <w:gridCol w:w="1842"/>
        <w:gridCol w:w="1843"/>
        <w:gridCol w:w="1701"/>
      </w:tblGrid>
      <w:tr w:rsidR="00196A1E" w:rsidRPr="00196A1E" w14:paraId="795126F5" w14:textId="77777777" w:rsidTr="005B787B">
        <w:trPr>
          <w:trHeight w:val="960"/>
        </w:trPr>
        <w:tc>
          <w:tcPr>
            <w:tcW w:w="3114" w:type="dxa"/>
            <w:vMerge w:val="restart"/>
            <w:tcBorders>
              <w:top w:val="single" w:sz="4" w:space="0" w:color="auto"/>
              <w:left w:val="single" w:sz="4" w:space="0" w:color="auto"/>
              <w:bottom w:val="single" w:sz="4" w:space="0" w:color="000000"/>
              <w:right w:val="single" w:sz="4" w:space="0" w:color="auto"/>
            </w:tcBorders>
            <w:hideMark/>
          </w:tcPr>
          <w:p w14:paraId="2483278E" w14:textId="77777777" w:rsidR="00196A1E" w:rsidRPr="00196A1E" w:rsidRDefault="00196A1E" w:rsidP="00196A1E">
            <w:pPr>
              <w:suppressAutoHyphens w:val="0"/>
              <w:spacing w:after="0" w:line="240" w:lineRule="auto"/>
              <w:jc w:val="center"/>
              <w:rPr>
                <w:rFonts w:ascii="Times New Roman" w:hAnsi="Times New Roman" w:cs="Times New Roman"/>
                <w:b/>
                <w:bCs/>
                <w:color w:val="000000"/>
                <w:sz w:val="24"/>
                <w:szCs w:val="24"/>
                <w:lang w:eastAsia="ru-RU"/>
              </w:rPr>
            </w:pPr>
            <w:r w:rsidRPr="00196A1E">
              <w:rPr>
                <w:rFonts w:ascii="Times New Roman" w:hAnsi="Times New Roman" w:cs="Times New Roman"/>
                <w:b/>
                <w:bCs/>
                <w:color w:val="000000"/>
                <w:sz w:val="24"/>
                <w:szCs w:val="24"/>
                <w:lang w:eastAsia="ru-RU"/>
              </w:rPr>
              <w:t>Код</w:t>
            </w:r>
          </w:p>
        </w:tc>
        <w:tc>
          <w:tcPr>
            <w:tcW w:w="6379" w:type="dxa"/>
            <w:vMerge w:val="restart"/>
            <w:tcBorders>
              <w:top w:val="single" w:sz="8" w:space="0" w:color="000000"/>
              <w:left w:val="single" w:sz="4" w:space="0" w:color="auto"/>
              <w:bottom w:val="nil"/>
              <w:right w:val="single" w:sz="4" w:space="0" w:color="auto"/>
            </w:tcBorders>
            <w:hideMark/>
          </w:tcPr>
          <w:p w14:paraId="569132B9"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Наименование кода поступлений в бюджет, группы, подгруппы, статьи, подстатьи, элемента, подвида, аналитической группы вида источников финансирования дефицитов бюджетов</w:t>
            </w:r>
          </w:p>
        </w:tc>
        <w:tc>
          <w:tcPr>
            <w:tcW w:w="5386" w:type="dxa"/>
            <w:gridSpan w:val="3"/>
            <w:vMerge w:val="restart"/>
            <w:tcBorders>
              <w:top w:val="single" w:sz="4" w:space="0" w:color="auto"/>
              <w:left w:val="single" w:sz="4" w:space="0" w:color="auto"/>
              <w:bottom w:val="nil"/>
              <w:right w:val="single" w:sz="4" w:space="0" w:color="000000"/>
            </w:tcBorders>
            <w:hideMark/>
          </w:tcPr>
          <w:p w14:paraId="1B53CFA1" w14:textId="6A9FF949"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Сумма</w:t>
            </w:r>
          </w:p>
        </w:tc>
      </w:tr>
      <w:tr w:rsidR="00196A1E" w:rsidRPr="00196A1E" w14:paraId="443603CD" w14:textId="77777777" w:rsidTr="005B787B">
        <w:trPr>
          <w:trHeight w:val="450"/>
        </w:trPr>
        <w:tc>
          <w:tcPr>
            <w:tcW w:w="3114" w:type="dxa"/>
            <w:vMerge/>
            <w:tcBorders>
              <w:top w:val="single" w:sz="4" w:space="0" w:color="auto"/>
              <w:left w:val="single" w:sz="4" w:space="0" w:color="auto"/>
              <w:bottom w:val="single" w:sz="4" w:space="0" w:color="000000"/>
              <w:right w:val="single" w:sz="4" w:space="0" w:color="auto"/>
            </w:tcBorders>
            <w:vAlign w:val="center"/>
            <w:hideMark/>
          </w:tcPr>
          <w:p w14:paraId="39506C2E"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p>
        </w:tc>
        <w:tc>
          <w:tcPr>
            <w:tcW w:w="6379" w:type="dxa"/>
            <w:vMerge/>
            <w:tcBorders>
              <w:top w:val="single" w:sz="8" w:space="0" w:color="000000"/>
              <w:left w:val="single" w:sz="4" w:space="0" w:color="auto"/>
              <w:bottom w:val="nil"/>
              <w:right w:val="single" w:sz="4" w:space="0" w:color="auto"/>
            </w:tcBorders>
            <w:vAlign w:val="center"/>
            <w:hideMark/>
          </w:tcPr>
          <w:p w14:paraId="5D52FF32"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5386" w:type="dxa"/>
            <w:gridSpan w:val="3"/>
            <w:vMerge/>
            <w:tcBorders>
              <w:top w:val="single" w:sz="4" w:space="0" w:color="auto"/>
              <w:left w:val="single" w:sz="4" w:space="0" w:color="auto"/>
              <w:bottom w:val="nil"/>
              <w:right w:val="single" w:sz="4" w:space="0" w:color="000000"/>
            </w:tcBorders>
            <w:vAlign w:val="center"/>
            <w:hideMark/>
          </w:tcPr>
          <w:p w14:paraId="5414FCE0"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r>
      <w:tr w:rsidR="00196A1E" w:rsidRPr="00196A1E" w14:paraId="3725F691" w14:textId="77777777" w:rsidTr="005B787B">
        <w:trPr>
          <w:trHeight w:val="60"/>
        </w:trPr>
        <w:tc>
          <w:tcPr>
            <w:tcW w:w="3114" w:type="dxa"/>
            <w:vMerge/>
            <w:tcBorders>
              <w:top w:val="single" w:sz="4" w:space="0" w:color="auto"/>
              <w:left w:val="single" w:sz="4" w:space="0" w:color="auto"/>
              <w:bottom w:val="single" w:sz="4" w:space="0" w:color="000000"/>
              <w:right w:val="single" w:sz="4" w:space="0" w:color="auto"/>
            </w:tcBorders>
            <w:vAlign w:val="center"/>
            <w:hideMark/>
          </w:tcPr>
          <w:p w14:paraId="673CB4EC"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p>
        </w:tc>
        <w:tc>
          <w:tcPr>
            <w:tcW w:w="6379" w:type="dxa"/>
            <w:vMerge/>
            <w:tcBorders>
              <w:top w:val="single" w:sz="8" w:space="0" w:color="000000"/>
              <w:left w:val="single" w:sz="4" w:space="0" w:color="auto"/>
              <w:bottom w:val="nil"/>
              <w:right w:val="single" w:sz="4" w:space="0" w:color="auto"/>
            </w:tcBorders>
            <w:vAlign w:val="center"/>
            <w:hideMark/>
          </w:tcPr>
          <w:p w14:paraId="1EF5BFB1"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1842" w:type="dxa"/>
            <w:tcBorders>
              <w:top w:val="single" w:sz="4" w:space="0" w:color="auto"/>
              <w:left w:val="nil"/>
              <w:bottom w:val="single" w:sz="4" w:space="0" w:color="auto"/>
              <w:right w:val="single" w:sz="4" w:space="0" w:color="auto"/>
            </w:tcBorders>
            <w:hideMark/>
          </w:tcPr>
          <w:p w14:paraId="54C7A9BD"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2026 год</w:t>
            </w:r>
          </w:p>
        </w:tc>
        <w:tc>
          <w:tcPr>
            <w:tcW w:w="1843" w:type="dxa"/>
            <w:tcBorders>
              <w:top w:val="single" w:sz="4" w:space="0" w:color="auto"/>
              <w:left w:val="nil"/>
              <w:bottom w:val="single" w:sz="4" w:space="0" w:color="auto"/>
              <w:right w:val="single" w:sz="4" w:space="0" w:color="auto"/>
            </w:tcBorders>
            <w:hideMark/>
          </w:tcPr>
          <w:p w14:paraId="0AC79998"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2027 год</w:t>
            </w:r>
          </w:p>
        </w:tc>
        <w:tc>
          <w:tcPr>
            <w:tcW w:w="1701" w:type="dxa"/>
            <w:tcBorders>
              <w:top w:val="single" w:sz="4" w:space="0" w:color="auto"/>
              <w:left w:val="nil"/>
              <w:bottom w:val="single" w:sz="4" w:space="0" w:color="auto"/>
              <w:right w:val="single" w:sz="4" w:space="0" w:color="auto"/>
            </w:tcBorders>
            <w:hideMark/>
          </w:tcPr>
          <w:p w14:paraId="265C1F35" w14:textId="77777777" w:rsidR="00196A1E" w:rsidRPr="00196A1E" w:rsidRDefault="00196A1E" w:rsidP="00196A1E">
            <w:pPr>
              <w:suppressAutoHyphens w:val="0"/>
              <w:spacing w:after="0" w:line="240" w:lineRule="auto"/>
              <w:jc w:val="center"/>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2028 год</w:t>
            </w:r>
          </w:p>
        </w:tc>
      </w:tr>
      <w:tr w:rsidR="00196A1E" w:rsidRPr="00196A1E" w14:paraId="518F0BDF" w14:textId="77777777" w:rsidTr="005B787B">
        <w:trPr>
          <w:trHeight w:val="450"/>
        </w:trPr>
        <w:tc>
          <w:tcPr>
            <w:tcW w:w="3114" w:type="dxa"/>
            <w:vMerge w:val="restart"/>
            <w:tcBorders>
              <w:top w:val="nil"/>
              <w:left w:val="single" w:sz="4" w:space="0" w:color="auto"/>
              <w:bottom w:val="single" w:sz="4" w:space="0" w:color="auto"/>
              <w:right w:val="single" w:sz="4" w:space="0" w:color="auto"/>
            </w:tcBorders>
            <w:shd w:val="clear" w:color="000000" w:fill="FFFFFF"/>
            <w:hideMark/>
          </w:tcPr>
          <w:p w14:paraId="4670E900"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650 01 05 00 00 00 0000 000</w:t>
            </w:r>
          </w:p>
        </w:tc>
        <w:tc>
          <w:tcPr>
            <w:tcW w:w="6379" w:type="dxa"/>
            <w:vMerge w:val="restart"/>
            <w:tcBorders>
              <w:top w:val="single" w:sz="8" w:space="0" w:color="000000"/>
              <w:left w:val="nil"/>
              <w:bottom w:val="single" w:sz="8" w:space="0" w:color="000000"/>
              <w:right w:val="nil"/>
            </w:tcBorders>
            <w:shd w:val="clear" w:color="000000" w:fill="FFFFFF"/>
            <w:hideMark/>
          </w:tcPr>
          <w:p w14:paraId="74A7740C"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 xml:space="preserve">Изменение остатков средств на счетах по учету средств бюджетов         </w:t>
            </w:r>
          </w:p>
        </w:tc>
        <w:tc>
          <w:tcPr>
            <w:tcW w:w="1842" w:type="dxa"/>
            <w:vMerge w:val="restart"/>
            <w:tcBorders>
              <w:top w:val="nil"/>
              <w:left w:val="single" w:sz="4" w:space="0" w:color="auto"/>
              <w:bottom w:val="single" w:sz="4" w:space="0" w:color="auto"/>
              <w:right w:val="single" w:sz="4" w:space="0" w:color="auto"/>
            </w:tcBorders>
            <w:shd w:val="clear" w:color="000000" w:fill="FFFFFF"/>
            <w:hideMark/>
          </w:tcPr>
          <w:p w14:paraId="571BE266" w14:textId="48B9A551" w:rsidR="00196A1E" w:rsidRPr="00196A1E" w:rsidRDefault="007A7232" w:rsidP="00196A1E">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w:t>
            </w:r>
            <w:r w:rsidR="00196A1E" w:rsidRPr="00196A1E">
              <w:rPr>
                <w:rFonts w:ascii="Times New Roman" w:hAnsi="Times New Roman" w:cs="Times New Roman"/>
                <w:color w:val="000000"/>
                <w:sz w:val="24"/>
                <w:szCs w:val="24"/>
                <w:lang w:eastAsia="ru-RU"/>
              </w:rPr>
              <w:t>0</w:t>
            </w:r>
          </w:p>
        </w:tc>
        <w:tc>
          <w:tcPr>
            <w:tcW w:w="1843" w:type="dxa"/>
            <w:vMerge w:val="restart"/>
            <w:tcBorders>
              <w:top w:val="nil"/>
              <w:left w:val="single" w:sz="4" w:space="0" w:color="auto"/>
              <w:bottom w:val="single" w:sz="4" w:space="0" w:color="auto"/>
              <w:right w:val="single" w:sz="4" w:space="0" w:color="auto"/>
            </w:tcBorders>
            <w:shd w:val="clear" w:color="000000" w:fill="FFFFFF"/>
            <w:hideMark/>
          </w:tcPr>
          <w:p w14:paraId="63C94E93" w14:textId="69C89557" w:rsidR="00196A1E" w:rsidRPr="00196A1E" w:rsidRDefault="007A7232" w:rsidP="00196A1E">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w:t>
            </w:r>
            <w:r w:rsidR="00196A1E" w:rsidRPr="00196A1E">
              <w:rPr>
                <w:rFonts w:ascii="Times New Roman" w:hAnsi="Times New Roman" w:cs="Times New Roman"/>
                <w:color w:val="000000"/>
                <w:sz w:val="24"/>
                <w:szCs w:val="24"/>
                <w:lang w:eastAsia="ru-RU"/>
              </w:rPr>
              <w:t>0</w:t>
            </w:r>
          </w:p>
        </w:tc>
        <w:tc>
          <w:tcPr>
            <w:tcW w:w="1701" w:type="dxa"/>
            <w:vMerge w:val="restart"/>
            <w:tcBorders>
              <w:top w:val="nil"/>
              <w:left w:val="single" w:sz="4" w:space="0" w:color="auto"/>
              <w:bottom w:val="single" w:sz="4" w:space="0" w:color="auto"/>
              <w:right w:val="single" w:sz="4" w:space="0" w:color="auto"/>
            </w:tcBorders>
            <w:shd w:val="clear" w:color="000000" w:fill="FFFFFF"/>
            <w:hideMark/>
          </w:tcPr>
          <w:p w14:paraId="3CD85058" w14:textId="17F1A524" w:rsidR="00196A1E" w:rsidRPr="00196A1E" w:rsidRDefault="00A43C16" w:rsidP="00196A1E">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0,0</w:t>
            </w:r>
          </w:p>
        </w:tc>
      </w:tr>
      <w:tr w:rsidR="00196A1E" w:rsidRPr="00196A1E" w14:paraId="5A8870EF" w14:textId="77777777" w:rsidTr="005B787B">
        <w:trPr>
          <w:trHeight w:val="450"/>
        </w:trPr>
        <w:tc>
          <w:tcPr>
            <w:tcW w:w="3114" w:type="dxa"/>
            <w:vMerge/>
            <w:tcBorders>
              <w:top w:val="nil"/>
              <w:left w:val="single" w:sz="4" w:space="0" w:color="auto"/>
              <w:bottom w:val="single" w:sz="4" w:space="0" w:color="auto"/>
              <w:right w:val="single" w:sz="4" w:space="0" w:color="auto"/>
            </w:tcBorders>
            <w:vAlign w:val="center"/>
            <w:hideMark/>
          </w:tcPr>
          <w:p w14:paraId="77C743EC"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6379" w:type="dxa"/>
            <w:vMerge/>
            <w:tcBorders>
              <w:top w:val="single" w:sz="8" w:space="0" w:color="000000"/>
              <w:left w:val="nil"/>
              <w:bottom w:val="single" w:sz="8" w:space="0" w:color="000000"/>
              <w:right w:val="nil"/>
            </w:tcBorders>
            <w:vAlign w:val="center"/>
            <w:hideMark/>
          </w:tcPr>
          <w:p w14:paraId="3285B3BD"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1842" w:type="dxa"/>
            <w:vMerge/>
            <w:tcBorders>
              <w:top w:val="nil"/>
              <w:left w:val="single" w:sz="4" w:space="0" w:color="auto"/>
              <w:bottom w:val="single" w:sz="4" w:space="0" w:color="auto"/>
              <w:right w:val="single" w:sz="4" w:space="0" w:color="auto"/>
            </w:tcBorders>
            <w:vAlign w:val="center"/>
            <w:hideMark/>
          </w:tcPr>
          <w:p w14:paraId="4E4D2F01"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1843" w:type="dxa"/>
            <w:vMerge/>
            <w:tcBorders>
              <w:top w:val="nil"/>
              <w:left w:val="single" w:sz="4" w:space="0" w:color="auto"/>
              <w:bottom w:val="single" w:sz="4" w:space="0" w:color="auto"/>
              <w:right w:val="single" w:sz="4" w:space="0" w:color="auto"/>
            </w:tcBorders>
            <w:vAlign w:val="center"/>
            <w:hideMark/>
          </w:tcPr>
          <w:p w14:paraId="02110EEF"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1701" w:type="dxa"/>
            <w:vMerge/>
            <w:tcBorders>
              <w:top w:val="nil"/>
              <w:left w:val="single" w:sz="4" w:space="0" w:color="auto"/>
              <w:bottom w:val="single" w:sz="4" w:space="0" w:color="auto"/>
              <w:right w:val="single" w:sz="4" w:space="0" w:color="auto"/>
            </w:tcBorders>
            <w:vAlign w:val="center"/>
            <w:hideMark/>
          </w:tcPr>
          <w:p w14:paraId="6376AAEF"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r>
      <w:tr w:rsidR="00196A1E" w:rsidRPr="00196A1E" w14:paraId="0202C9EF" w14:textId="77777777" w:rsidTr="005B787B">
        <w:trPr>
          <w:trHeight w:val="675"/>
        </w:trPr>
        <w:tc>
          <w:tcPr>
            <w:tcW w:w="3114" w:type="dxa"/>
            <w:tcBorders>
              <w:top w:val="nil"/>
              <w:left w:val="single" w:sz="4" w:space="0" w:color="auto"/>
              <w:bottom w:val="single" w:sz="4" w:space="0" w:color="auto"/>
              <w:right w:val="single" w:sz="4" w:space="0" w:color="auto"/>
            </w:tcBorders>
            <w:shd w:val="clear" w:color="000000" w:fill="FFFFFF"/>
            <w:hideMark/>
          </w:tcPr>
          <w:p w14:paraId="3F617710"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 xml:space="preserve">650 01 05 02 01 10 0000 510 </w:t>
            </w:r>
          </w:p>
        </w:tc>
        <w:tc>
          <w:tcPr>
            <w:tcW w:w="6379" w:type="dxa"/>
            <w:tcBorders>
              <w:top w:val="nil"/>
              <w:left w:val="nil"/>
              <w:bottom w:val="nil"/>
              <w:right w:val="nil"/>
            </w:tcBorders>
            <w:shd w:val="clear" w:color="000000" w:fill="FFFFFF"/>
            <w:hideMark/>
          </w:tcPr>
          <w:p w14:paraId="19216C6B" w14:textId="665C9602"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Увеличение прочих остатков денежных средств бюджетов сельских поселений</w:t>
            </w:r>
          </w:p>
        </w:tc>
        <w:tc>
          <w:tcPr>
            <w:tcW w:w="1842" w:type="dxa"/>
            <w:tcBorders>
              <w:top w:val="nil"/>
              <w:left w:val="single" w:sz="4" w:space="0" w:color="auto"/>
              <w:bottom w:val="single" w:sz="4" w:space="0" w:color="auto"/>
              <w:right w:val="single" w:sz="4" w:space="0" w:color="auto"/>
            </w:tcBorders>
            <w:shd w:val="clear" w:color="000000" w:fill="FFFFFF"/>
            <w:hideMark/>
          </w:tcPr>
          <w:p w14:paraId="324902EA" w14:textId="0B1E2E85" w:rsidR="00196A1E" w:rsidRPr="00196A1E" w:rsidRDefault="007A7232" w:rsidP="00196A1E">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-31 227,</w:t>
            </w:r>
            <w:r w:rsidR="00196A1E" w:rsidRPr="00196A1E">
              <w:rPr>
                <w:rFonts w:ascii="Times New Roman" w:hAnsi="Times New Roman" w:cs="Times New Roman"/>
                <w:color w:val="000000"/>
                <w:sz w:val="24"/>
                <w:szCs w:val="24"/>
                <w:lang w:eastAsia="ru-RU"/>
              </w:rPr>
              <w:t>0</w:t>
            </w:r>
          </w:p>
        </w:tc>
        <w:tc>
          <w:tcPr>
            <w:tcW w:w="1843" w:type="dxa"/>
            <w:tcBorders>
              <w:top w:val="nil"/>
              <w:left w:val="nil"/>
              <w:bottom w:val="single" w:sz="4" w:space="0" w:color="auto"/>
              <w:right w:val="single" w:sz="4" w:space="0" w:color="auto"/>
            </w:tcBorders>
            <w:shd w:val="clear" w:color="000000" w:fill="FFFFFF"/>
            <w:hideMark/>
          </w:tcPr>
          <w:p w14:paraId="36018DC5" w14:textId="5E6C25F3" w:rsidR="00196A1E" w:rsidRPr="00196A1E" w:rsidRDefault="007A7232" w:rsidP="00196A1E">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-29 682,7</w:t>
            </w:r>
          </w:p>
        </w:tc>
        <w:tc>
          <w:tcPr>
            <w:tcW w:w="1701" w:type="dxa"/>
            <w:tcBorders>
              <w:top w:val="nil"/>
              <w:left w:val="nil"/>
              <w:bottom w:val="single" w:sz="4" w:space="0" w:color="auto"/>
              <w:right w:val="single" w:sz="4" w:space="0" w:color="auto"/>
            </w:tcBorders>
            <w:shd w:val="clear" w:color="000000" w:fill="FFFFFF"/>
            <w:hideMark/>
          </w:tcPr>
          <w:p w14:paraId="74A89255" w14:textId="2E772781" w:rsidR="00196A1E" w:rsidRPr="00196A1E" w:rsidRDefault="00A43C16" w:rsidP="00196A1E">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-29 867,3</w:t>
            </w:r>
          </w:p>
        </w:tc>
      </w:tr>
      <w:tr w:rsidR="00196A1E" w:rsidRPr="00196A1E" w14:paraId="4BC18052" w14:textId="77777777" w:rsidTr="005B787B">
        <w:trPr>
          <w:trHeight w:val="630"/>
        </w:trPr>
        <w:tc>
          <w:tcPr>
            <w:tcW w:w="3114" w:type="dxa"/>
            <w:tcBorders>
              <w:top w:val="nil"/>
              <w:left w:val="single" w:sz="4" w:space="0" w:color="auto"/>
              <w:bottom w:val="single" w:sz="4" w:space="0" w:color="auto"/>
              <w:right w:val="single" w:sz="4" w:space="0" w:color="auto"/>
            </w:tcBorders>
            <w:shd w:val="clear" w:color="000000" w:fill="FFFFFF"/>
            <w:hideMark/>
          </w:tcPr>
          <w:p w14:paraId="40097D76"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650 01 05 02 01 10 0000 610</w:t>
            </w:r>
          </w:p>
        </w:tc>
        <w:tc>
          <w:tcPr>
            <w:tcW w:w="6379" w:type="dxa"/>
            <w:tcBorders>
              <w:top w:val="single" w:sz="4" w:space="0" w:color="auto"/>
              <w:left w:val="nil"/>
              <w:bottom w:val="single" w:sz="4" w:space="0" w:color="auto"/>
              <w:right w:val="single" w:sz="4" w:space="0" w:color="auto"/>
            </w:tcBorders>
            <w:shd w:val="clear" w:color="000000" w:fill="FFFFFF"/>
            <w:hideMark/>
          </w:tcPr>
          <w:p w14:paraId="471EF515"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r w:rsidRPr="00196A1E">
              <w:rPr>
                <w:rFonts w:ascii="Times New Roman" w:hAnsi="Times New Roman" w:cs="Times New Roman"/>
                <w:color w:val="000000"/>
                <w:sz w:val="24"/>
                <w:szCs w:val="24"/>
                <w:lang w:eastAsia="ru-RU"/>
              </w:rPr>
              <w:t xml:space="preserve">Уменьшение прочих остатков денежных средств бюджетов сельских поселений                  </w:t>
            </w:r>
          </w:p>
        </w:tc>
        <w:tc>
          <w:tcPr>
            <w:tcW w:w="1842" w:type="dxa"/>
            <w:tcBorders>
              <w:top w:val="nil"/>
              <w:left w:val="nil"/>
              <w:bottom w:val="single" w:sz="4" w:space="0" w:color="auto"/>
              <w:right w:val="single" w:sz="4" w:space="0" w:color="auto"/>
            </w:tcBorders>
            <w:shd w:val="clear" w:color="000000" w:fill="FFFFFF"/>
            <w:hideMark/>
          </w:tcPr>
          <w:p w14:paraId="09ACEF9D" w14:textId="4DB04418" w:rsidR="00196A1E" w:rsidRPr="00196A1E" w:rsidRDefault="007A7232" w:rsidP="00196A1E">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31 227,</w:t>
            </w:r>
            <w:r w:rsidR="00196A1E" w:rsidRPr="00196A1E">
              <w:rPr>
                <w:rFonts w:ascii="Times New Roman" w:hAnsi="Times New Roman" w:cs="Times New Roman"/>
                <w:color w:val="000000"/>
                <w:sz w:val="24"/>
                <w:szCs w:val="24"/>
                <w:lang w:eastAsia="ru-RU"/>
              </w:rPr>
              <w:t>0</w:t>
            </w:r>
          </w:p>
        </w:tc>
        <w:tc>
          <w:tcPr>
            <w:tcW w:w="1843" w:type="dxa"/>
            <w:tcBorders>
              <w:top w:val="nil"/>
              <w:left w:val="nil"/>
              <w:bottom w:val="single" w:sz="4" w:space="0" w:color="auto"/>
              <w:right w:val="single" w:sz="4" w:space="0" w:color="auto"/>
            </w:tcBorders>
            <w:shd w:val="clear" w:color="000000" w:fill="FFFFFF"/>
            <w:hideMark/>
          </w:tcPr>
          <w:p w14:paraId="4A710A5D" w14:textId="109F9326" w:rsidR="00196A1E" w:rsidRPr="00196A1E" w:rsidRDefault="007A7232" w:rsidP="00196A1E">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29 682,7</w:t>
            </w:r>
          </w:p>
        </w:tc>
        <w:tc>
          <w:tcPr>
            <w:tcW w:w="1701" w:type="dxa"/>
            <w:tcBorders>
              <w:top w:val="nil"/>
              <w:left w:val="nil"/>
              <w:bottom w:val="single" w:sz="4" w:space="0" w:color="auto"/>
              <w:right w:val="single" w:sz="4" w:space="0" w:color="auto"/>
            </w:tcBorders>
            <w:shd w:val="clear" w:color="000000" w:fill="FFFFFF"/>
            <w:hideMark/>
          </w:tcPr>
          <w:p w14:paraId="6DA771B1" w14:textId="124F9263" w:rsidR="00196A1E" w:rsidRPr="00196A1E" w:rsidRDefault="00A43C16" w:rsidP="00196A1E">
            <w:pPr>
              <w:suppressAutoHyphens w:val="0"/>
              <w:spacing w:after="0" w:line="240" w:lineRule="auto"/>
              <w:jc w:val="center"/>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29 867,3</w:t>
            </w:r>
          </w:p>
        </w:tc>
      </w:tr>
      <w:tr w:rsidR="00196A1E" w:rsidRPr="00196A1E" w14:paraId="7B3E5B35" w14:textId="77777777" w:rsidTr="005B787B">
        <w:trPr>
          <w:trHeight w:val="450"/>
        </w:trPr>
        <w:tc>
          <w:tcPr>
            <w:tcW w:w="3114" w:type="dxa"/>
            <w:vMerge w:val="restart"/>
            <w:tcBorders>
              <w:top w:val="nil"/>
              <w:left w:val="single" w:sz="4" w:space="0" w:color="auto"/>
              <w:bottom w:val="single" w:sz="4" w:space="0" w:color="auto"/>
              <w:right w:val="single" w:sz="4" w:space="0" w:color="auto"/>
            </w:tcBorders>
            <w:shd w:val="clear" w:color="000000" w:fill="FFFFFF"/>
            <w:hideMark/>
          </w:tcPr>
          <w:p w14:paraId="5964AEB7" w14:textId="77777777" w:rsidR="00196A1E" w:rsidRPr="00196A1E" w:rsidRDefault="00196A1E" w:rsidP="00196A1E">
            <w:pPr>
              <w:suppressAutoHyphens w:val="0"/>
              <w:spacing w:after="0" w:line="240" w:lineRule="auto"/>
              <w:rPr>
                <w:rFonts w:ascii="Times New Roman" w:hAnsi="Times New Roman" w:cs="Times New Roman"/>
                <w:b/>
                <w:color w:val="000000"/>
                <w:sz w:val="24"/>
                <w:szCs w:val="24"/>
                <w:lang w:eastAsia="ru-RU"/>
              </w:rPr>
            </w:pPr>
            <w:r w:rsidRPr="00196A1E">
              <w:rPr>
                <w:rFonts w:ascii="Times New Roman" w:hAnsi="Times New Roman" w:cs="Times New Roman"/>
                <w:b/>
                <w:color w:val="000000"/>
                <w:sz w:val="24"/>
                <w:szCs w:val="24"/>
                <w:lang w:eastAsia="ru-RU"/>
              </w:rPr>
              <w:t>000 01 00 00 00 00 0000 000</w:t>
            </w:r>
          </w:p>
        </w:tc>
        <w:tc>
          <w:tcPr>
            <w:tcW w:w="6379" w:type="dxa"/>
            <w:vMerge w:val="restart"/>
            <w:tcBorders>
              <w:top w:val="nil"/>
              <w:left w:val="single" w:sz="4" w:space="0" w:color="auto"/>
              <w:bottom w:val="single" w:sz="8" w:space="0" w:color="000000"/>
              <w:right w:val="single" w:sz="4" w:space="0" w:color="auto"/>
            </w:tcBorders>
            <w:shd w:val="clear" w:color="000000" w:fill="FFFFFF"/>
            <w:hideMark/>
          </w:tcPr>
          <w:p w14:paraId="068F9606"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r w:rsidRPr="00196A1E">
              <w:rPr>
                <w:rFonts w:ascii="Times New Roman" w:hAnsi="Times New Roman" w:cs="Times New Roman"/>
                <w:b/>
                <w:bCs/>
                <w:color w:val="000000"/>
                <w:sz w:val="24"/>
                <w:szCs w:val="24"/>
                <w:lang w:eastAsia="ru-RU"/>
              </w:rPr>
              <w:t>Источники внутреннего финансирования дефицитов бюджетов</w:t>
            </w:r>
          </w:p>
        </w:tc>
        <w:tc>
          <w:tcPr>
            <w:tcW w:w="1842" w:type="dxa"/>
            <w:vMerge w:val="restart"/>
            <w:tcBorders>
              <w:top w:val="nil"/>
              <w:left w:val="single" w:sz="4" w:space="0" w:color="auto"/>
              <w:bottom w:val="single" w:sz="4" w:space="0" w:color="000000"/>
              <w:right w:val="single" w:sz="4" w:space="0" w:color="auto"/>
            </w:tcBorders>
            <w:shd w:val="clear" w:color="000000" w:fill="FFFFFF"/>
            <w:noWrap/>
            <w:hideMark/>
          </w:tcPr>
          <w:p w14:paraId="4D7B1B1A" w14:textId="4075988B" w:rsidR="00196A1E" w:rsidRPr="00196A1E" w:rsidRDefault="007A7232" w:rsidP="00196A1E">
            <w:pPr>
              <w:suppressAutoHyphens w:val="0"/>
              <w:spacing w:after="0" w:line="240"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0,</w:t>
            </w:r>
            <w:r w:rsidR="00196A1E" w:rsidRPr="00196A1E">
              <w:rPr>
                <w:rFonts w:ascii="Times New Roman" w:hAnsi="Times New Roman" w:cs="Times New Roman"/>
                <w:b/>
                <w:bCs/>
                <w:color w:val="000000"/>
                <w:sz w:val="24"/>
                <w:szCs w:val="24"/>
                <w:lang w:eastAsia="ru-RU"/>
              </w:rPr>
              <w:t>0</w:t>
            </w:r>
          </w:p>
        </w:tc>
        <w:tc>
          <w:tcPr>
            <w:tcW w:w="1843" w:type="dxa"/>
            <w:vMerge w:val="restart"/>
            <w:tcBorders>
              <w:top w:val="nil"/>
              <w:left w:val="single" w:sz="4" w:space="0" w:color="auto"/>
              <w:bottom w:val="single" w:sz="4" w:space="0" w:color="000000"/>
              <w:right w:val="single" w:sz="4" w:space="0" w:color="auto"/>
            </w:tcBorders>
            <w:shd w:val="clear" w:color="000000" w:fill="FFFFFF"/>
            <w:noWrap/>
            <w:hideMark/>
          </w:tcPr>
          <w:p w14:paraId="06CB93C2" w14:textId="20BFD583" w:rsidR="00196A1E" w:rsidRPr="00196A1E" w:rsidRDefault="007A7232" w:rsidP="00196A1E">
            <w:pPr>
              <w:suppressAutoHyphens w:val="0"/>
              <w:spacing w:after="0" w:line="240"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0,</w:t>
            </w:r>
            <w:r w:rsidR="00196A1E" w:rsidRPr="00196A1E">
              <w:rPr>
                <w:rFonts w:ascii="Times New Roman" w:hAnsi="Times New Roman" w:cs="Times New Roman"/>
                <w:b/>
                <w:bCs/>
                <w:color w:val="000000"/>
                <w:sz w:val="24"/>
                <w:szCs w:val="24"/>
                <w:lang w:eastAsia="ru-RU"/>
              </w:rPr>
              <w:t>0</w:t>
            </w:r>
          </w:p>
        </w:tc>
        <w:tc>
          <w:tcPr>
            <w:tcW w:w="1701" w:type="dxa"/>
            <w:vMerge w:val="restart"/>
            <w:tcBorders>
              <w:top w:val="nil"/>
              <w:left w:val="single" w:sz="4" w:space="0" w:color="auto"/>
              <w:bottom w:val="single" w:sz="4" w:space="0" w:color="000000"/>
              <w:right w:val="single" w:sz="4" w:space="0" w:color="auto"/>
            </w:tcBorders>
            <w:shd w:val="clear" w:color="000000" w:fill="FFFFFF"/>
            <w:noWrap/>
            <w:hideMark/>
          </w:tcPr>
          <w:p w14:paraId="4AF02EC0" w14:textId="6DE4A8DC" w:rsidR="00196A1E" w:rsidRPr="00196A1E" w:rsidRDefault="00A43C16" w:rsidP="00196A1E">
            <w:pPr>
              <w:suppressAutoHyphens w:val="0"/>
              <w:spacing w:after="0" w:line="240" w:lineRule="auto"/>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0,0</w:t>
            </w:r>
          </w:p>
        </w:tc>
      </w:tr>
      <w:tr w:rsidR="00196A1E" w:rsidRPr="00196A1E" w14:paraId="3B9C36F2" w14:textId="77777777" w:rsidTr="005B787B">
        <w:trPr>
          <w:trHeight w:val="450"/>
        </w:trPr>
        <w:tc>
          <w:tcPr>
            <w:tcW w:w="3114" w:type="dxa"/>
            <w:vMerge/>
            <w:tcBorders>
              <w:top w:val="nil"/>
              <w:left w:val="single" w:sz="4" w:space="0" w:color="auto"/>
              <w:bottom w:val="single" w:sz="4" w:space="0" w:color="auto"/>
              <w:right w:val="single" w:sz="4" w:space="0" w:color="auto"/>
            </w:tcBorders>
            <w:vAlign w:val="center"/>
            <w:hideMark/>
          </w:tcPr>
          <w:p w14:paraId="223DE9D4" w14:textId="77777777" w:rsidR="00196A1E" w:rsidRPr="00196A1E" w:rsidRDefault="00196A1E" w:rsidP="00196A1E">
            <w:pPr>
              <w:suppressAutoHyphens w:val="0"/>
              <w:spacing w:after="0" w:line="240" w:lineRule="auto"/>
              <w:rPr>
                <w:rFonts w:ascii="Times New Roman" w:hAnsi="Times New Roman" w:cs="Times New Roman"/>
                <w:color w:val="000000"/>
                <w:sz w:val="24"/>
                <w:szCs w:val="24"/>
                <w:lang w:eastAsia="ru-RU"/>
              </w:rPr>
            </w:pPr>
          </w:p>
        </w:tc>
        <w:tc>
          <w:tcPr>
            <w:tcW w:w="6379" w:type="dxa"/>
            <w:vMerge/>
            <w:tcBorders>
              <w:top w:val="nil"/>
              <w:left w:val="single" w:sz="4" w:space="0" w:color="auto"/>
              <w:bottom w:val="single" w:sz="8" w:space="0" w:color="000000"/>
              <w:right w:val="single" w:sz="4" w:space="0" w:color="auto"/>
            </w:tcBorders>
            <w:vAlign w:val="center"/>
            <w:hideMark/>
          </w:tcPr>
          <w:p w14:paraId="3C40414F"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p>
        </w:tc>
        <w:tc>
          <w:tcPr>
            <w:tcW w:w="1842" w:type="dxa"/>
            <w:vMerge/>
            <w:tcBorders>
              <w:top w:val="nil"/>
              <w:left w:val="single" w:sz="4" w:space="0" w:color="auto"/>
              <w:bottom w:val="single" w:sz="4" w:space="0" w:color="000000"/>
              <w:right w:val="single" w:sz="4" w:space="0" w:color="auto"/>
            </w:tcBorders>
            <w:vAlign w:val="center"/>
            <w:hideMark/>
          </w:tcPr>
          <w:p w14:paraId="08163EA2"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p>
        </w:tc>
        <w:tc>
          <w:tcPr>
            <w:tcW w:w="1843" w:type="dxa"/>
            <w:vMerge/>
            <w:tcBorders>
              <w:top w:val="nil"/>
              <w:left w:val="single" w:sz="4" w:space="0" w:color="auto"/>
              <w:bottom w:val="single" w:sz="4" w:space="0" w:color="000000"/>
              <w:right w:val="single" w:sz="4" w:space="0" w:color="auto"/>
            </w:tcBorders>
            <w:vAlign w:val="center"/>
            <w:hideMark/>
          </w:tcPr>
          <w:p w14:paraId="586D728A"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p>
        </w:tc>
        <w:tc>
          <w:tcPr>
            <w:tcW w:w="1701" w:type="dxa"/>
            <w:vMerge/>
            <w:tcBorders>
              <w:top w:val="nil"/>
              <w:left w:val="single" w:sz="4" w:space="0" w:color="auto"/>
              <w:bottom w:val="single" w:sz="4" w:space="0" w:color="000000"/>
              <w:right w:val="single" w:sz="4" w:space="0" w:color="auto"/>
            </w:tcBorders>
            <w:vAlign w:val="center"/>
            <w:hideMark/>
          </w:tcPr>
          <w:p w14:paraId="79CFFFFB" w14:textId="77777777" w:rsidR="00196A1E" w:rsidRPr="00196A1E" w:rsidRDefault="00196A1E" w:rsidP="00196A1E">
            <w:pPr>
              <w:suppressAutoHyphens w:val="0"/>
              <w:spacing w:after="0" w:line="240" w:lineRule="auto"/>
              <w:rPr>
                <w:rFonts w:ascii="Times New Roman" w:hAnsi="Times New Roman" w:cs="Times New Roman"/>
                <w:b/>
                <w:bCs/>
                <w:color w:val="000000"/>
                <w:sz w:val="24"/>
                <w:szCs w:val="24"/>
                <w:lang w:eastAsia="ru-RU"/>
              </w:rPr>
            </w:pPr>
          </w:p>
        </w:tc>
      </w:tr>
    </w:tbl>
    <w:p w14:paraId="0C3BAEF9" w14:textId="77777777" w:rsidR="00832501" w:rsidRDefault="00832501" w:rsidP="00B82CB9">
      <w:pPr>
        <w:suppressAutoHyphens w:val="0"/>
        <w:autoSpaceDE w:val="0"/>
        <w:autoSpaceDN w:val="0"/>
        <w:adjustRightInd w:val="0"/>
        <w:spacing w:after="0" w:line="240" w:lineRule="auto"/>
        <w:rPr>
          <w:rFonts w:ascii="Times New Roman" w:hAnsi="Times New Roman" w:cs="Times New Roman"/>
          <w:sz w:val="28"/>
          <w:szCs w:val="28"/>
          <w:lang w:eastAsia="ru-RU"/>
        </w:rPr>
      </w:pPr>
    </w:p>
    <w:p w14:paraId="27E2FC86" w14:textId="77777777" w:rsidR="00F92D26" w:rsidRPr="00073406" w:rsidRDefault="00F92D26" w:rsidP="00073406">
      <w:pPr>
        <w:rPr>
          <w:rFonts w:ascii="Times New Roman" w:hAnsi="Times New Roman" w:cs="Times New Roman"/>
          <w:b/>
          <w:bCs/>
          <w:sz w:val="28"/>
          <w:szCs w:val="28"/>
        </w:rPr>
      </w:pPr>
    </w:p>
    <w:sectPr w:rsidR="00F92D26" w:rsidRPr="00073406" w:rsidSect="00093698">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1C92" w14:textId="77777777" w:rsidR="007E458D" w:rsidRDefault="007E458D" w:rsidP="00AE1C70">
      <w:pPr>
        <w:spacing w:after="0" w:line="240" w:lineRule="auto"/>
      </w:pPr>
      <w:r>
        <w:separator/>
      </w:r>
    </w:p>
  </w:endnote>
  <w:endnote w:type="continuationSeparator" w:id="0">
    <w:p w14:paraId="5E3720ED" w14:textId="77777777" w:rsidR="007E458D" w:rsidRDefault="007E458D" w:rsidP="00AE1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55AD5" w14:textId="77777777" w:rsidR="007E458D" w:rsidRDefault="007E458D" w:rsidP="00AE1C70">
      <w:pPr>
        <w:spacing w:after="0" w:line="240" w:lineRule="auto"/>
      </w:pPr>
      <w:r>
        <w:separator/>
      </w:r>
    </w:p>
  </w:footnote>
  <w:footnote w:type="continuationSeparator" w:id="0">
    <w:p w14:paraId="2CAD5D8C" w14:textId="77777777" w:rsidR="007E458D" w:rsidRDefault="007E458D" w:rsidP="00AE1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space"/>
      <w:lvlText w:val="%1."/>
      <w:lvlJc w:val="left"/>
      <w:pPr>
        <w:tabs>
          <w:tab w:val="num" w:pos="0"/>
        </w:tabs>
        <w:ind w:left="0" w:firstLine="709"/>
      </w:pPr>
      <w:rPr>
        <w:rFonts w:ascii="Times New Roman" w:hAnsi="Times New Roman"/>
        <w:b w:val="0"/>
        <w:i w:val="0"/>
        <w:caps w:val="0"/>
        <w:smallCaps w:val="0"/>
        <w:strike w:val="0"/>
        <w:dstrike w:val="0"/>
        <w:vanish w:val="0"/>
        <w:kern w:val="1"/>
        <w:position w:val="0"/>
        <w:sz w:val="28"/>
        <w:szCs w:val="28"/>
        <w:vertAlign w:val="baseline"/>
        <w14:shadow w14:blurRad="0" w14:dist="0" w14:dir="0" w14:sx="0" w14:sy="0" w14:kx="0" w14:ky="0" w14:algn="none">
          <w14:srgbClr w14:val="000000"/>
        </w14:shadow>
      </w:rPr>
    </w:lvl>
    <w:lvl w:ilvl="1">
      <w:start w:val="1"/>
      <w:numFmt w:val="decimal"/>
      <w:suff w:val="space"/>
      <w:lvlText w:val="%2)"/>
      <w:lvlJc w:val="left"/>
      <w:pPr>
        <w:tabs>
          <w:tab w:val="num" w:pos="0"/>
        </w:tabs>
        <w:ind w:left="0" w:firstLine="709"/>
      </w:pPr>
      <w:rPr>
        <w:rFonts w:ascii="Times New Roman" w:hAnsi="Times New Roman"/>
        <w:b w:val="0"/>
        <w:i w:val="0"/>
        <w:caps w:val="0"/>
        <w:smallCaps w:val="0"/>
        <w:strike w:val="0"/>
        <w:dstrike w:val="0"/>
        <w:vanish w:val="0"/>
        <w:kern w:val="1"/>
        <w:position w:val="0"/>
        <w:sz w:val="28"/>
        <w:szCs w:val="28"/>
        <w:vertAlign w:val="baseline"/>
        <w14:shadow w14:blurRad="0" w14:dist="0" w14:dir="0" w14:sx="0" w14:sy="0" w14:kx="0" w14:ky="0" w14:algn="none">
          <w14:srgbClr w14:val="000000"/>
        </w14:shadow>
      </w:rPr>
    </w:lvl>
    <w:lvl w:ilvl="2">
      <w:start w:val="1"/>
      <w:numFmt w:val="decimal"/>
      <w:suff w:val="space"/>
      <w:lvlText w:val="%3)"/>
      <w:lvlJc w:val="left"/>
      <w:pPr>
        <w:tabs>
          <w:tab w:val="num" w:pos="0"/>
        </w:tabs>
        <w:ind w:left="0" w:firstLine="709"/>
      </w:pPr>
      <w:rPr>
        <w:rFonts w:ascii="Times New Roman" w:hAnsi="Times New Roman"/>
        <w:b w:val="0"/>
        <w:i w:val="0"/>
        <w:caps w:val="0"/>
        <w:smallCaps w:val="0"/>
        <w:strike w:val="0"/>
        <w:dstrike w:val="0"/>
        <w:vanish w:val="0"/>
        <w:color w:val="000000"/>
        <w:kern w:val="1"/>
        <w:position w:val="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0777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523"/>
    <w:rsid w:val="00000E5E"/>
    <w:rsid w:val="00002033"/>
    <w:rsid w:val="0000252A"/>
    <w:rsid w:val="000075B4"/>
    <w:rsid w:val="00030981"/>
    <w:rsid w:val="000325C5"/>
    <w:rsid w:val="00034A31"/>
    <w:rsid w:val="00037A1B"/>
    <w:rsid w:val="00042407"/>
    <w:rsid w:val="000527B9"/>
    <w:rsid w:val="00064BDC"/>
    <w:rsid w:val="00073406"/>
    <w:rsid w:val="000752AF"/>
    <w:rsid w:val="00082FB0"/>
    <w:rsid w:val="00093698"/>
    <w:rsid w:val="0009523B"/>
    <w:rsid w:val="00097153"/>
    <w:rsid w:val="000A0FF4"/>
    <w:rsid w:val="000A6CDF"/>
    <w:rsid w:val="000B16C8"/>
    <w:rsid w:val="000C4BEC"/>
    <w:rsid w:val="000E113D"/>
    <w:rsid w:val="000F4B3F"/>
    <w:rsid w:val="00112D48"/>
    <w:rsid w:val="00116940"/>
    <w:rsid w:val="00134B69"/>
    <w:rsid w:val="00162F0C"/>
    <w:rsid w:val="00163E0F"/>
    <w:rsid w:val="00166674"/>
    <w:rsid w:val="001713AA"/>
    <w:rsid w:val="001848C1"/>
    <w:rsid w:val="00194DC9"/>
    <w:rsid w:val="00196A1E"/>
    <w:rsid w:val="00196A79"/>
    <w:rsid w:val="0019713A"/>
    <w:rsid w:val="001A18D9"/>
    <w:rsid w:val="001B369C"/>
    <w:rsid w:val="001B5F37"/>
    <w:rsid w:val="001E10C8"/>
    <w:rsid w:val="001E6430"/>
    <w:rsid w:val="00230C07"/>
    <w:rsid w:val="00247AA7"/>
    <w:rsid w:val="00251B77"/>
    <w:rsid w:val="002551C9"/>
    <w:rsid w:val="00255854"/>
    <w:rsid w:val="002623BE"/>
    <w:rsid w:val="002701D3"/>
    <w:rsid w:val="00271A39"/>
    <w:rsid w:val="00273336"/>
    <w:rsid w:val="002815D4"/>
    <w:rsid w:val="00282898"/>
    <w:rsid w:val="00282F28"/>
    <w:rsid w:val="00284281"/>
    <w:rsid w:val="00285CBF"/>
    <w:rsid w:val="002862E7"/>
    <w:rsid w:val="002911A5"/>
    <w:rsid w:val="0029388F"/>
    <w:rsid w:val="002A1A24"/>
    <w:rsid w:val="002C4A3B"/>
    <w:rsid w:val="002D00FA"/>
    <w:rsid w:val="002D4778"/>
    <w:rsid w:val="002F57B8"/>
    <w:rsid w:val="00300793"/>
    <w:rsid w:val="00305741"/>
    <w:rsid w:val="00305965"/>
    <w:rsid w:val="00315C65"/>
    <w:rsid w:val="003243AC"/>
    <w:rsid w:val="00330DEF"/>
    <w:rsid w:val="0033262A"/>
    <w:rsid w:val="0036367E"/>
    <w:rsid w:val="00396145"/>
    <w:rsid w:val="003A26FC"/>
    <w:rsid w:val="003A2A8D"/>
    <w:rsid w:val="003A46F1"/>
    <w:rsid w:val="003A560D"/>
    <w:rsid w:val="003B1398"/>
    <w:rsid w:val="003B1A64"/>
    <w:rsid w:val="003B2403"/>
    <w:rsid w:val="003C1DE5"/>
    <w:rsid w:val="003C66CC"/>
    <w:rsid w:val="003C7A3F"/>
    <w:rsid w:val="003D48E5"/>
    <w:rsid w:val="003D5C4D"/>
    <w:rsid w:val="0044727C"/>
    <w:rsid w:val="00460EA2"/>
    <w:rsid w:val="004618E3"/>
    <w:rsid w:val="00466E2D"/>
    <w:rsid w:val="004821F1"/>
    <w:rsid w:val="00483AC4"/>
    <w:rsid w:val="004930EB"/>
    <w:rsid w:val="004A7F16"/>
    <w:rsid w:val="004B3B47"/>
    <w:rsid w:val="004D24F9"/>
    <w:rsid w:val="004F1523"/>
    <w:rsid w:val="004F1A18"/>
    <w:rsid w:val="00510B17"/>
    <w:rsid w:val="00522685"/>
    <w:rsid w:val="00533684"/>
    <w:rsid w:val="005349A8"/>
    <w:rsid w:val="00545D39"/>
    <w:rsid w:val="00547545"/>
    <w:rsid w:val="005524F1"/>
    <w:rsid w:val="00555B57"/>
    <w:rsid w:val="005562CD"/>
    <w:rsid w:val="00556BED"/>
    <w:rsid w:val="005765DE"/>
    <w:rsid w:val="005947F5"/>
    <w:rsid w:val="005A02D7"/>
    <w:rsid w:val="005A07AF"/>
    <w:rsid w:val="005B787B"/>
    <w:rsid w:val="005D0782"/>
    <w:rsid w:val="005E0EE1"/>
    <w:rsid w:val="005E5EB0"/>
    <w:rsid w:val="005F3949"/>
    <w:rsid w:val="00606B0C"/>
    <w:rsid w:val="0062465D"/>
    <w:rsid w:val="00636D76"/>
    <w:rsid w:val="00640492"/>
    <w:rsid w:val="00652568"/>
    <w:rsid w:val="006674F8"/>
    <w:rsid w:val="006921D3"/>
    <w:rsid w:val="00696B2B"/>
    <w:rsid w:val="006A1458"/>
    <w:rsid w:val="006A45BF"/>
    <w:rsid w:val="006B3C6D"/>
    <w:rsid w:val="006C1E8A"/>
    <w:rsid w:val="006C3A29"/>
    <w:rsid w:val="006D2222"/>
    <w:rsid w:val="006D6591"/>
    <w:rsid w:val="006E740C"/>
    <w:rsid w:val="006E7512"/>
    <w:rsid w:val="006F30A9"/>
    <w:rsid w:val="006F79DF"/>
    <w:rsid w:val="007121EF"/>
    <w:rsid w:val="0073319C"/>
    <w:rsid w:val="00736BFA"/>
    <w:rsid w:val="00736FA2"/>
    <w:rsid w:val="00747545"/>
    <w:rsid w:val="00755B03"/>
    <w:rsid w:val="007610DA"/>
    <w:rsid w:val="007A1E0D"/>
    <w:rsid w:val="007A2EA2"/>
    <w:rsid w:val="007A7232"/>
    <w:rsid w:val="007A7B42"/>
    <w:rsid w:val="007D00DC"/>
    <w:rsid w:val="007D512B"/>
    <w:rsid w:val="007E2345"/>
    <w:rsid w:val="007E458D"/>
    <w:rsid w:val="008014C8"/>
    <w:rsid w:val="008040F7"/>
    <w:rsid w:val="00813A16"/>
    <w:rsid w:val="008263A7"/>
    <w:rsid w:val="00832501"/>
    <w:rsid w:val="00837B7B"/>
    <w:rsid w:val="008522E7"/>
    <w:rsid w:val="008534FA"/>
    <w:rsid w:val="00854416"/>
    <w:rsid w:val="00862367"/>
    <w:rsid w:val="008649AC"/>
    <w:rsid w:val="0087368C"/>
    <w:rsid w:val="00875482"/>
    <w:rsid w:val="00884A76"/>
    <w:rsid w:val="00890CFD"/>
    <w:rsid w:val="00893F45"/>
    <w:rsid w:val="008A1F35"/>
    <w:rsid w:val="008B247A"/>
    <w:rsid w:val="008D3C68"/>
    <w:rsid w:val="008E2CF1"/>
    <w:rsid w:val="008E4AFE"/>
    <w:rsid w:val="00913068"/>
    <w:rsid w:val="00917E51"/>
    <w:rsid w:val="00921116"/>
    <w:rsid w:val="009522BC"/>
    <w:rsid w:val="00961E99"/>
    <w:rsid w:val="0096368D"/>
    <w:rsid w:val="00966133"/>
    <w:rsid w:val="009847BA"/>
    <w:rsid w:val="00986001"/>
    <w:rsid w:val="00994217"/>
    <w:rsid w:val="009A6AA0"/>
    <w:rsid w:val="009A7F31"/>
    <w:rsid w:val="009B4C2E"/>
    <w:rsid w:val="009C3044"/>
    <w:rsid w:val="009C7078"/>
    <w:rsid w:val="009D2874"/>
    <w:rsid w:val="009D5B92"/>
    <w:rsid w:val="009F0ECA"/>
    <w:rsid w:val="00A02339"/>
    <w:rsid w:val="00A04890"/>
    <w:rsid w:val="00A21E48"/>
    <w:rsid w:val="00A33E80"/>
    <w:rsid w:val="00A37171"/>
    <w:rsid w:val="00A43C16"/>
    <w:rsid w:val="00A477A7"/>
    <w:rsid w:val="00A53964"/>
    <w:rsid w:val="00A573AA"/>
    <w:rsid w:val="00A5774C"/>
    <w:rsid w:val="00A62567"/>
    <w:rsid w:val="00A631A9"/>
    <w:rsid w:val="00A636DC"/>
    <w:rsid w:val="00A65973"/>
    <w:rsid w:val="00A904BF"/>
    <w:rsid w:val="00A947B4"/>
    <w:rsid w:val="00A94FE6"/>
    <w:rsid w:val="00AB1F71"/>
    <w:rsid w:val="00AD1446"/>
    <w:rsid w:val="00AD200D"/>
    <w:rsid w:val="00AD4790"/>
    <w:rsid w:val="00AE1C70"/>
    <w:rsid w:val="00B15C32"/>
    <w:rsid w:val="00B512B7"/>
    <w:rsid w:val="00B54E79"/>
    <w:rsid w:val="00B604AF"/>
    <w:rsid w:val="00B71A4B"/>
    <w:rsid w:val="00B82CB9"/>
    <w:rsid w:val="00B97656"/>
    <w:rsid w:val="00BB52EC"/>
    <w:rsid w:val="00BC1CD6"/>
    <w:rsid w:val="00BC2BF1"/>
    <w:rsid w:val="00BE3EF5"/>
    <w:rsid w:val="00BF486F"/>
    <w:rsid w:val="00C07702"/>
    <w:rsid w:val="00C07AC8"/>
    <w:rsid w:val="00C14617"/>
    <w:rsid w:val="00C20731"/>
    <w:rsid w:val="00C34146"/>
    <w:rsid w:val="00C5770D"/>
    <w:rsid w:val="00C57CCA"/>
    <w:rsid w:val="00C75B3E"/>
    <w:rsid w:val="00C77EB9"/>
    <w:rsid w:val="00C90EFD"/>
    <w:rsid w:val="00C9168D"/>
    <w:rsid w:val="00C927DC"/>
    <w:rsid w:val="00C97274"/>
    <w:rsid w:val="00CA55B2"/>
    <w:rsid w:val="00CC0032"/>
    <w:rsid w:val="00CC1275"/>
    <w:rsid w:val="00CC400D"/>
    <w:rsid w:val="00CD0108"/>
    <w:rsid w:val="00CE29A1"/>
    <w:rsid w:val="00D00F09"/>
    <w:rsid w:val="00D10EE5"/>
    <w:rsid w:val="00D232D6"/>
    <w:rsid w:val="00D25755"/>
    <w:rsid w:val="00D25827"/>
    <w:rsid w:val="00D457BA"/>
    <w:rsid w:val="00D53139"/>
    <w:rsid w:val="00D646BD"/>
    <w:rsid w:val="00D64855"/>
    <w:rsid w:val="00D6760E"/>
    <w:rsid w:val="00D86288"/>
    <w:rsid w:val="00D96885"/>
    <w:rsid w:val="00DD7822"/>
    <w:rsid w:val="00DE47A7"/>
    <w:rsid w:val="00DF16E4"/>
    <w:rsid w:val="00DF38B4"/>
    <w:rsid w:val="00DF77EA"/>
    <w:rsid w:val="00E02FE1"/>
    <w:rsid w:val="00E07D65"/>
    <w:rsid w:val="00E30354"/>
    <w:rsid w:val="00E307FA"/>
    <w:rsid w:val="00E34C69"/>
    <w:rsid w:val="00E35ECC"/>
    <w:rsid w:val="00E45E25"/>
    <w:rsid w:val="00E53C85"/>
    <w:rsid w:val="00E575D5"/>
    <w:rsid w:val="00E636F0"/>
    <w:rsid w:val="00E65D09"/>
    <w:rsid w:val="00E66CED"/>
    <w:rsid w:val="00E70F93"/>
    <w:rsid w:val="00E740B8"/>
    <w:rsid w:val="00E76045"/>
    <w:rsid w:val="00E838A0"/>
    <w:rsid w:val="00E866E8"/>
    <w:rsid w:val="00E872C7"/>
    <w:rsid w:val="00E9454C"/>
    <w:rsid w:val="00EB0C6A"/>
    <w:rsid w:val="00EB12FA"/>
    <w:rsid w:val="00ED1397"/>
    <w:rsid w:val="00ED54E8"/>
    <w:rsid w:val="00EF4478"/>
    <w:rsid w:val="00EF70A6"/>
    <w:rsid w:val="00F31FA5"/>
    <w:rsid w:val="00F461DC"/>
    <w:rsid w:val="00F6038B"/>
    <w:rsid w:val="00F658EE"/>
    <w:rsid w:val="00F72DB3"/>
    <w:rsid w:val="00F7453B"/>
    <w:rsid w:val="00F83712"/>
    <w:rsid w:val="00F92D26"/>
    <w:rsid w:val="00F92E5B"/>
    <w:rsid w:val="00FA1FCF"/>
    <w:rsid w:val="00FF4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85BD4"/>
  <w15:docId w15:val="{E9C6EE50-00F7-4DAF-B438-8FAE2122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65DE"/>
    <w:pPr>
      <w:suppressAutoHyphens/>
      <w:spacing w:after="200" w:line="276" w:lineRule="auto"/>
    </w:pPr>
    <w:rPr>
      <w:rFonts w:ascii="Calibri" w:eastAsia="Times New Roman" w:hAnsi="Calibri" w:cs="Calibri"/>
      <w:lang w:eastAsia="ar-SA"/>
    </w:rPr>
  </w:style>
  <w:style w:type="paragraph" w:styleId="4">
    <w:name w:val="heading 4"/>
    <w:basedOn w:val="a"/>
    <w:next w:val="a"/>
    <w:link w:val="40"/>
    <w:qFormat/>
    <w:rsid w:val="005765DE"/>
    <w:pPr>
      <w:keepNext/>
      <w:numPr>
        <w:ilvl w:val="3"/>
        <w:numId w:val="1"/>
      </w:numPr>
      <w:spacing w:before="240" w:after="60" w:line="240" w:lineRule="auto"/>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5765DE"/>
    <w:rPr>
      <w:rFonts w:ascii="Times New Roman" w:eastAsia="Times New Roman" w:hAnsi="Times New Roman" w:cs="Times New Roman"/>
      <w:b/>
      <w:bCs/>
      <w:sz w:val="28"/>
      <w:szCs w:val="28"/>
      <w:lang w:eastAsia="ar-SA"/>
    </w:rPr>
  </w:style>
  <w:style w:type="paragraph" w:styleId="a3">
    <w:name w:val="Body Text"/>
    <w:basedOn w:val="a"/>
    <w:link w:val="a4"/>
    <w:rsid w:val="005765DE"/>
    <w:pPr>
      <w:spacing w:after="120" w:line="240" w:lineRule="auto"/>
      <w:ind w:left="284" w:hanging="284"/>
      <w:jc w:val="both"/>
    </w:pPr>
    <w:rPr>
      <w:rFonts w:eastAsia="Calibri" w:cs="Times New Roman"/>
    </w:rPr>
  </w:style>
  <w:style w:type="character" w:customStyle="1" w:styleId="a4">
    <w:name w:val="Основной текст Знак"/>
    <w:basedOn w:val="a0"/>
    <w:link w:val="a3"/>
    <w:rsid w:val="005765DE"/>
    <w:rPr>
      <w:rFonts w:ascii="Calibri" w:eastAsia="Calibri" w:hAnsi="Calibri" w:cs="Times New Roman"/>
      <w:lang w:eastAsia="ar-SA"/>
    </w:rPr>
  </w:style>
  <w:style w:type="paragraph" w:customStyle="1" w:styleId="ConsPlusNormal">
    <w:name w:val="ConsPlusNormal"/>
    <w:rsid w:val="005765DE"/>
    <w:pPr>
      <w:suppressAutoHyphens/>
      <w:autoSpaceDE w:val="0"/>
      <w:spacing w:after="0" w:line="240" w:lineRule="auto"/>
      <w:ind w:firstLine="720"/>
    </w:pPr>
    <w:rPr>
      <w:rFonts w:ascii="Arial" w:eastAsia="Calibri" w:hAnsi="Arial" w:cs="Arial"/>
      <w:sz w:val="20"/>
      <w:szCs w:val="20"/>
      <w:lang w:eastAsia="ar-SA"/>
    </w:rPr>
  </w:style>
  <w:style w:type="paragraph" w:customStyle="1" w:styleId="ConsNormal">
    <w:name w:val="ConsNormal"/>
    <w:rsid w:val="005765D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Title">
    <w:name w:val="ConsTitle"/>
    <w:rsid w:val="005765DE"/>
    <w:pPr>
      <w:widowControl w:val="0"/>
      <w:suppressAutoHyphens/>
      <w:autoSpaceDE w:val="0"/>
      <w:spacing w:after="0" w:line="240" w:lineRule="auto"/>
    </w:pPr>
    <w:rPr>
      <w:rFonts w:ascii="Arial" w:eastAsia="Arial" w:hAnsi="Arial" w:cs="Arial"/>
      <w:b/>
      <w:bCs/>
      <w:sz w:val="20"/>
      <w:szCs w:val="20"/>
      <w:lang w:eastAsia="ar-SA"/>
    </w:rPr>
  </w:style>
  <w:style w:type="paragraph" w:customStyle="1" w:styleId="a5">
    <w:name w:val="Статья"/>
    <w:basedOn w:val="a6"/>
    <w:rsid w:val="005765DE"/>
    <w:pPr>
      <w:spacing w:before="400" w:line="360" w:lineRule="auto"/>
      <w:ind w:left="708"/>
      <w:contextualSpacing w:val="0"/>
    </w:pPr>
    <w:rPr>
      <w:rFonts w:ascii="Times New Roman" w:eastAsia="Times New Roman" w:hAnsi="Times New Roman" w:cs="Times New Roman"/>
      <w:b/>
      <w:spacing w:val="0"/>
      <w:kern w:val="0"/>
      <w:sz w:val="28"/>
      <w:szCs w:val="24"/>
    </w:rPr>
  </w:style>
  <w:style w:type="paragraph" w:styleId="a6">
    <w:name w:val="Title"/>
    <w:basedOn w:val="a"/>
    <w:next w:val="a"/>
    <w:link w:val="a7"/>
    <w:uiPriority w:val="10"/>
    <w:qFormat/>
    <w:rsid w:val="005765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6"/>
    <w:uiPriority w:val="10"/>
    <w:rsid w:val="005765DE"/>
    <w:rPr>
      <w:rFonts w:asciiTheme="majorHAnsi" w:eastAsiaTheme="majorEastAsia" w:hAnsiTheme="majorHAnsi" w:cstheme="majorBidi"/>
      <w:spacing w:val="-10"/>
      <w:kern w:val="28"/>
      <w:sz w:val="56"/>
      <w:szCs w:val="56"/>
      <w:lang w:eastAsia="ar-SA"/>
    </w:rPr>
  </w:style>
  <w:style w:type="paragraph" w:styleId="a8">
    <w:name w:val="List Paragraph"/>
    <w:basedOn w:val="a"/>
    <w:qFormat/>
    <w:rsid w:val="005765DE"/>
    <w:pPr>
      <w:spacing w:after="0" w:line="240" w:lineRule="auto"/>
      <w:ind w:left="720"/>
    </w:pPr>
    <w:rPr>
      <w:rFonts w:ascii="Times New Roman" w:hAnsi="Times New Roman"/>
      <w:sz w:val="20"/>
      <w:szCs w:val="20"/>
    </w:rPr>
  </w:style>
  <w:style w:type="paragraph" w:styleId="2">
    <w:name w:val="Body Text 2"/>
    <w:basedOn w:val="a"/>
    <w:link w:val="20"/>
    <w:uiPriority w:val="99"/>
    <w:unhideWhenUsed/>
    <w:rsid w:val="005765DE"/>
    <w:pPr>
      <w:spacing w:after="120" w:line="480" w:lineRule="auto"/>
    </w:pPr>
    <w:rPr>
      <w:rFonts w:cs="Times New Roman"/>
      <w:lang w:val="x-none"/>
    </w:rPr>
  </w:style>
  <w:style w:type="character" w:customStyle="1" w:styleId="20">
    <w:name w:val="Основной текст 2 Знак"/>
    <w:basedOn w:val="a0"/>
    <w:link w:val="2"/>
    <w:uiPriority w:val="99"/>
    <w:rsid w:val="005765DE"/>
    <w:rPr>
      <w:rFonts w:ascii="Calibri" w:eastAsia="Times New Roman" w:hAnsi="Calibri" w:cs="Times New Roman"/>
      <w:lang w:val="x-none" w:eastAsia="ar-SA"/>
    </w:rPr>
  </w:style>
  <w:style w:type="paragraph" w:customStyle="1" w:styleId="ConsPlusNonformat">
    <w:name w:val="ConsPlusNonformat"/>
    <w:rsid w:val="005765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uiPriority w:val="99"/>
    <w:rsid w:val="005765D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9">
    <w:name w:val="Hyperlink"/>
    <w:basedOn w:val="a0"/>
    <w:uiPriority w:val="99"/>
    <w:semiHidden/>
    <w:unhideWhenUsed/>
    <w:rsid w:val="003A560D"/>
    <w:rPr>
      <w:color w:val="0563C1"/>
      <w:u w:val="single"/>
    </w:rPr>
  </w:style>
  <w:style w:type="character" w:styleId="aa">
    <w:name w:val="FollowedHyperlink"/>
    <w:basedOn w:val="a0"/>
    <w:uiPriority w:val="99"/>
    <w:semiHidden/>
    <w:unhideWhenUsed/>
    <w:rsid w:val="003A560D"/>
    <w:rPr>
      <w:color w:val="954F72"/>
      <w:u w:val="single"/>
    </w:rPr>
  </w:style>
  <w:style w:type="paragraph" w:customStyle="1" w:styleId="msonormal0">
    <w:name w:val="msonormal"/>
    <w:basedOn w:val="a"/>
    <w:rsid w:val="003A560D"/>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63">
    <w:name w:val="xl63"/>
    <w:basedOn w:val="a"/>
    <w:rsid w:val="003A560D"/>
    <w:pP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64">
    <w:name w:val="xl64"/>
    <w:basedOn w:val="a"/>
    <w:rsid w:val="003A560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b/>
      <w:bCs/>
      <w:sz w:val="24"/>
      <w:szCs w:val="24"/>
      <w:lang w:eastAsia="ru-RU"/>
    </w:rPr>
  </w:style>
  <w:style w:type="paragraph" w:customStyle="1" w:styleId="xl65">
    <w:name w:val="xl65"/>
    <w:basedOn w:val="a"/>
    <w:rsid w:val="003A560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hAnsi="Times New Roman" w:cs="Times New Roman"/>
      <w:sz w:val="24"/>
      <w:szCs w:val="24"/>
      <w:lang w:eastAsia="ru-RU"/>
    </w:rPr>
  </w:style>
  <w:style w:type="paragraph" w:customStyle="1" w:styleId="xl66">
    <w:name w:val="xl66"/>
    <w:basedOn w:val="a"/>
    <w:rsid w:val="003A560D"/>
    <w:pPr>
      <w:pBdr>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b/>
      <w:bCs/>
      <w:sz w:val="24"/>
      <w:szCs w:val="24"/>
      <w:lang w:eastAsia="ru-RU"/>
    </w:rPr>
  </w:style>
  <w:style w:type="paragraph" w:customStyle="1" w:styleId="xl67">
    <w:name w:val="xl67"/>
    <w:basedOn w:val="a"/>
    <w:rsid w:val="003A560D"/>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b/>
      <w:bCs/>
      <w:sz w:val="24"/>
      <w:szCs w:val="24"/>
      <w:lang w:eastAsia="ru-RU"/>
    </w:rPr>
  </w:style>
  <w:style w:type="paragraph" w:customStyle="1" w:styleId="xl68">
    <w:name w:val="xl68"/>
    <w:basedOn w:val="a"/>
    <w:rsid w:val="003A560D"/>
    <w:pPr>
      <w:pBdr>
        <w:left w:val="single" w:sz="8" w:space="0" w:color="auto"/>
        <w:bottom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b/>
      <w:bCs/>
      <w:sz w:val="24"/>
      <w:szCs w:val="24"/>
      <w:lang w:eastAsia="ru-RU"/>
    </w:rPr>
  </w:style>
  <w:style w:type="paragraph" w:customStyle="1" w:styleId="xl69">
    <w:name w:val="xl69"/>
    <w:basedOn w:val="a"/>
    <w:rsid w:val="003A560D"/>
    <w:pPr>
      <w:pBdr>
        <w:left w:val="single" w:sz="8" w:space="0" w:color="auto"/>
        <w:bottom w:val="single" w:sz="8" w:space="0" w:color="auto"/>
        <w:right w:val="single" w:sz="8" w:space="0" w:color="auto"/>
      </w:pBdr>
      <w:suppressAutoHyphens w:val="0"/>
      <w:spacing w:before="100" w:beforeAutospacing="1" w:after="100" w:afterAutospacing="1" w:line="240" w:lineRule="auto"/>
      <w:jc w:val="center"/>
      <w:textAlignment w:val="center"/>
    </w:pPr>
    <w:rPr>
      <w:rFonts w:ascii="Times New Roman" w:hAnsi="Times New Roman" w:cs="Times New Roman"/>
      <w:b/>
      <w:bCs/>
      <w:sz w:val="24"/>
      <w:szCs w:val="24"/>
      <w:lang w:eastAsia="ru-RU"/>
    </w:rPr>
  </w:style>
  <w:style w:type="paragraph" w:customStyle="1" w:styleId="xl70">
    <w:name w:val="xl70"/>
    <w:basedOn w:val="a"/>
    <w:rsid w:val="003A560D"/>
    <w:pPr>
      <w:pBdr>
        <w:left w:val="single" w:sz="8"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1">
    <w:name w:val="xl71"/>
    <w:basedOn w:val="a"/>
    <w:rsid w:val="003A560D"/>
    <w:pPr>
      <w:pBdr>
        <w:left w:val="single" w:sz="8"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2">
    <w:name w:val="xl72"/>
    <w:basedOn w:val="a"/>
    <w:rsid w:val="003A560D"/>
    <w:pPr>
      <w:pBdr>
        <w:top w:val="single" w:sz="8" w:space="0" w:color="auto"/>
        <w:left w:val="single" w:sz="4" w:space="0" w:color="auto"/>
        <w:bottom w:val="single" w:sz="4" w:space="0" w:color="auto"/>
      </w:pBdr>
      <w:shd w:val="clear" w:color="000000" w:fill="FFFFFF"/>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3">
    <w:name w:val="xl73"/>
    <w:basedOn w:val="a"/>
    <w:rsid w:val="003A560D"/>
    <w:pPr>
      <w:pBdr>
        <w:top w:val="single" w:sz="8"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4">
    <w:name w:val="xl74"/>
    <w:basedOn w:val="a"/>
    <w:rsid w:val="003A560D"/>
    <w:pPr>
      <w:pBdr>
        <w:top w:val="single" w:sz="8"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5">
    <w:name w:val="xl75"/>
    <w:basedOn w:val="a"/>
    <w:rsid w:val="003A560D"/>
    <w:pPr>
      <w:pBdr>
        <w:top w:val="single" w:sz="8"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6">
    <w:name w:val="xl76"/>
    <w:basedOn w:val="a"/>
    <w:rsid w:val="003A560D"/>
    <w:pPr>
      <w:pBdr>
        <w:top w:val="single" w:sz="8"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7">
    <w:name w:val="xl77"/>
    <w:basedOn w:val="a"/>
    <w:rsid w:val="003A560D"/>
    <w:pPr>
      <w:pBdr>
        <w:top w:val="single" w:sz="8"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8">
    <w:name w:val="xl78"/>
    <w:basedOn w:val="a"/>
    <w:rsid w:val="003A560D"/>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79">
    <w:name w:val="xl79"/>
    <w:basedOn w:val="a"/>
    <w:rsid w:val="003A560D"/>
    <w:pPr>
      <w:pBdr>
        <w:top w:val="single" w:sz="4" w:space="0" w:color="auto"/>
        <w:left w:val="single" w:sz="8"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0">
    <w:name w:val="xl80"/>
    <w:basedOn w:val="a"/>
    <w:rsid w:val="003A560D"/>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1">
    <w:name w:val="xl81"/>
    <w:basedOn w:val="a"/>
    <w:rsid w:val="003A560D"/>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2">
    <w:name w:val="xl82"/>
    <w:basedOn w:val="a"/>
    <w:rsid w:val="003A560D"/>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3">
    <w:name w:val="xl83"/>
    <w:basedOn w:val="a"/>
    <w:rsid w:val="003A560D"/>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4">
    <w:name w:val="xl84"/>
    <w:basedOn w:val="a"/>
    <w:rsid w:val="003A560D"/>
    <w:pPr>
      <w:pBdr>
        <w:top w:val="single" w:sz="4" w:space="0" w:color="auto"/>
        <w:left w:val="single" w:sz="4" w:space="0" w:color="auto"/>
        <w:bottom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5">
    <w:name w:val="xl85"/>
    <w:basedOn w:val="a"/>
    <w:rsid w:val="003A560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6">
    <w:name w:val="xl86"/>
    <w:basedOn w:val="a"/>
    <w:rsid w:val="003A560D"/>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7">
    <w:name w:val="xl87"/>
    <w:basedOn w:val="a"/>
    <w:rsid w:val="003A560D"/>
    <w:pPr>
      <w:pBdr>
        <w:top w:val="single" w:sz="4" w:space="0" w:color="auto"/>
        <w:left w:val="single" w:sz="8"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8">
    <w:name w:val="xl88"/>
    <w:basedOn w:val="a"/>
    <w:rsid w:val="003A560D"/>
    <w:pPr>
      <w:pBdr>
        <w:top w:val="single" w:sz="4" w:space="0" w:color="auto"/>
        <w:left w:val="single" w:sz="4" w:space="0" w:color="auto"/>
        <w:bottom w:val="single" w:sz="8" w:space="0" w:color="auto"/>
      </w:pBdr>
      <w:shd w:val="clear" w:color="000000" w:fill="FFFFFF"/>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89">
    <w:name w:val="xl89"/>
    <w:basedOn w:val="a"/>
    <w:rsid w:val="003A560D"/>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0">
    <w:name w:val="xl90"/>
    <w:basedOn w:val="a"/>
    <w:rsid w:val="003A560D"/>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1">
    <w:name w:val="xl91"/>
    <w:basedOn w:val="a"/>
    <w:rsid w:val="003A560D"/>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2">
    <w:name w:val="xl92"/>
    <w:basedOn w:val="a"/>
    <w:rsid w:val="003A560D"/>
    <w:pPr>
      <w:pBdr>
        <w:top w:val="single" w:sz="4" w:space="0" w:color="auto"/>
        <w:left w:val="single" w:sz="4"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3">
    <w:name w:val="xl93"/>
    <w:basedOn w:val="a"/>
    <w:rsid w:val="003A560D"/>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4">
    <w:name w:val="xl94"/>
    <w:basedOn w:val="a"/>
    <w:rsid w:val="003A560D"/>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hAnsi="Times New Roman" w:cs="Times New Roman"/>
      <w:b/>
      <w:bCs/>
      <w:sz w:val="24"/>
      <w:szCs w:val="24"/>
      <w:lang w:eastAsia="ru-RU"/>
    </w:rPr>
  </w:style>
  <w:style w:type="paragraph" w:customStyle="1" w:styleId="xl95">
    <w:name w:val="xl95"/>
    <w:basedOn w:val="a"/>
    <w:rsid w:val="003A560D"/>
    <w:pPr>
      <w:pBdr>
        <w:top w:val="single" w:sz="4" w:space="0" w:color="auto"/>
        <w:bottom w:val="single" w:sz="8" w:space="0" w:color="auto"/>
        <w:right w:val="single" w:sz="8" w:space="0" w:color="auto"/>
      </w:pBdr>
      <w:suppressAutoHyphens w:val="0"/>
      <w:spacing w:before="100" w:beforeAutospacing="1" w:after="100" w:afterAutospacing="1" w:line="240" w:lineRule="auto"/>
    </w:pPr>
    <w:rPr>
      <w:rFonts w:ascii="Times New Roman" w:hAnsi="Times New Roman" w:cs="Times New Roman"/>
      <w:b/>
      <w:bCs/>
      <w:sz w:val="24"/>
      <w:szCs w:val="24"/>
      <w:lang w:eastAsia="ru-RU"/>
    </w:rPr>
  </w:style>
  <w:style w:type="paragraph" w:customStyle="1" w:styleId="xl96">
    <w:name w:val="xl96"/>
    <w:basedOn w:val="a"/>
    <w:rsid w:val="003A560D"/>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7">
    <w:name w:val="xl97"/>
    <w:basedOn w:val="a"/>
    <w:rsid w:val="003A560D"/>
    <w:pPr>
      <w:pBdr>
        <w:top w:val="single" w:sz="8"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8">
    <w:name w:val="xl98"/>
    <w:basedOn w:val="a"/>
    <w:rsid w:val="003A560D"/>
    <w:pPr>
      <w:pBdr>
        <w:top w:val="single" w:sz="8" w:space="0" w:color="auto"/>
        <w:bottom w:val="single" w:sz="8" w:space="0" w:color="auto"/>
        <w:right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99">
    <w:name w:val="xl99"/>
    <w:basedOn w:val="a"/>
    <w:rsid w:val="002A1A24"/>
    <w:pPr>
      <w:pBdr>
        <w:top w:val="single" w:sz="4"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100">
    <w:name w:val="xl100"/>
    <w:basedOn w:val="a"/>
    <w:rsid w:val="002A1A24"/>
    <w:pPr>
      <w:pBdr>
        <w:top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101">
    <w:name w:val="xl101"/>
    <w:basedOn w:val="a"/>
    <w:rsid w:val="002A1A24"/>
    <w:pPr>
      <w:pBdr>
        <w:top w:val="single" w:sz="8" w:space="0" w:color="auto"/>
        <w:left w:val="single" w:sz="8"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102">
    <w:name w:val="xl102"/>
    <w:basedOn w:val="a"/>
    <w:rsid w:val="002A1A24"/>
    <w:pPr>
      <w:pBdr>
        <w:top w:val="single" w:sz="8" w:space="0" w:color="auto"/>
        <w:bottom w:val="single" w:sz="8" w:space="0" w:color="auto"/>
      </w:pBdr>
      <w:suppressAutoHyphens w:val="0"/>
      <w:spacing w:before="100" w:beforeAutospacing="1" w:after="100" w:afterAutospacing="1" w:line="240" w:lineRule="auto"/>
    </w:pPr>
    <w:rPr>
      <w:rFonts w:ascii="Times New Roman" w:hAnsi="Times New Roman" w:cs="Times New Roman"/>
      <w:sz w:val="24"/>
      <w:szCs w:val="24"/>
      <w:lang w:eastAsia="ru-RU"/>
    </w:rPr>
  </w:style>
  <w:style w:type="paragraph" w:customStyle="1" w:styleId="xl103">
    <w:name w:val="xl103"/>
    <w:basedOn w:val="a"/>
    <w:rsid w:val="00EB0C6A"/>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line="240" w:lineRule="auto"/>
    </w:pPr>
    <w:rPr>
      <w:rFonts w:ascii="Times New Roman" w:hAnsi="Times New Roman" w:cs="Times New Roman"/>
      <w:b/>
      <w:bCs/>
      <w:sz w:val="16"/>
      <w:szCs w:val="16"/>
      <w:lang w:eastAsia="ru-RU"/>
    </w:rPr>
  </w:style>
  <w:style w:type="paragraph" w:customStyle="1" w:styleId="xl104">
    <w:name w:val="xl104"/>
    <w:basedOn w:val="a"/>
    <w:rsid w:val="00EB0C6A"/>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line="240" w:lineRule="auto"/>
    </w:pPr>
    <w:rPr>
      <w:rFonts w:ascii="Times New Roman" w:hAnsi="Times New Roman" w:cs="Times New Roman"/>
      <w:b/>
      <w:bCs/>
      <w:sz w:val="16"/>
      <w:szCs w:val="16"/>
      <w:lang w:eastAsia="ru-RU"/>
    </w:rPr>
  </w:style>
  <w:style w:type="table" w:styleId="ab">
    <w:name w:val="Table Grid"/>
    <w:basedOn w:val="a1"/>
    <w:uiPriority w:val="39"/>
    <w:rsid w:val="00A62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AE1C7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E1C70"/>
    <w:rPr>
      <w:rFonts w:ascii="Calibri" w:eastAsia="Times New Roman" w:hAnsi="Calibri" w:cs="Calibri"/>
      <w:lang w:eastAsia="ar-SA"/>
    </w:rPr>
  </w:style>
  <w:style w:type="paragraph" w:styleId="ae">
    <w:name w:val="footer"/>
    <w:basedOn w:val="a"/>
    <w:link w:val="af"/>
    <w:uiPriority w:val="99"/>
    <w:unhideWhenUsed/>
    <w:rsid w:val="00AE1C7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E1C70"/>
    <w:rPr>
      <w:rFonts w:ascii="Calibri" w:eastAsia="Times New Roman" w:hAnsi="Calibri" w:cs="Calibri"/>
      <w:lang w:eastAsia="ar-SA"/>
    </w:rPr>
  </w:style>
  <w:style w:type="paragraph" w:styleId="af0">
    <w:name w:val="Balloon Text"/>
    <w:basedOn w:val="a"/>
    <w:link w:val="af1"/>
    <w:uiPriority w:val="99"/>
    <w:semiHidden/>
    <w:unhideWhenUsed/>
    <w:rsid w:val="00D646B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646B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4949">
      <w:bodyDiv w:val="1"/>
      <w:marLeft w:val="0"/>
      <w:marRight w:val="0"/>
      <w:marTop w:val="0"/>
      <w:marBottom w:val="0"/>
      <w:divBdr>
        <w:top w:val="none" w:sz="0" w:space="0" w:color="auto"/>
        <w:left w:val="none" w:sz="0" w:space="0" w:color="auto"/>
        <w:bottom w:val="none" w:sz="0" w:space="0" w:color="auto"/>
        <w:right w:val="none" w:sz="0" w:space="0" w:color="auto"/>
      </w:divBdr>
    </w:div>
    <w:div w:id="51542290">
      <w:bodyDiv w:val="1"/>
      <w:marLeft w:val="0"/>
      <w:marRight w:val="0"/>
      <w:marTop w:val="0"/>
      <w:marBottom w:val="0"/>
      <w:divBdr>
        <w:top w:val="none" w:sz="0" w:space="0" w:color="auto"/>
        <w:left w:val="none" w:sz="0" w:space="0" w:color="auto"/>
        <w:bottom w:val="none" w:sz="0" w:space="0" w:color="auto"/>
        <w:right w:val="none" w:sz="0" w:space="0" w:color="auto"/>
      </w:divBdr>
    </w:div>
    <w:div w:id="94791815">
      <w:bodyDiv w:val="1"/>
      <w:marLeft w:val="0"/>
      <w:marRight w:val="0"/>
      <w:marTop w:val="0"/>
      <w:marBottom w:val="0"/>
      <w:divBdr>
        <w:top w:val="none" w:sz="0" w:space="0" w:color="auto"/>
        <w:left w:val="none" w:sz="0" w:space="0" w:color="auto"/>
        <w:bottom w:val="none" w:sz="0" w:space="0" w:color="auto"/>
        <w:right w:val="none" w:sz="0" w:space="0" w:color="auto"/>
      </w:divBdr>
    </w:div>
    <w:div w:id="97213358">
      <w:bodyDiv w:val="1"/>
      <w:marLeft w:val="0"/>
      <w:marRight w:val="0"/>
      <w:marTop w:val="0"/>
      <w:marBottom w:val="0"/>
      <w:divBdr>
        <w:top w:val="none" w:sz="0" w:space="0" w:color="auto"/>
        <w:left w:val="none" w:sz="0" w:space="0" w:color="auto"/>
        <w:bottom w:val="none" w:sz="0" w:space="0" w:color="auto"/>
        <w:right w:val="none" w:sz="0" w:space="0" w:color="auto"/>
      </w:divBdr>
    </w:div>
    <w:div w:id="144785028">
      <w:bodyDiv w:val="1"/>
      <w:marLeft w:val="0"/>
      <w:marRight w:val="0"/>
      <w:marTop w:val="0"/>
      <w:marBottom w:val="0"/>
      <w:divBdr>
        <w:top w:val="none" w:sz="0" w:space="0" w:color="auto"/>
        <w:left w:val="none" w:sz="0" w:space="0" w:color="auto"/>
        <w:bottom w:val="none" w:sz="0" w:space="0" w:color="auto"/>
        <w:right w:val="none" w:sz="0" w:space="0" w:color="auto"/>
      </w:divBdr>
    </w:div>
    <w:div w:id="187064769">
      <w:bodyDiv w:val="1"/>
      <w:marLeft w:val="0"/>
      <w:marRight w:val="0"/>
      <w:marTop w:val="0"/>
      <w:marBottom w:val="0"/>
      <w:divBdr>
        <w:top w:val="none" w:sz="0" w:space="0" w:color="auto"/>
        <w:left w:val="none" w:sz="0" w:space="0" w:color="auto"/>
        <w:bottom w:val="none" w:sz="0" w:space="0" w:color="auto"/>
        <w:right w:val="none" w:sz="0" w:space="0" w:color="auto"/>
      </w:divBdr>
    </w:div>
    <w:div w:id="266430284">
      <w:bodyDiv w:val="1"/>
      <w:marLeft w:val="0"/>
      <w:marRight w:val="0"/>
      <w:marTop w:val="0"/>
      <w:marBottom w:val="0"/>
      <w:divBdr>
        <w:top w:val="none" w:sz="0" w:space="0" w:color="auto"/>
        <w:left w:val="none" w:sz="0" w:space="0" w:color="auto"/>
        <w:bottom w:val="none" w:sz="0" w:space="0" w:color="auto"/>
        <w:right w:val="none" w:sz="0" w:space="0" w:color="auto"/>
      </w:divBdr>
    </w:div>
    <w:div w:id="292178304">
      <w:bodyDiv w:val="1"/>
      <w:marLeft w:val="0"/>
      <w:marRight w:val="0"/>
      <w:marTop w:val="0"/>
      <w:marBottom w:val="0"/>
      <w:divBdr>
        <w:top w:val="none" w:sz="0" w:space="0" w:color="auto"/>
        <w:left w:val="none" w:sz="0" w:space="0" w:color="auto"/>
        <w:bottom w:val="none" w:sz="0" w:space="0" w:color="auto"/>
        <w:right w:val="none" w:sz="0" w:space="0" w:color="auto"/>
      </w:divBdr>
    </w:div>
    <w:div w:id="298146360">
      <w:bodyDiv w:val="1"/>
      <w:marLeft w:val="0"/>
      <w:marRight w:val="0"/>
      <w:marTop w:val="0"/>
      <w:marBottom w:val="0"/>
      <w:divBdr>
        <w:top w:val="none" w:sz="0" w:space="0" w:color="auto"/>
        <w:left w:val="none" w:sz="0" w:space="0" w:color="auto"/>
        <w:bottom w:val="none" w:sz="0" w:space="0" w:color="auto"/>
        <w:right w:val="none" w:sz="0" w:space="0" w:color="auto"/>
      </w:divBdr>
    </w:div>
    <w:div w:id="365837709">
      <w:bodyDiv w:val="1"/>
      <w:marLeft w:val="0"/>
      <w:marRight w:val="0"/>
      <w:marTop w:val="0"/>
      <w:marBottom w:val="0"/>
      <w:divBdr>
        <w:top w:val="none" w:sz="0" w:space="0" w:color="auto"/>
        <w:left w:val="none" w:sz="0" w:space="0" w:color="auto"/>
        <w:bottom w:val="none" w:sz="0" w:space="0" w:color="auto"/>
        <w:right w:val="none" w:sz="0" w:space="0" w:color="auto"/>
      </w:divBdr>
    </w:div>
    <w:div w:id="417557858">
      <w:bodyDiv w:val="1"/>
      <w:marLeft w:val="0"/>
      <w:marRight w:val="0"/>
      <w:marTop w:val="0"/>
      <w:marBottom w:val="0"/>
      <w:divBdr>
        <w:top w:val="none" w:sz="0" w:space="0" w:color="auto"/>
        <w:left w:val="none" w:sz="0" w:space="0" w:color="auto"/>
        <w:bottom w:val="none" w:sz="0" w:space="0" w:color="auto"/>
        <w:right w:val="none" w:sz="0" w:space="0" w:color="auto"/>
      </w:divBdr>
    </w:div>
    <w:div w:id="488521633">
      <w:bodyDiv w:val="1"/>
      <w:marLeft w:val="0"/>
      <w:marRight w:val="0"/>
      <w:marTop w:val="0"/>
      <w:marBottom w:val="0"/>
      <w:divBdr>
        <w:top w:val="none" w:sz="0" w:space="0" w:color="auto"/>
        <w:left w:val="none" w:sz="0" w:space="0" w:color="auto"/>
        <w:bottom w:val="none" w:sz="0" w:space="0" w:color="auto"/>
        <w:right w:val="none" w:sz="0" w:space="0" w:color="auto"/>
      </w:divBdr>
    </w:div>
    <w:div w:id="510416914">
      <w:bodyDiv w:val="1"/>
      <w:marLeft w:val="0"/>
      <w:marRight w:val="0"/>
      <w:marTop w:val="0"/>
      <w:marBottom w:val="0"/>
      <w:divBdr>
        <w:top w:val="none" w:sz="0" w:space="0" w:color="auto"/>
        <w:left w:val="none" w:sz="0" w:space="0" w:color="auto"/>
        <w:bottom w:val="none" w:sz="0" w:space="0" w:color="auto"/>
        <w:right w:val="none" w:sz="0" w:space="0" w:color="auto"/>
      </w:divBdr>
    </w:div>
    <w:div w:id="564072769">
      <w:bodyDiv w:val="1"/>
      <w:marLeft w:val="0"/>
      <w:marRight w:val="0"/>
      <w:marTop w:val="0"/>
      <w:marBottom w:val="0"/>
      <w:divBdr>
        <w:top w:val="none" w:sz="0" w:space="0" w:color="auto"/>
        <w:left w:val="none" w:sz="0" w:space="0" w:color="auto"/>
        <w:bottom w:val="none" w:sz="0" w:space="0" w:color="auto"/>
        <w:right w:val="none" w:sz="0" w:space="0" w:color="auto"/>
      </w:divBdr>
    </w:div>
    <w:div w:id="574900639">
      <w:bodyDiv w:val="1"/>
      <w:marLeft w:val="0"/>
      <w:marRight w:val="0"/>
      <w:marTop w:val="0"/>
      <w:marBottom w:val="0"/>
      <w:divBdr>
        <w:top w:val="none" w:sz="0" w:space="0" w:color="auto"/>
        <w:left w:val="none" w:sz="0" w:space="0" w:color="auto"/>
        <w:bottom w:val="none" w:sz="0" w:space="0" w:color="auto"/>
        <w:right w:val="none" w:sz="0" w:space="0" w:color="auto"/>
      </w:divBdr>
    </w:div>
    <w:div w:id="707797114">
      <w:bodyDiv w:val="1"/>
      <w:marLeft w:val="0"/>
      <w:marRight w:val="0"/>
      <w:marTop w:val="0"/>
      <w:marBottom w:val="0"/>
      <w:divBdr>
        <w:top w:val="none" w:sz="0" w:space="0" w:color="auto"/>
        <w:left w:val="none" w:sz="0" w:space="0" w:color="auto"/>
        <w:bottom w:val="none" w:sz="0" w:space="0" w:color="auto"/>
        <w:right w:val="none" w:sz="0" w:space="0" w:color="auto"/>
      </w:divBdr>
    </w:div>
    <w:div w:id="711347914">
      <w:bodyDiv w:val="1"/>
      <w:marLeft w:val="0"/>
      <w:marRight w:val="0"/>
      <w:marTop w:val="0"/>
      <w:marBottom w:val="0"/>
      <w:divBdr>
        <w:top w:val="none" w:sz="0" w:space="0" w:color="auto"/>
        <w:left w:val="none" w:sz="0" w:space="0" w:color="auto"/>
        <w:bottom w:val="none" w:sz="0" w:space="0" w:color="auto"/>
        <w:right w:val="none" w:sz="0" w:space="0" w:color="auto"/>
      </w:divBdr>
    </w:div>
    <w:div w:id="884147549">
      <w:bodyDiv w:val="1"/>
      <w:marLeft w:val="0"/>
      <w:marRight w:val="0"/>
      <w:marTop w:val="0"/>
      <w:marBottom w:val="0"/>
      <w:divBdr>
        <w:top w:val="none" w:sz="0" w:space="0" w:color="auto"/>
        <w:left w:val="none" w:sz="0" w:space="0" w:color="auto"/>
        <w:bottom w:val="none" w:sz="0" w:space="0" w:color="auto"/>
        <w:right w:val="none" w:sz="0" w:space="0" w:color="auto"/>
      </w:divBdr>
    </w:div>
    <w:div w:id="979384380">
      <w:bodyDiv w:val="1"/>
      <w:marLeft w:val="0"/>
      <w:marRight w:val="0"/>
      <w:marTop w:val="0"/>
      <w:marBottom w:val="0"/>
      <w:divBdr>
        <w:top w:val="none" w:sz="0" w:space="0" w:color="auto"/>
        <w:left w:val="none" w:sz="0" w:space="0" w:color="auto"/>
        <w:bottom w:val="none" w:sz="0" w:space="0" w:color="auto"/>
        <w:right w:val="none" w:sz="0" w:space="0" w:color="auto"/>
      </w:divBdr>
    </w:div>
    <w:div w:id="984048773">
      <w:bodyDiv w:val="1"/>
      <w:marLeft w:val="0"/>
      <w:marRight w:val="0"/>
      <w:marTop w:val="0"/>
      <w:marBottom w:val="0"/>
      <w:divBdr>
        <w:top w:val="none" w:sz="0" w:space="0" w:color="auto"/>
        <w:left w:val="none" w:sz="0" w:space="0" w:color="auto"/>
        <w:bottom w:val="none" w:sz="0" w:space="0" w:color="auto"/>
        <w:right w:val="none" w:sz="0" w:space="0" w:color="auto"/>
      </w:divBdr>
    </w:div>
    <w:div w:id="1050618798">
      <w:bodyDiv w:val="1"/>
      <w:marLeft w:val="0"/>
      <w:marRight w:val="0"/>
      <w:marTop w:val="0"/>
      <w:marBottom w:val="0"/>
      <w:divBdr>
        <w:top w:val="none" w:sz="0" w:space="0" w:color="auto"/>
        <w:left w:val="none" w:sz="0" w:space="0" w:color="auto"/>
        <w:bottom w:val="none" w:sz="0" w:space="0" w:color="auto"/>
        <w:right w:val="none" w:sz="0" w:space="0" w:color="auto"/>
      </w:divBdr>
    </w:div>
    <w:div w:id="1122267582">
      <w:bodyDiv w:val="1"/>
      <w:marLeft w:val="0"/>
      <w:marRight w:val="0"/>
      <w:marTop w:val="0"/>
      <w:marBottom w:val="0"/>
      <w:divBdr>
        <w:top w:val="none" w:sz="0" w:space="0" w:color="auto"/>
        <w:left w:val="none" w:sz="0" w:space="0" w:color="auto"/>
        <w:bottom w:val="none" w:sz="0" w:space="0" w:color="auto"/>
        <w:right w:val="none" w:sz="0" w:space="0" w:color="auto"/>
      </w:divBdr>
    </w:div>
    <w:div w:id="1127772936">
      <w:bodyDiv w:val="1"/>
      <w:marLeft w:val="0"/>
      <w:marRight w:val="0"/>
      <w:marTop w:val="0"/>
      <w:marBottom w:val="0"/>
      <w:divBdr>
        <w:top w:val="none" w:sz="0" w:space="0" w:color="auto"/>
        <w:left w:val="none" w:sz="0" w:space="0" w:color="auto"/>
        <w:bottom w:val="none" w:sz="0" w:space="0" w:color="auto"/>
        <w:right w:val="none" w:sz="0" w:space="0" w:color="auto"/>
      </w:divBdr>
    </w:div>
    <w:div w:id="1305815805">
      <w:bodyDiv w:val="1"/>
      <w:marLeft w:val="0"/>
      <w:marRight w:val="0"/>
      <w:marTop w:val="0"/>
      <w:marBottom w:val="0"/>
      <w:divBdr>
        <w:top w:val="none" w:sz="0" w:space="0" w:color="auto"/>
        <w:left w:val="none" w:sz="0" w:space="0" w:color="auto"/>
        <w:bottom w:val="none" w:sz="0" w:space="0" w:color="auto"/>
        <w:right w:val="none" w:sz="0" w:space="0" w:color="auto"/>
      </w:divBdr>
    </w:div>
    <w:div w:id="1317341113">
      <w:bodyDiv w:val="1"/>
      <w:marLeft w:val="0"/>
      <w:marRight w:val="0"/>
      <w:marTop w:val="0"/>
      <w:marBottom w:val="0"/>
      <w:divBdr>
        <w:top w:val="none" w:sz="0" w:space="0" w:color="auto"/>
        <w:left w:val="none" w:sz="0" w:space="0" w:color="auto"/>
        <w:bottom w:val="none" w:sz="0" w:space="0" w:color="auto"/>
        <w:right w:val="none" w:sz="0" w:space="0" w:color="auto"/>
      </w:divBdr>
    </w:div>
    <w:div w:id="1444349762">
      <w:bodyDiv w:val="1"/>
      <w:marLeft w:val="0"/>
      <w:marRight w:val="0"/>
      <w:marTop w:val="0"/>
      <w:marBottom w:val="0"/>
      <w:divBdr>
        <w:top w:val="none" w:sz="0" w:space="0" w:color="auto"/>
        <w:left w:val="none" w:sz="0" w:space="0" w:color="auto"/>
        <w:bottom w:val="none" w:sz="0" w:space="0" w:color="auto"/>
        <w:right w:val="none" w:sz="0" w:space="0" w:color="auto"/>
      </w:divBdr>
    </w:div>
    <w:div w:id="1463495520">
      <w:bodyDiv w:val="1"/>
      <w:marLeft w:val="0"/>
      <w:marRight w:val="0"/>
      <w:marTop w:val="0"/>
      <w:marBottom w:val="0"/>
      <w:divBdr>
        <w:top w:val="none" w:sz="0" w:space="0" w:color="auto"/>
        <w:left w:val="none" w:sz="0" w:space="0" w:color="auto"/>
        <w:bottom w:val="none" w:sz="0" w:space="0" w:color="auto"/>
        <w:right w:val="none" w:sz="0" w:space="0" w:color="auto"/>
      </w:divBdr>
    </w:div>
    <w:div w:id="1465539881">
      <w:bodyDiv w:val="1"/>
      <w:marLeft w:val="0"/>
      <w:marRight w:val="0"/>
      <w:marTop w:val="0"/>
      <w:marBottom w:val="0"/>
      <w:divBdr>
        <w:top w:val="none" w:sz="0" w:space="0" w:color="auto"/>
        <w:left w:val="none" w:sz="0" w:space="0" w:color="auto"/>
        <w:bottom w:val="none" w:sz="0" w:space="0" w:color="auto"/>
        <w:right w:val="none" w:sz="0" w:space="0" w:color="auto"/>
      </w:divBdr>
    </w:div>
    <w:div w:id="1536843002">
      <w:bodyDiv w:val="1"/>
      <w:marLeft w:val="0"/>
      <w:marRight w:val="0"/>
      <w:marTop w:val="0"/>
      <w:marBottom w:val="0"/>
      <w:divBdr>
        <w:top w:val="none" w:sz="0" w:space="0" w:color="auto"/>
        <w:left w:val="none" w:sz="0" w:space="0" w:color="auto"/>
        <w:bottom w:val="none" w:sz="0" w:space="0" w:color="auto"/>
        <w:right w:val="none" w:sz="0" w:space="0" w:color="auto"/>
      </w:divBdr>
    </w:div>
    <w:div w:id="1608148936">
      <w:bodyDiv w:val="1"/>
      <w:marLeft w:val="0"/>
      <w:marRight w:val="0"/>
      <w:marTop w:val="0"/>
      <w:marBottom w:val="0"/>
      <w:divBdr>
        <w:top w:val="none" w:sz="0" w:space="0" w:color="auto"/>
        <w:left w:val="none" w:sz="0" w:space="0" w:color="auto"/>
        <w:bottom w:val="none" w:sz="0" w:space="0" w:color="auto"/>
        <w:right w:val="none" w:sz="0" w:space="0" w:color="auto"/>
      </w:divBdr>
    </w:div>
    <w:div w:id="1622759552">
      <w:bodyDiv w:val="1"/>
      <w:marLeft w:val="0"/>
      <w:marRight w:val="0"/>
      <w:marTop w:val="0"/>
      <w:marBottom w:val="0"/>
      <w:divBdr>
        <w:top w:val="none" w:sz="0" w:space="0" w:color="auto"/>
        <w:left w:val="none" w:sz="0" w:space="0" w:color="auto"/>
        <w:bottom w:val="none" w:sz="0" w:space="0" w:color="auto"/>
        <w:right w:val="none" w:sz="0" w:space="0" w:color="auto"/>
      </w:divBdr>
    </w:div>
    <w:div w:id="1644388776">
      <w:bodyDiv w:val="1"/>
      <w:marLeft w:val="0"/>
      <w:marRight w:val="0"/>
      <w:marTop w:val="0"/>
      <w:marBottom w:val="0"/>
      <w:divBdr>
        <w:top w:val="none" w:sz="0" w:space="0" w:color="auto"/>
        <w:left w:val="none" w:sz="0" w:space="0" w:color="auto"/>
        <w:bottom w:val="none" w:sz="0" w:space="0" w:color="auto"/>
        <w:right w:val="none" w:sz="0" w:space="0" w:color="auto"/>
      </w:divBdr>
    </w:div>
    <w:div w:id="1698583459">
      <w:bodyDiv w:val="1"/>
      <w:marLeft w:val="0"/>
      <w:marRight w:val="0"/>
      <w:marTop w:val="0"/>
      <w:marBottom w:val="0"/>
      <w:divBdr>
        <w:top w:val="none" w:sz="0" w:space="0" w:color="auto"/>
        <w:left w:val="none" w:sz="0" w:space="0" w:color="auto"/>
        <w:bottom w:val="none" w:sz="0" w:space="0" w:color="auto"/>
        <w:right w:val="none" w:sz="0" w:space="0" w:color="auto"/>
      </w:divBdr>
    </w:div>
    <w:div w:id="1725713108">
      <w:bodyDiv w:val="1"/>
      <w:marLeft w:val="0"/>
      <w:marRight w:val="0"/>
      <w:marTop w:val="0"/>
      <w:marBottom w:val="0"/>
      <w:divBdr>
        <w:top w:val="none" w:sz="0" w:space="0" w:color="auto"/>
        <w:left w:val="none" w:sz="0" w:space="0" w:color="auto"/>
        <w:bottom w:val="none" w:sz="0" w:space="0" w:color="auto"/>
        <w:right w:val="none" w:sz="0" w:space="0" w:color="auto"/>
      </w:divBdr>
    </w:div>
    <w:div w:id="1842045199">
      <w:bodyDiv w:val="1"/>
      <w:marLeft w:val="0"/>
      <w:marRight w:val="0"/>
      <w:marTop w:val="0"/>
      <w:marBottom w:val="0"/>
      <w:divBdr>
        <w:top w:val="none" w:sz="0" w:space="0" w:color="auto"/>
        <w:left w:val="none" w:sz="0" w:space="0" w:color="auto"/>
        <w:bottom w:val="none" w:sz="0" w:space="0" w:color="auto"/>
        <w:right w:val="none" w:sz="0" w:space="0" w:color="auto"/>
      </w:divBdr>
    </w:div>
    <w:div w:id="1896888118">
      <w:bodyDiv w:val="1"/>
      <w:marLeft w:val="0"/>
      <w:marRight w:val="0"/>
      <w:marTop w:val="0"/>
      <w:marBottom w:val="0"/>
      <w:divBdr>
        <w:top w:val="none" w:sz="0" w:space="0" w:color="auto"/>
        <w:left w:val="none" w:sz="0" w:space="0" w:color="auto"/>
        <w:bottom w:val="none" w:sz="0" w:space="0" w:color="auto"/>
        <w:right w:val="none" w:sz="0" w:space="0" w:color="auto"/>
      </w:divBdr>
    </w:div>
    <w:div w:id="1917352835">
      <w:bodyDiv w:val="1"/>
      <w:marLeft w:val="0"/>
      <w:marRight w:val="0"/>
      <w:marTop w:val="0"/>
      <w:marBottom w:val="0"/>
      <w:divBdr>
        <w:top w:val="none" w:sz="0" w:space="0" w:color="auto"/>
        <w:left w:val="none" w:sz="0" w:space="0" w:color="auto"/>
        <w:bottom w:val="none" w:sz="0" w:space="0" w:color="auto"/>
        <w:right w:val="none" w:sz="0" w:space="0" w:color="auto"/>
      </w:divBdr>
    </w:div>
    <w:div w:id="1967464148">
      <w:bodyDiv w:val="1"/>
      <w:marLeft w:val="0"/>
      <w:marRight w:val="0"/>
      <w:marTop w:val="0"/>
      <w:marBottom w:val="0"/>
      <w:divBdr>
        <w:top w:val="none" w:sz="0" w:space="0" w:color="auto"/>
        <w:left w:val="none" w:sz="0" w:space="0" w:color="auto"/>
        <w:bottom w:val="none" w:sz="0" w:space="0" w:color="auto"/>
        <w:right w:val="none" w:sz="0" w:space="0" w:color="auto"/>
      </w:divBdr>
    </w:div>
    <w:div w:id="2032099005">
      <w:bodyDiv w:val="1"/>
      <w:marLeft w:val="0"/>
      <w:marRight w:val="0"/>
      <w:marTop w:val="0"/>
      <w:marBottom w:val="0"/>
      <w:divBdr>
        <w:top w:val="none" w:sz="0" w:space="0" w:color="auto"/>
        <w:left w:val="none" w:sz="0" w:space="0" w:color="auto"/>
        <w:bottom w:val="none" w:sz="0" w:space="0" w:color="auto"/>
        <w:right w:val="none" w:sz="0" w:space="0" w:color="auto"/>
      </w:divBdr>
    </w:div>
    <w:div w:id="2038700502">
      <w:bodyDiv w:val="1"/>
      <w:marLeft w:val="0"/>
      <w:marRight w:val="0"/>
      <w:marTop w:val="0"/>
      <w:marBottom w:val="0"/>
      <w:divBdr>
        <w:top w:val="none" w:sz="0" w:space="0" w:color="auto"/>
        <w:left w:val="none" w:sz="0" w:space="0" w:color="auto"/>
        <w:bottom w:val="none" w:sz="0" w:space="0" w:color="auto"/>
        <w:right w:val="none" w:sz="0" w:space="0" w:color="auto"/>
      </w:divBdr>
    </w:div>
    <w:div w:id="213378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10667</Words>
  <Characters>60807</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УИК</dc:creator>
  <cp:keywords/>
  <dc:description/>
  <cp:lastModifiedBy>УИК</cp:lastModifiedBy>
  <cp:revision>3</cp:revision>
  <cp:lastPrinted>2025-12-15T09:49:00Z</cp:lastPrinted>
  <dcterms:created xsi:type="dcterms:W3CDTF">2025-12-25T09:51:00Z</dcterms:created>
  <dcterms:modified xsi:type="dcterms:W3CDTF">2025-12-25T09:51:00Z</dcterms:modified>
</cp:coreProperties>
</file>